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F73" w:rsidRPr="0023570B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3570B">
        <w:rPr>
          <w:rFonts w:ascii="Arial" w:eastAsia="Calibri" w:hAnsi="Arial" w:cs="Arial"/>
          <w:sz w:val="24"/>
          <w:szCs w:val="24"/>
        </w:rPr>
        <w:t>UNIVERSIDADE DE SÃO PAULO</w:t>
      </w: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3570B">
        <w:rPr>
          <w:rFonts w:ascii="Arial" w:eastAsia="Calibri" w:hAnsi="Arial" w:cs="Arial"/>
          <w:sz w:val="24"/>
          <w:szCs w:val="24"/>
        </w:rPr>
        <w:t>ESCOLA DE COMUNICAÇÕES E ARTES</w:t>
      </w: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EPISTEMOLOGIA DO CONHECIMENTO EM TURISMO</w:t>
      </w: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Bárbara Teixeira Capelin</w:t>
      </w:r>
    </w:p>
    <w:p w:rsidR="004C6F73" w:rsidRPr="00A82E97" w:rsidRDefault="004C6F73" w:rsidP="004C6F73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A82E97">
        <w:rPr>
          <w:rFonts w:ascii="Arial" w:eastAsia="Calibri" w:hAnsi="Arial" w:cs="Arial"/>
          <w:b/>
          <w:sz w:val="24"/>
          <w:szCs w:val="24"/>
        </w:rPr>
        <w:t>NºUSP: 7584342</w:t>
      </w: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C6F73" w:rsidRPr="00BA71CF" w:rsidRDefault="004C6F73" w:rsidP="004C6F73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ENTREGA 7:  PARECER DO</w:t>
      </w:r>
      <w:r>
        <w:rPr>
          <w:rFonts w:ascii="Arial" w:eastAsia="Calibri" w:hAnsi="Arial" w:cs="Arial"/>
          <w:b/>
          <w:sz w:val="24"/>
          <w:szCs w:val="24"/>
        </w:rPr>
        <w:t xml:space="preserve">S </w:t>
      </w:r>
      <w:r>
        <w:rPr>
          <w:rFonts w:ascii="Arial" w:eastAsia="Calibri" w:hAnsi="Arial" w:cs="Arial"/>
          <w:b/>
          <w:sz w:val="24"/>
          <w:szCs w:val="24"/>
        </w:rPr>
        <w:t>OBJETIVOS</w:t>
      </w: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C6F73" w:rsidRDefault="004C6F73" w:rsidP="004C6F7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C6F73" w:rsidRPr="00BA71CF" w:rsidRDefault="004C6F73" w:rsidP="004C6F73">
      <w:pPr>
        <w:spacing w:after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GABRIELA TREVISAN NIVOLONI</w:t>
      </w:r>
    </w:p>
    <w:p w:rsidR="004C6F73" w:rsidRPr="00A85877" w:rsidRDefault="004C6F73" w:rsidP="004C6F73">
      <w:pPr>
        <w:spacing w:after="0"/>
        <w:rPr>
          <w:rFonts w:ascii="Arial" w:eastAsia="Calibri" w:hAnsi="Arial" w:cs="Arial"/>
          <w:sz w:val="24"/>
          <w:szCs w:val="24"/>
        </w:rPr>
      </w:pPr>
      <w:r w:rsidRPr="00A85877">
        <w:rPr>
          <w:rFonts w:ascii="Arial" w:eastAsia="Calibri" w:hAnsi="Arial" w:cs="Arial"/>
          <w:b/>
          <w:sz w:val="24"/>
          <w:szCs w:val="24"/>
        </w:rPr>
        <w:t>Tema:</w:t>
      </w:r>
      <w:r w:rsidRPr="00BA7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O Turismo de Base Comunitária na conservação do Bioma Amazônico. Estudo de caso: Instituto Mamiraúa</w:t>
      </w:r>
    </w:p>
    <w:p w:rsidR="004C6F73" w:rsidRDefault="004C6F73" w:rsidP="004C6F73">
      <w:pPr>
        <w:pStyle w:val="NormalWeb"/>
        <w:shd w:val="clear" w:color="auto" w:fill="FEFEFE"/>
        <w:spacing w:before="0" w:beforeAutospacing="0" w:after="150" w:afterAutospacing="0"/>
        <w:jc w:val="both"/>
        <w:rPr>
          <w:rFonts w:ascii="Arial" w:eastAsia="Calibri" w:hAnsi="Arial" w:cs="Arial"/>
          <w:lang w:eastAsia="en-US"/>
        </w:rPr>
      </w:pPr>
    </w:p>
    <w:p w:rsidR="004C6F73" w:rsidRPr="006E70CD" w:rsidRDefault="004C6F73" w:rsidP="004C6F73">
      <w:pPr>
        <w:rPr>
          <w:b/>
        </w:rPr>
      </w:pPr>
      <w:r>
        <w:rPr>
          <w:b/>
        </w:rPr>
        <w:t>Objetivo</w:t>
      </w:r>
    </w:p>
    <w:p w:rsidR="004C6F73" w:rsidRPr="004C6F73" w:rsidRDefault="004C6F73" w:rsidP="004C6F73">
      <w:pPr>
        <w:rPr>
          <w:i/>
          <w:sz w:val="21"/>
          <w:szCs w:val="21"/>
          <w:shd w:val="clear" w:color="auto" w:fill="FFFFFF"/>
        </w:rPr>
      </w:pPr>
      <w:r w:rsidRPr="004C6F73">
        <w:rPr>
          <w:i/>
        </w:rPr>
        <w:t>“</w:t>
      </w:r>
      <w:r w:rsidRPr="004C6F73">
        <w:rPr>
          <w:i/>
        </w:rPr>
        <w:t xml:space="preserve">Ademais, tem como objetivo entender os reflexos do TBC na esfera ambiental, paralelamente ao desenvolvimento econômico social e cultural da comunidade local, tanto do ponto de vista do turista, quanto do ponto de vista do autóctone. Bem como </w:t>
      </w:r>
      <w:r w:rsidRPr="004C6F73">
        <w:rPr>
          <w:i/>
          <w:sz w:val="21"/>
          <w:szCs w:val="21"/>
          <w:shd w:val="clear" w:color="auto" w:fill="FFFFFF"/>
        </w:rPr>
        <w:t>averiguar de que maneira o desenvolvimento local sustentável, por meio da participação social dos agentes envolvidos</w:t>
      </w:r>
      <w:r w:rsidRPr="004C6F73">
        <w:rPr>
          <w:i/>
          <w:sz w:val="21"/>
          <w:szCs w:val="21"/>
          <w:shd w:val="clear" w:color="auto" w:fill="FFFFFF"/>
        </w:rPr>
        <w:t>, pode colaborar para a conservação da biodiversidade amazônica”.</w:t>
      </w:r>
    </w:p>
    <w:p w:rsidR="004C6F73" w:rsidRDefault="004C6F73" w:rsidP="004C6F73">
      <w:pPr>
        <w:pStyle w:val="NormalWeb"/>
        <w:shd w:val="clear" w:color="auto" w:fill="FEFEFE"/>
        <w:spacing w:before="0" w:beforeAutospacing="0" w:after="150" w:afterAutospacing="0"/>
        <w:jc w:val="both"/>
        <w:rPr>
          <w:rFonts w:ascii="Arial" w:eastAsia="Calibri" w:hAnsi="Arial" w:cs="Arial"/>
          <w:lang w:eastAsia="en-US"/>
        </w:rPr>
      </w:pPr>
    </w:p>
    <w:p w:rsidR="004C6F73" w:rsidRPr="004C6F73" w:rsidRDefault="004C6F73" w:rsidP="004C6F73">
      <w:pPr>
        <w:rPr>
          <w:b/>
        </w:rPr>
      </w:pPr>
      <w:r w:rsidRPr="004C6F73">
        <w:rPr>
          <w:b/>
        </w:rPr>
        <w:t>Considerações:</w:t>
      </w:r>
    </w:p>
    <w:p w:rsidR="004C6F73" w:rsidRDefault="004C6F73" w:rsidP="004C6F73">
      <w:pPr>
        <w:jc w:val="both"/>
      </w:pPr>
      <w:r w:rsidRPr="004C6F73">
        <w:t>No geral, eu gostei muito do tema e acho que vai ficar um trabalho incrível no final e muito relevante de ser levantado</w:t>
      </w:r>
      <w:r>
        <w:t>.</w:t>
      </w:r>
      <w:r w:rsidR="0085412D">
        <w:t xml:space="preserve"> </w:t>
      </w:r>
      <w:r>
        <w:t xml:space="preserve">Acho que os textos (não só do objetivo) estão bem claros e focados na ideia do projeto, mas alguém que não saiba qual é exatamente qual a ideia, ou não tenha um conhecimento prévio, pode soar muito técnico. Eu senti que falta um pouco mais de “recheio” no texto numa linguagem mais </w:t>
      </w:r>
      <w:r w:rsidR="0085412D">
        <w:t>popular</w:t>
      </w:r>
      <w:r>
        <w:t xml:space="preserve"> para trazer uma visualização mais clara dos seus objetivos</w:t>
      </w:r>
      <w:r w:rsidR="0085412D">
        <w:t>, como quem constrói uma história do macro (Natureza &gt; Brasil&gt; Órgãos &gt; Unidade de conservação) para o micro (que é seu trabalho especificamente).</w:t>
      </w:r>
    </w:p>
    <w:p w:rsidR="004C6F73" w:rsidRDefault="004C6F73" w:rsidP="004C6F73">
      <w:pPr>
        <w:jc w:val="both"/>
      </w:pPr>
      <w:r>
        <w:t xml:space="preserve">Essa sensação também se dá porque, em apenas 1 página, temos várias siglas, nomes, e termos técnicos, então acho que colocá-los dentro de um texto mais destrinchado pode soar menos rígido e pintar um cenário mais claro na cabeça de quem lê. </w:t>
      </w:r>
    </w:p>
    <w:p w:rsidR="0085412D" w:rsidRDefault="004C6F73" w:rsidP="004C6F73">
      <w:pPr>
        <w:jc w:val="both"/>
        <w:rPr>
          <w:sz w:val="21"/>
          <w:szCs w:val="21"/>
          <w:shd w:val="clear" w:color="auto" w:fill="FFFFFF"/>
        </w:rPr>
      </w:pPr>
      <w:r>
        <w:t xml:space="preserve">Sobre </w:t>
      </w:r>
      <w:r w:rsidR="0085412D">
        <w:t>a parte do Objetivo, especificamente, me gerou um incômodo a quantidade de palavras acrescentando uma nova ideia: “Ademais”, “paralelamente”, “Tanto do/como do”, “Bem como”, sendo que você já vinha de um “</w:t>
      </w:r>
      <w:r w:rsidR="0085412D">
        <w:rPr>
          <w:sz w:val="21"/>
          <w:szCs w:val="21"/>
          <w:shd w:val="clear" w:color="auto" w:fill="FFFFFF"/>
        </w:rPr>
        <w:t>Além disso</w:t>
      </w:r>
      <w:r w:rsidR="0085412D">
        <w:rPr>
          <w:sz w:val="21"/>
          <w:szCs w:val="21"/>
          <w:shd w:val="clear" w:color="auto" w:fill="FFFFFF"/>
        </w:rPr>
        <w:t>” no parágrafo anterior da justificativa.</w:t>
      </w:r>
    </w:p>
    <w:p w:rsidR="004C6F73" w:rsidRDefault="0085412D" w:rsidP="004C6F73">
      <w:pPr>
        <w:jc w:val="both"/>
      </w:pPr>
      <w:r>
        <w:t xml:space="preserve">Parece que a cada frase você vai colocando uma coisa a mais no que você pretende fazer com seu trabalho. Acho que vale tentar reescrever um pouco essa ideia como quem lista as intenções, do que um “e também tem isso”. </w:t>
      </w:r>
    </w:p>
    <w:p w:rsidR="0085412D" w:rsidRPr="004C6F73" w:rsidRDefault="0085412D" w:rsidP="0085412D">
      <w:pPr>
        <w:rPr>
          <w:i/>
          <w:sz w:val="21"/>
          <w:szCs w:val="21"/>
          <w:shd w:val="clear" w:color="auto" w:fill="FFFFFF"/>
        </w:rPr>
      </w:pPr>
      <w:r w:rsidRPr="004C6F73">
        <w:rPr>
          <w:i/>
        </w:rPr>
        <w:t>“</w:t>
      </w:r>
      <w:r>
        <w:rPr>
          <w:i/>
        </w:rPr>
        <w:t>O</w:t>
      </w:r>
      <w:r w:rsidRPr="004C6F73">
        <w:rPr>
          <w:i/>
        </w:rPr>
        <w:t xml:space="preserve"> objetivo </w:t>
      </w:r>
      <w:r>
        <w:rPr>
          <w:i/>
        </w:rPr>
        <w:t xml:space="preserve">é </w:t>
      </w:r>
      <w:r w:rsidRPr="004C6F73">
        <w:rPr>
          <w:i/>
        </w:rPr>
        <w:t>entender os reflexos do T</w:t>
      </w:r>
      <w:r>
        <w:rPr>
          <w:i/>
        </w:rPr>
        <w:t xml:space="preserve">urismo de Base Comunitária </w:t>
      </w:r>
      <w:r w:rsidRPr="004C6F73">
        <w:rPr>
          <w:i/>
        </w:rPr>
        <w:t xml:space="preserve">na esfera ambiental, </w:t>
      </w:r>
      <w:r>
        <w:rPr>
          <w:i/>
        </w:rPr>
        <w:t xml:space="preserve">econômica, </w:t>
      </w:r>
      <w:r w:rsidRPr="004C6F73">
        <w:rPr>
          <w:i/>
        </w:rPr>
        <w:t>social e cultural</w:t>
      </w:r>
      <w:r>
        <w:rPr>
          <w:i/>
        </w:rPr>
        <w:t xml:space="preserve"> da comunidade local, tanto</w:t>
      </w:r>
      <w:r w:rsidRPr="004C6F73">
        <w:rPr>
          <w:i/>
        </w:rPr>
        <w:t xml:space="preserve"> do ponto de vista do turista, quanto do </w:t>
      </w:r>
      <w:r w:rsidRPr="004C6F73">
        <w:rPr>
          <w:i/>
        </w:rPr>
        <w:lastRenderedPageBreak/>
        <w:t>ponto de vista do autóctone.</w:t>
      </w:r>
      <w:r>
        <w:rPr>
          <w:i/>
        </w:rPr>
        <w:t xml:space="preserve"> E </w:t>
      </w:r>
      <w:r w:rsidRPr="004C6F73">
        <w:rPr>
          <w:i/>
          <w:sz w:val="21"/>
          <w:szCs w:val="21"/>
          <w:shd w:val="clear" w:color="auto" w:fill="FFFFFF"/>
        </w:rPr>
        <w:t xml:space="preserve">averiguar de que maneira </w:t>
      </w:r>
      <w:r>
        <w:rPr>
          <w:i/>
          <w:sz w:val="21"/>
          <w:szCs w:val="21"/>
          <w:shd w:val="clear" w:color="auto" w:fill="FFFFFF"/>
        </w:rPr>
        <w:t xml:space="preserve">a participação social dos agentes envolvidos </w:t>
      </w:r>
      <w:r w:rsidRPr="004C6F73">
        <w:rPr>
          <w:i/>
          <w:sz w:val="21"/>
          <w:szCs w:val="21"/>
          <w:shd w:val="clear" w:color="auto" w:fill="FFFFFF"/>
        </w:rPr>
        <w:t xml:space="preserve">pode </w:t>
      </w:r>
      <w:r>
        <w:rPr>
          <w:i/>
          <w:sz w:val="21"/>
          <w:szCs w:val="21"/>
          <w:shd w:val="clear" w:color="auto" w:fill="FFFFFF"/>
        </w:rPr>
        <w:t>influenciar</w:t>
      </w:r>
      <w:r w:rsidRPr="004C6F73">
        <w:rPr>
          <w:i/>
          <w:sz w:val="21"/>
          <w:szCs w:val="21"/>
          <w:shd w:val="clear" w:color="auto" w:fill="FFFFFF"/>
        </w:rPr>
        <w:t xml:space="preserve"> </w:t>
      </w:r>
      <w:r>
        <w:rPr>
          <w:i/>
          <w:sz w:val="21"/>
          <w:szCs w:val="21"/>
          <w:shd w:val="clear" w:color="auto" w:fill="FFFFFF"/>
        </w:rPr>
        <w:t xml:space="preserve">no </w:t>
      </w:r>
      <w:r w:rsidRPr="004C6F73">
        <w:rPr>
          <w:i/>
          <w:sz w:val="21"/>
          <w:szCs w:val="21"/>
          <w:shd w:val="clear" w:color="auto" w:fill="FFFFFF"/>
        </w:rPr>
        <w:t>desenvolvimento local sustentável</w:t>
      </w:r>
      <w:r w:rsidRPr="004C6F73">
        <w:rPr>
          <w:i/>
          <w:sz w:val="21"/>
          <w:szCs w:val="21"/>
          <w:shd w:val="clear" w:color="auto" w:fill="FFFFFF"/>
        </w:rPr>
        <w:t xml:space="preserve"> </w:t>
      </w:r>
      <w:r>
        <w:rPr>
          <w:i/>
          <w:sz w:val="21"/>
          <w:szCs w:val="21"/>
          <w:shd w:val="clear" w:color="auto" w:fill="FFFFFF"/>
        </w:rPr>
        <w:t xml:space="preserve">e </w:t>
      </w:r>
      <w:r w:rsidRPr="004C6F73">
        <w:rPr>
          <w:i/>
          <w:sz w:val="21"/>
          <w:szCs w:val="21"/>
          <w:shd w:val="clear" w:color="auto" w:fill="FFFFFF"/>
        </w:rPr>
        <w:t>conservação da biodiversidade amazônica”.</w:t>
      </w:r>
    </w:p>
    <w:p w:rsidR="004C6F73" w:rsidRDefault="004C6F73"/>
    <w:p w:rsidR="007C1BF0" w:rsidRDefault="007C1BF0">
      <w:r>
        <w:t xml:space="preserve">Um último ponto é, apesar de entrar em metodologia, seria interessante entender um pouco mais nesse começo o que você irá usar na sua pesquisa/como pretende realiza-la.  </w:t>
      </w:r>
    </w:p>
    <w:p w:rsidR="007C1BF0" w:rsidRDefault="007C1BF0"/>
    <w:p w:rsidR="007C1BF0" w:rsidRPr="004C6F73" w:rsidRDefault="007C1BF0">
      <w:pPr>
        <w:rPr>
          <w:i/>
        </w:rPr>
      </w:pPr>
      <w:r>
        <w:t>(Essas são minhas percepções fazendo a leitura do texto, mas por favor faça um contrapondo com a Gleice para seguir com as alterações.)</w:t>
      </w:r>
      <w:bookmarkStart w:id="0" w:name="_GoBack"/>
      <w:bookmarkEnd w:id="0"/>
    </w:p>
    <w:sectPr w:rsidR="007C1BF0" w:rsidRPr="004C6F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21A20"/>
    <w:multiLevelType w:val="multilevel"/>
    <w:tmpl w:val="478AC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49"/>
    <w:rsid w:val="004C6F73"/>
    <w:rsid w:val="007C1BF0"/>
    <w:rsid w:val="0085412D"/>
    <w:rsid w:val="009A1E31"/>
    <w:rsid w:val="00CA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3DCB2"/>
  <w15:chartTrackingRefBased/>
  <w15:docId w15:val="{6FAF2DF6-133F-4D34-BF70-6520A01A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F7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C6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4C6F73"/>
    <w:pPr>
      <w:spacing w:before="360" w:after="360" w:line="360" w:lineRule="auto"/>
      <w:contextualSpacing/>
      <w:jc w:val="both"/>
    </w:pPr>
    <w:rPr>
      <w:rFonts w:ascii="Arial" w:eastAsiaTheme="majorEastAsia" w:hAnsi="Arial" w:cstheme="majorBidi"/>
      <w:spacing w:val="-10"/>
      <w:kern w:val="28"/>
      <w:sz w:val="28"/>
      <w:szCs w:val="56"/>
      <w:lang w:val="en-US"/>
    </w:rPr>
  </w:style>
  <w:style w:type="character" w:customStyle="1" w:styleId="TtuloChar">
    <w:name w:val="Título Char"/>
    <w:basedOn w:val="Fontepargpadro"/>
    <w:link w:val="Ttulo"/>
    <w:uiPriority w:val="10"/>
    <w:rsid w:val="004C6F73"/>
    <w:rPr>
      <w:rFonts w:ascii="Arial" w:eastAsiaTheme="majorEastAsia" w:hAnsi="Arial" w:cstheme="majorBidi"/>
      <w:spacing w:val="-10"/>
      <w:kern w:val="28"/>
      <w:sz w:val="28"/>
      <w:szCs w:val="56"/>
      <w:lang w:val="en-US"/>
    </w:rPr>
  </w:style>
  <w:style w:type="character" w:styleId="Refdecomentrio">
    <w:name w:val="annotation reference"/>
    <w:basedOn w:val="Fontepargpadro"/>
    <w:uiPriority w:val="99"/>
    <w:semiHidden/>
    <w:unhideWhenUsed/>
    <w:rsid w:val="004C6F73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6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6F73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C6F7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C6F7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6F7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6F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436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bahcapelin</dc:creator>
  <cp:keywords/>
  <dc:description/>
  <cp:lastModifiedBy>bahcapelin</cp:lastModifiedBy>
  <cp:revision>2</cp:revision>
  <dcterms:created xsi:type="dcterms:W3CDTF">2020-04-12T13:25:00Z</dcterms:created>
  <dcterms:modified xsi:type="dcterms:W3CDTF">2020-04-12T13:53:00Z</dcterms:modified>
</cp:coreProperties>
</file>