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680C" w14:textId="77777777" w:rsidR="0018288D" w:rsidRDefault="00E126C5" w:rsidP="0033210A">
      <w:pPr>
        <w:pStyle w:val="justific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79E71A9" wp14:editId="347B2721">
            <wp:extent cx="9599930" cy="5915025"/>
            <wp:effectExtent l="152400" t="152400" r="363220" b="3714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esentação DIAGRA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38" cy="5921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4F6907" w14:textId="280BEF80" w:rsidR="008B219D" w:rsidRPr="008B219D" w:rsidRDefault="008B219D" w:rsidP="008B219D">
      <w:pPr>
        <w:pStyle w:val="Ttulo"/>
        <w:jc w:val="both"/>
        <w:rPr>
          <w:color w:val="FF0000"/>
          <w:sz w:val="22"/>
          <w:szCs w:val="22"/>
        </w:rPr>
      </w:pPr>
      <w:r w:rsidRPr="008B219D">
        <w:rPr>
          <w:color w:val="FF0000"/>
          <w:sz w:val="22"/>
          <w:szCs w:val="22"/>
        </w:rPr>
        <w:lastRenderedPageBreak/>
        <w:t xml:space="preserve">Marés e ventos estariam ao lado esquerdo pois são recursos naturais. </w:t>
      </w:r>
      <w:r>
        <w:rPr>
          <w:color w:val="FF0000"/>
          <w:sz w:val="22"/>
          <w:szCs w:val="22"/>
        </w:rPr>
        <w:t>Red</w:t>
      </w:r>
      <w:r w:rsidR="007D2653"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 xml:space="preserve">moinhos não são estoques. São interações, se for representar o que os causa. Desde o Produtor primário </w:t>
      </w:r>
      <w:r w:rsidR="00191D92">
        <w:rPr>
          <w:color w:val="FF0000"/>
          <w:sz w:val="22"/>
          <w:szCs w:val="22"/>
        </w:rPr>
        <w:t>fitoplâncton</w:t>
      </w:r>
      <w:bookmarkStart w:id="0" w:name="_GoBack"/>
      <w:bookmarkEnd w:id="0"/>
      <w:r>
        <w:rPr>
          <w:color w:val="FF0000"/>
          <w:sz w:val="22"/>
          <w:szCs w:val="22"/>
        </w:rPr>
        <w:t xml:space="preserve"> até o atum, todos teriam ligações com o Dreno de energia. A Água profunda não seria necessária ser representada. No caso de ecossistemas, nem sempre se tem um elemento de saída. </w:t>
      </w:r>
    </w:p>
    <w:p w14:paraId="709A4435" w14:textId="77777777" w:rsidR="008B219D" w:rsidRDefault="008B219D" w:rsidP="0048772C">
      <w:pPr>
        <w:pStyle w:val="Ttulo"/>
        <w:jc w:val="center"/>
      </w:pPr>
    </w:p>
    <w:p w14:paraId="14F900AB" w14:textId="77777777" w:rsidR="008B219D" w:rsidRDefault="008B219D" w:rsidP="0048772C">
      <w:pPr>
        <w:pStyle w:val="Ttulo"/>
        <w:jc w:val="center"/>
      </w:pPr>
    </w:p>
    <w:p w14:paraId="27AD85E1" w14:textId="69379917" w:rsidR="0048772C" w:rsidRDefault="0048772C" w:rsidP="0048772C">
      <w:pPr>
        <w:pStyle w:val="Ttulo"/>
        <w:jc w:val="center"/>
      </w:pPr>
      <w:r>
        <w:t>Comentários</w:t>
      </w:r>
    </w:p>
    <w:p w14:paraId="46F5C368" w14:textId="77777777" w:rsidR="0048772C" w:rsidRDefault="0048772C" w:rsidP="0033210A">
      <w:pPr>
        <w:pStyle w:val="justificado"/>
        <w:jc w:val="both"/>
        <w:rPr>
          <w:rFonts w:ascii="Arial" w:hAnsi="Arial" w:cs="Arial"/>
          <w:color w:val="000000"/>
        </w:rPr>
      </w:pPr>
    </w:p>
    <w:p w14:paraId="5D564F3C" w14:textId="77777777" w:rsidR="0033210A" w:rsidRPr="00FE78FA" w:rsidRDefault="0018288D" w:rsidP="0033210A">
      <w:pPr>
        <w:pStyle w:val="justific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3210A" w:rsidRPr="00FE78FA">
        <w:rPr>
          <w:rFonts w:ascii="Arial" w:hAnsi="Arial" w:cs="Arial"/>
          <w:color w:val="000000"/>
        </w:rPr>
        <w:t>Um aspecto importante sobre a transferência de energia dentro de um ecossistema é a primeira lei fundamental da termodinâmica que diz: </w:t>
      </w:r>
      <w:r w:rsidR="0033210A" w:rsidRPr="00FE78FA">
        <w:rPr>
          <w:rStyle w:val="Forte"/>
          <w:rFonts w:ascii="Arial" w:hAnsi="Arial" w:cs="Arial"/>
          <w:color w:val="000000"/>
        </w:rPr>
        <w:t>“A energia não pode ser criada nem destruída e sim transformada”</w:t>
      </w:r>
      <w:r w:rsidR="0033210A" w:rsidRPr="00FE78FA">
        <w:rPr>
          <w:rFonts w:ascii="Arial" w:hAnsi="Arial" w:cs="Arial"/>
          <w:color w:val="000000"/>
        </w:rPr>
        <w:t xml:space="preserve">. Como exemplo ilustrativo desta condição, pode-se citar a luz solar, a qual como fonte de energia. A quantidade de energia disponível diminui à medida que é transferida de um nível trófico para outro. </w:t>
      </w:r>
    </w:p>
    <w:p w14:paraId="532AA48F" w14:textId="77777777" w:rsidR="00FE78FA" w:rsidRPr="00FE78FA" w:rsidRDefault="00FE78FA" w:rsidP="00FE78FA">
      <w:pPr>
        <w:pStyle w:val="NormalWeb"/>
        <w:rPr>
          <w:rFonts w:ascii="Arial" w:hAnsi="Arial" w:cs="Arial"/>
          <w:color w:val="000000"/>
        </w:rPr>
      </w:pPr>
      <w:r w:rsidRPr="00FE78FA">
        <w:rPr>
          <w:rFonts w:ascii="Arial" w:hAnsi="Arial" w:cs="Arial"/>
          <w:color w:val="000000"/>
        </w:rPr>
        <w:t> Organização do ecossistema tem a mesma forma básica de outros sistemas; tem fontes externas, produtores e consumidores. Como seja, no sistema oceânico, a turbulência é de especial importância, pois causa as misturas verticais e horizontais de nutrientes e gases. A turbulência é água com muitos redemoinhos circulares e correntes que mudam de direção constantemente. Ventos e diferenças de pressão da água mantém a água em constante movimento. Essas energias se mostram no diagrama de sistema, como redemoinhos turbulentos e correntes de ressurgência.</w:t>
      </w:r>
    </w:p>
    <w:p w14:paraId="25F7F424" w14:textId="77777777" w:rsidR="0033210A" w:rsidRPr="00FE78FA" w:rsidRDefault="0018288D" w:rsidP="0033210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3210A" w:rsidRPr="00FE78FA">
        <w:rPr>
          <w:rFonts w:ascii="Arial" w:hAnsi="Arial" w:cs="Arial"/>
          <w:color w:val="000000"/>
        </w:rPr>
        <w:t>A energia do sol é a principal fonte externa de energia, parte dela em forma de luz é transferida ao fitopl</w:t>
      </w:r>
      <w:r>
        <w:rPr>
          <w:rFonts w:ascii="Arial" w:hAnsi="Arial" w:cs="Arial"/>
          <w:color w:val="000000"/>
        </w:rPr>
        <w:t>âncton que é o produtor no ecos</w:t>
      </w:r>
      <w:r w:rsidR="0033210A" w:rsidRPr="00FE78FA">
        <w:rPr>
          <w:rFonts w:ascii="Arial" w:hAnsi="Arial" w:cs="Arial"/>
          <w:color w:val="000000"/>
        </w:rPr>
        <w:t>sistema marinho e parte dela é pedida. O zooplâncton está composto por animais em suspensão, que em sua maior parte se alimenta do fitoplâncton que transfere parte da energia que recebeu do sol. Por sua vez o zooplâncton transfere parte dessa energia para peixes maiores</w:t>
      </w:r>
      <w:r w:rsidR="00FE78FA" w:rsidRPr="00FE78FA">
        <w:rPr>
          <w:rFonts w:ascii="Arial" w:hAnsi="Arial" w:cs="Arial"/>
          <w:color w:val="000000"/>
        </w:rPr>
        <w:t xml:space="preserve"> que por sua vez passarão parte da ener</w:t>
      </w:r>
      <w:r w:rsidR="00FE78FA">
        <w:rPr>
          <w:rFonts w:ascii="Arial" w:hAnsi="Arial" w:cs="Arial"/>
          <w:color w:val="000000"/>
        </w:rPr>
        <w:t xml:space="preserve">gia para peixes ainda maiores. </w:t>
      </w:r>
    </w:p>
    <w:p w14:paraId="345DDC06" w14:textId="77777777" w:rsidR="00AD344B" w:rsidRDefault="00162A75" w:rsidP="0048772C">
      <w:pPr>
        <w:jc w:val="right"/>
      </w:pPr>
      <w:r>
        <w:t>01/04/2020</w:t>
      </w:r>
    </w:p>
    <w:p w14:paraId="0FCEAEF2" w14:textId="77777777" w:rsidR="0048772C" w:rsidRDefault="0048772C" w:rsidP="0048772C">
      <w:pPr>
        <w:jc w:val="right"/>
      </w:pPr>
    </w:p>
    <w:p w14:paraId="071A2873" w14:textId="77777777" w:rsidR="0048772C" w:rsidRDefault="0048772C" w:rsidP="0048772C">
      <w:pPr>
        <w:jc w:val="right"/>
      </w:pPr>
    </w:p>
    <w:p w14:paraId="118E6F8A" w14:textId="77777777" w:rsidR="0048772C" w:rsidRDefault="0048772C" w:rsidP="0048772C">
      <w:pPr>
        <w:jc w:val="right"/>
      </w:pPr>
      <w:r>
        <w:t>Alunos:</w:t>
      </w:r>
    </w:p>
    <w:p w14:paraId="2059B79C" w14:textId="77777777" w:rsidR="0048772C" w:rsidRDefault="0048772C" w:rsidP="0048772C">
      <w:pPr>
        <w:jc w:val="right"/>
      </w:pPr>
      <w:r>
        <w:t>Lucas Gomes</w:t>
      </w:r>
    </w:p>
    <w:p w14:paraId="2CE5912C" w14:textId="77777777" w:rsidR="0048772C" w:rsidRDefault="0048772C" w:rsidP="0048772C">
      <w:pPr>
        <w:jc w:val="right"/>
      </w:pPr>
      <w:r>
        <w:t>Dara de Souza Amorim</w:t>
      </w:r>
    </w:p>
    <w:p w14:paraId="7DFF12FB" w14:textId="77777777" w:rsidR="0048772C" w:rsidRDefault="0048772C" w:rsidP="0048772C">
      <w:pPr>
        <w:jc w:val="right"/>
      </w:pPr>
      <w:r>
        <w:lastRenderedPageBreak/>
        <w:t>Rafaela Lopes da Silva Genaro</w:t>
      </w:r>
    </w:p>
    <w:p w14:paraId="3D882AC2" w14:textId="77777777" w:rsidR="00162A75" w:rsidRDefault="00162A75" w:rsidP="0048772C">
      <w:pPr>
        <w:jc w:val="right"/>
      </w:pPr>
    </w:p>
    <w:p w14:paraId="2BDD2CD2" w14:textId="77777777" w:rsidR="00162A75" w:rsidRDefault="00162A75" w:rsidP="0048772C">
      <w:pPr>
        <w:jc w:val="right"/>
      </w:pPr>
    </w:p>
    <w:p w14:paraId="5F0D2DAF" w14:textId="77777777" w:rsidR="00162A75" w:rsidRDefault="00162A75" w:rsidP="00162A75">
      <w:pPr>
        <w:tabs>
          <w:tab w:val="left" w:pos="10740"/>
        </w:tabs>
      </w:pPr>
      <w:r>
        <w:tab/>
      </w:r>
    </w:p>
    <w:sectPr w:rsidR="00162A75" w:rsidSect="0048772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BDE8" w14:textId="77777777" w:rsidR="003D02E0" w:rsidRDefault="003D02E0" w:rsidP="00162A75">
      <w:pPr>
        <w:spacing w:after="0" w:line="240" w:lineRule="auto"/>
      </w:pPr>
      <w:r>
        <w:separator/>
      </w:r>
    </w:p>
  </w:endnote>
  <w:endnote w:type="continuationSeparator" w:id="0">
    <w:p w14:paraId="62778646" w14:textId="77777777" w:rsidR="003D02E0" w:rsidRDefault="003D02E0" w:rsidP="0016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FF8D" w14:textId="77777777" w:rsidR="00162A75" w:rsidRPr="00162A75" w:rsidRDefault="00162A75" w:rsidP="00162A75">
    <w:pPr>
      <w:pStyle w:val="Rodap"/>
      <w:jc w:val="center"/>
      <w:rPr>
        <w:sz w:val="28"/>
      </w:rPr>
    </w:pPr>
    <w:r>
      <w:rPr>
        <w:sz w:val="28"/>
      </w:rPr>
      <w:t>Trabalho sobre Diagrama – LEB0244 – Professor Thiago Romanelli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8F66" w14:textId="77777777" w:rsidR="003D02E0" w:rsidRDefault="003D02E0" w:rsidP="00162A75">
      <w:pPr>
        <w:spacing w:after="0" w:line="240" w:lineRule="auto"/>
      </w:pPr>
      <w:r>
        <w:separator/>
      </w:r>
    </w:p>
  </w:footnote>
  <w:footnote w:type="continuationSeparator" w:id="0">
    <w:p w14:paraId="2896EC96" w14:textId="77777777" w:rsidR="003D02E0" w:rsidRDefault="003D02E0" w:rsidP="0016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0A"/>
    <w:rsid w:val="00162A75"/>
    <w:rsid w:val="0018288D"/>
    <w:rsid w:val="00191D92"/>
    <w:rsid w:val="0033210A"/>
    <w:rsid w:val="003D02E0"/>
    <w:rsid w:val="0048772C"/>
    <w:rsid w:val="004A31C5"/>
    <w:rsid w:val="007D2653"/>
    <w:rsid w:val="008B219D"/>
    <w:rsid w:val="00AD344B"/>
    <w:rsid w:val="00E126C5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38D2"/>
  <w15:chartTrackingRefBased/>
  <w15:docId w15:val="{55AEC157-745C-4DC1-AE2C-50E7586D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icado">
    <w:name w:val="justificado"/>
    <w:basedOn w:val="Normal"/>
    <w:rsid w:val="003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210A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487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7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162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A75"/>
  </w:style>
  <w:style w:type="paragraph" w:styleId="Rodap">
    <w:name w:val="footer"/>
    <w:basedOn w:val="Normal"/>
    <w:link w:val="RodapChar"/>
    <w:uiPriority w:val="99"/>
    <w:unhideWhenUsed/>
    <w:rsid w:val="00162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TLR</cp:lastModifiedBy>
  <cp:revision>4</cp:revision>
  <dcterms:created xsi:type="dcterms:W3CDTF">2020-04-02T19:43:00Z</dcterms:created>
  <dcterms:modified xsi:type="dcterms:W3CDTF">2020-04-02T19:44:00Z</dcterms:modified>
</cp:coreProperties>
</file>