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C7" w:rsidRDefault="00F427C7">
      <w:r>
        <w:t>ATIVIDADE GI 2</w:t>
      </w:r>
    </w:p>
    <w:p w:rsidR="00F427C7" w:rsidRDefault="005C3FC0">
      <w:r>
        <w:t>1</w:t>
      </w:r>
      <w:r w:rsidR="00F427C7">
        <w:t xml:space="preserve"> – No processo de decisão de portifólio, quais são as variáveis que de</w:t>
      </w:r>
      <w:r w:rsidR="007527DE">
        <w:t>v</w:t>
      </w:r>
      <w:bookmarkStart w:id="0" w:name="_GoBack"/>
      <w:bookmarkEnd w:id="0"/>
      <w:r w:rsidR="00F427C7">
        <w:t>em ser levadas em consideração?</w:t>
      </w:r>
    </w:p>
    <w:p w:rsidR="00F427C7" w:rsidRDefault="005C3FC0">
      <w:r>
        <w:t>2</w:t>
      </w:r>
      <w:r w:rsidR="00F427C7">
        <w:t xml:space="preserve">– Como o modelo de </w:t>
      </w:r>
      <w:proofErr w:type="spellStart"/>
      <w:r w:rsidR="00F427C7">
        <w:t>Fuzzy</w:t>
      </w:r>
      <w:proofErr w:type="spellEnd"/>
      <w:r w:rsidR="00F427C7">
        <w:t xml:space="preserve"> Front </w:t>
      </w:r>
      <w:proofErr w:type="spellStart"/>
      <w:r w:rsidR="00F427C7">
        <w:t>End</w:t>
      </w:r>
      <w:proofErr w:type="spellEnd"/>
      <w:r w:rsidR="00F427C7">
        <w:t xml:space="preserve"> e o modelo Pipeline podem ser utilizados na área de desenvolvimento de produtos? A utilização desses modelos garante que o projeto será aprovado?</w:t>
      </w:r>
    </w:p>
    <w:p w:rsidR="005C3FC0" w:rsidRDefault="005C3FC0">
      <w:r>
        <w:t>3</w:t>
      </w:r>
      <w:r w:rsidR="00F427C7">
        <w:t xml:space="preserve"> – Quais são as principais armadilhas da gestão de portifólio?</w:t>
      </w:r>
    </w:p>
    <w:p w:rsidR="005C3FC0" w:rsidRDefault="005C3FC0" w:rsidP="005C3FC0">
      <w:r>
        <w:t xml:space="preserve">4 – Como é feita a gestão dos projetos de inovação visando geração de ideias e a seleção </w:t>
      </w:r>
      <w:proofErr w:type="gramStart"/>
      <w:r>
        <w:t>das mesmas</w:t>
      </w:r>
      <w:proofErr w:type="gramEnd"/>
      <w:r>
        <w:t xml:space="preserve"> no Centro de Tecnologia Canavieira - CTC?</w:t>
      </w:r>
    </w:p>
    <w:p w:rsidR="005C3FC0" w:rsidRDefault="005C3FC0" w:rsidP="005C3FC0">
      <w:r>
        <w:t>5 – Quais são os processos utilizados na escolha dos projetos de inovação até a decisão do investimento ou não no CTC?</w:t>
      </w:r>
    </w:p>
    <w:p w:rsidR="005C3FC0" w:rsidRDefault="005C3FC0"/>
    <w:p w:rsidR="00F427C7" w:rsidRDefault="00F427C7"/>
    <w:sectPr w:rsidR="00F42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7"/>
    <w:rsid w:val="005C3FC0"/>
    <w:rsid w:val="006E1B93"/>
    <w:rsid w:val="007527DE"/>
    <w:rsid w:val="00DA14DD"/>
    <w:rsid w:val="00F427C7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A280"/>
  <w15:chartTrackingRefBased/>
  <w15:docId w15:val="{CFE780BF-0546-4B8E-8C4D-B60EA37A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Moleiro</dc:creator>
  <cp:keywords/>
  <dc:description/>
  <cp:lastModifiedBy>André Moleiro</cp:lastModifiedBy>
  <cp:revision>2</cp:revision>
  <dcterms:created xsi:type="dcterms:W3CDTF">2020-03-26T19:05:00Z</dcterms:created>
  <dcterms:modified xsi:type="dcterms:W3CDTF">2020-03-26T19:05:00Z</dcterms:modified>
</cp:coreProperties>
</file>