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3B" w:rsidRPr="00C2538F" w:rsidRDefault="00E4073B" w:rsidP="004C319E">
      <w:pPr>
        <w:spacing w:before="40" w:after="40" w:line="480" w:lineRule="auto"/>
        <w:ind w:left="-142" w:right="228"/>
        <w:jc w:val="center"/>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Universidade de São Paulo</w:t>
      </w:r>
      <w:bookmarkStart w:id="0" w:name="_GoBack"/>
      <w:bookmarkEnd w:id="0"/>
    </w:p>
    <w:p w:rsidR="00E4073B" w:rsidRPr="00C2538F" w:rsidRDefault="00E4073B" w:rsidP="004C319E">
      <w:pPr>
        <w:spacing w:before="40" w:after="40" w:line="480" w:lineRule="auto"/>
        <w:ind w:left="-142" w:right="228"/>
        <w:jc w:val="center"/>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Faculdade de Medicina de Ribeirão Preto</w:t>
      </w:r>
    </w:p>
    <w:p w:rsidR="00E4073B" w:rsidRPr="00C2538F" w:rsidRDefault="00E4073B" w:rsidP="004C319E">
      <w:pPr>
        <w:spacing w:before="40" w:after="40" w:line="480" w:lineRule="auto"/>
        <w:ind w:left="-142" w:right="228"/>
        <w:jc w:val="center"/>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Departamento de Neurociências e Ciências do Comportamento</w:t>
      </w:r>
    </w:p>
    <w:p w:rsidR="00C16D93" w:rsidRPr="00C2538F" w:rsidRDefault="00E4073B" w:rsidP="004C319E">
      <w:pPr>
        <w:spacing w:before="40" w:after="40" w:line="480" w:lineRule="auto"/>
        <w:ind w:left="-142" w:right="228"/>
        <w:jc w:val="center"/>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Divisão de Terapia Ocupacional</w:t>
      </w:r>
    </w:p>
    <w:p w:rsidR="00C16D93" w:rsidRPr="00C2538F" w:rsidRDefault="00C16D93" w:rsidP="004C319E">
      <w:pPr>
        <w:spacing w:before="40" w:after="40" w:line="480" w:lineRule="auto"/>
        <w:ind w:left="567" w:firstLine="708"/>
        <w:jc w:val="center"/>
        <w:rPr>
          <w:rFonts w:ascii="Times New Roman" w:hAnsi="Times New Roman" w:cs="Times New Roman"/>
          <w:b/>
          <w:color w:val="000000" w:themeColor="text1"/>
          <w:sz w:val="24"/>
          <w:szCs w:val="24"/>
        </w:rPr>
      </w:pPr>
    </w:p>
    <w:p w:rsidR="00E4073B" w:rsidRPr="00C2538F" w:rsidRDefault="00E4073B" w:rsidP="004C319E">
      <w:pPr>
        <w:spacing w:before="40" w:after="40" w:line="480" w:lineRule="auto"/>
        <w:ind w:left="567" w:firstLine="708"/>
        <w:jc w:val="center"/>
        <w:rPr>
          <w:rFonts w:ascii="Times New Roman" w:hAnsi="Times New Roman" w:cs="Times New Roman"/>
          <w:b/>
          <w:color w:val="000000" w:themeColor="text1"/>
          <w:sz w:val="24"/>
          <w:szCs w:val="24"/>
        </w:rPr>
      </w:pPr>
    </w:p>
    <w:p w:rsidR="00E4073B" w:rsidRPr="00C2538F" w:rsidRDefault="00E4073B" w:rsidP="004C319E">
      <w:pPr>
        <w:spacing w:before="40" w:after="40" w:line="480" w:lineRule="auto"/>
        <w:ind w:left="567"/>
        <w:jc w:val="center"/>
        <w:rPr>
          <w:rFonts w:ascii="Times New Roman" w:hAnsi="Times New Roman" w:cs="Times New Roman"/>
          <w:b/>
          <w:color w:val="000000" w:themeColor="text1"/>
          <w:sz w:val="24"/>
          <w:szCs w:val="24"/>
        </w:rPr>
      </w:pPr>
    </w:p>
    <w:p w:rsidR="00E4073B" w:rsidRPr="00C2538F" w:rsidRDefault="00E4073B" w:rsidP="004C319E">
      <w:pPr>
        <w:spacing w:before="40" w:after="40" w:line="480" w:lineRule="auto"/>
        <w:ind w:left="567" w:firstLine="708"/>
        <w:jc w:val="center"/>
        <w:rPr>
          <w:rFonts w:ascii="Times New Roman" w:hAnsi="Times New Roman" w:cs="Times New Roman"/>
          <w:b/>
          <w:color w:val="000000" w:themeColor="text1"/>
          <w:sz w:val="24"/>
          <w:szCs w:val="24"/>
        </w:rPr>
      </w:pPr>
    </w:p>
    <w:p w:rsidR="00E4073B" w:rsidRPr="00C2538F" w:rsidRDefault="00E4073B" w:rsidP="004C319E">
      <w:pPr>
        <w:spacing w:before="40" w:after="40" w:line="480" w:lineRule="auto"/>
        <w:ind w:left="567" w:firstLine="708"/>
        <w:jc w:val="center"/>
        <w:rPr>
          <w:rFonts w:ascii="Times New Roman" w:hAnsi="Times New Roman" w:cs="Times New Roman"/>
          <w:b/>
          <w:color w:val="000000" w:themeColor="text1"/>
          <w:sz w:val="24"/>
          <w:szCs w:val="24"/>
        </w:rPr>
      </w:pPr>
    </w:p>
    <w:p w:rsidR="00C16D93" w:rsidRPr="00C2538F" w:rsidRDefault="00E4073B" w:rsidP="004C319E">
      <w:pPr>
        <w:spacing w:before="40" w:after="40" w:line="480" w:lineRule="auto"/>
        <w:ind w:left="567"/>
        <w:jc w:val="center"/>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 xml:space="preserve">A Inserção de Pessoas com Deficiência em Atividades de Lazer: Acesso e </w:t>
      </w:r>
      <w:r w:rsidR="009D5B17" w:rsidRPr="00C2538F">
        <w:rPr>
          <w:rFonts w:ascii="Times New Roman" w:hAnsi="Times New Roman" w:cs="Times New Roman"/>
          <w:b/>
          <w:color w:val="000000" w:themeColor="text1"/>
          <w:sz w:val="24"/>
          <w:szCs w:val="24"/>
        </w:rPr>
        <w:t xml:space="preserve">                                       </w:t>
      </w:r>
      <w:r w:rsidR="004C319E" w:rsidRPr="00C2538F">
        <w:rPr>
          <w:rFonts w:ascii="Times New Roman" w:hAnsi="Times New Roman" w:cs="Times New Roman"/>
          <w:b/>
          <w:color w:val="000000" w:themeColor="text1"/>
          <w:sz w:val="24"/>
          <w:szCs w:val="24"/>
        </w:rPr>
        <w:t xml:space="preserve">  </w:t>
      </w:r>
      <w:r w:rsidRPr="00C2538F">
        <w:rPr>
          <w:rFonts w:ascii="Times New Roman" w:hAnsi="Times New Roman" w:cs="Times New Roman"/>
          <w:b/>
          <w:color w:val="000000" w:themeColor="text1"/>
          <w:sz w:val="24"/>
          <w:szCs w:val="24"/>
        </w:rPr>
        <w:t>Dificuldades para a Participação Social</w:t>
      </w:r>
    </w:p>
    <w:p w:rsidR="00C16D93" w:rsidRPr="00C2538F" w:rsidRDefault="00C16D93" w:rsidP="004C319E">
      <w:pPr>
        <w:spacing w:before="40" w:after="40" w:line="480" w:lineRule="auto"/>
        <w:ind w:left="567" w:firstLine="708"/>
        <w:jc w:val="center"/>
        <w:rPr>
          <w:rFonts w:ascii="Times New Roman" w:hAnsi="Times New Roman" w:cs="Times New Roman"/>
          <w:b/>
          <w:color w:val="000000" w:themeColor="text1"/>
          <w:sz w:val="24"/>
          <w:szCs w:val="24"/>
        </w:rPr>
      </w:pPr>
    </w:p>
    <w:p w:rsidR="00C16D93" w:rsidRPr="00C2538F" w:rsidRDefault="00C16D93" w:rsidP="004C319E">
      <w:pPr>
        <w:spacing w:before="40" w:after="40" w:line="480" w:lineRule="auto"/>
        <w:ind w:left="567" w:firstLine="708"/>
        <w:jc w:val="center"/>
        <w:rPr>
          <w:rFonts w:ascii="Times New Roman" w:hAnsi="Times New Roman" w:cs="Times New Roman"/>
          <w:b/>
          <w:color w:val="000000" w:themeColor="text1"/>
          <w:sz w:val="24"/>
          <w:szCs w:val="24"/>
        </w:rPr>
      </w:pPr>
    </w:p>
    <w:p w:rsidR="00E4073B" w:rsidRPr="00C2538F" w:rsidRDefault="00E4073B" w:rsidP="004C319E">
      <w:pPr>
        <w:spacing w:before="40" w:after="40" w:line="480" w:lineRule="auto"/>
        <w:ind w:left="567" w:firstLine="708"/>
        <w:jc w:val="center"/>
        <w:rPr>
          <w:rFonts w:ascii="Times New Roman" w:hAnsi="Times New Roman" w:cs="Times New Roman"/>
          <w:b/>
          <w:color w:val="000000" w:themeColor="text1"/>
          <w:sz w:val="24"/>
          <w:szCs w:val="24"/>
        </w:rPr>
      </w:pPr>
    </w:p>
    <w:p w:rsidR="00E4073B" w:rsidRPr="00C2538F" w:rsidRDefault="00E4073B" w:rsidP="004C319E">
      <w:pPr>
        <w:spacing w:before="40" w:after="40" w:line="480" w:lineRule="auto"/>
        <w:ind w:left="567" w:firstLine="708"/>
        <w:jc w:val="center"/>
        <w:rPr>
          <w:rFonts w:ascii="Times New Roman" w:hAnsi="Times New Roman" w:cs="Times New Roman"/>
          <w:b/>
          <w:color w:val="000000" w:themeColor="text1"/>
          <w:sz w:val="24"/>
          <w:szCs w:val="24"/>
        </w:rPr>
      </w:pPr>
    </w:p>
    <w:p w:rsidR="00C16D93" w:rsidRPr="00C2538F" w:rsidRDefault="00C16D93" w:rsidP="004C319E">
      <w:pPr>
        <w:spacing w:before="40" w:after="40" w:line="480" w:lineRule="auto"/>
        <w:ind w:left="567" w:firstLine="708"/>
        <w:jc w:val="center"/>
        <w:rPr>
          <w:rFonts w:ascii="Times New Roman" w:hAnsi="Times New Roman" w:cs="Times New Roman"/>
          <w:b/>
          <w:color w:val="000000" w:themeColor="text1"/>
          <w:sz w:val="24"/>
          <w:szCs w:val="24"/>
        </w:rPr>
      </w:pPr>
    </w:p>
    <w:p w:rsidR="00C16D93" w:rsidRPr="00C2538F" w:rsidRDefault="00C16D93" w:rsidP="004C319E">
      <w:pPr>
        <w:spacing w:before="40" w:after="40" w:line="480" w:lineRule="auto"/>
        <w:ind w:left="567" w:firstLine="708"/>
        <w:jc w:val="right"/>
        <w:rPr>
          <w:rFonts w:ascii="Times New Roman" w:hAnsi="Times New Roman" w:cs="Times New Roman"/>
          <w:b/>
          <w:color w:val="000000" w:themeColor="text1"/>
          <w:sz w:val="24"/>
          <w:szCs w:val="24"/>
        </w:rPr>
      </w:pPr>
    </w:p>
    <w:p w:rsidR="00C16D93" w:rsidRPr="00C2538F" w:rsidRDefault="00C16D93" w:rsidP="008A72A3">
      <w:pPr>
        <w:shd w:val="clear" w:color="auto" w:fill="000000" w:themeFill="text1"/>
        <w:spacing w:before="40" w:after="40" w:line="480" w:lineRule="auto"/>
        <w:ind w:left="567" w:firstLine="708"/>
        <w:jc w:val="right"/>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 xml:space="preserve">Orientadora Profa. Dra. Regina Célia </w:t>
      </w:r>
      <w:proofErr w:type="spellStart"/>
      <w:r w:rsidRPr="00C2538F">
        <w:rPr>
          <w:rFonts w:ascii="Times New Roman" w:hAnsi="Times New Roman" w:cs="Times New Roman"/>
          <w:b/>
          <w:color w:val="000000" w:themeColor="text1"/>
          <w:sz w:val="24"/>
          <w:szCs w:val="24"/>
        </w:rPr>
        <w:t>Fiorati</w:t>
      </w:r>
      <w:proofErr w:type="spellEnd"/>
    </w:p>
    <w:p w:rsidR="00C16D93" w:rsidRPr="00C2538F" w:rsidRDefault="00C16D93" w:rsidP="008A72A3">
      <w:pPr>
        <w:shd w:val="clear" w:color="auto" w:fill="000000" w:themeFill="text1"/>
        <w:spacing w:before="40" w:after="40" w:line="480" w:lineRule="auto"/>
        <w:ind w:left="567" w:firstLine="708"/>
        <w:jc w:val="right"/>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 xml:space="preserve">Discente: Bruna Simões </w:t>
      </w:r>
      <w:proofErr w:type="spellStart"/>
      <w:r w:rsidRPr="00C2538F">
        <w:rPr>
          <w:rFonts w:ascii="Times New Roman" w:hAnsi="Times New Roman" w:cs="Times New Roman"/>
          <w:b/>
          <w:color w:val="000000" w:themeColor="text1"/>
          <w:sz w:val="24"/>
          <w:szCs w:val="24"/>
        </w:rPr>
        <w:t>Druziani</w:t>
      </w:r>
      <w:proofErr w:type="spellEnd"/>
    </w:p>
    <w:p w:rsidR="00E4073B" w:rsidRPr="00C2538F" w:rsidRDefault="00E4073B" w:rsidP="004C319E">
      <w:pPr>
        <w:spacing w:before="40" w:after="40" w:line="480" w:lineRule="auto"/>
        <w:jc w:val="center"/>
        <w:rPr>
          <w:rFonts w:ascii="Times New Roman" w:hAnsi="Times New Roman" w:cs="Times New Roman"/>
          <w:b/>
          <w:color w:val="000000" w:themeColor="text1"/>
          <w:sz w:val="24"/>
          <w:szCs w:val="24"/>
        </w:rPr>
      </w:pPr>
    </w:p>
    <w:p w:rsidR="00FA6ACE" w:rsidRPr="00C2538F" w:rsidRDefault="00FA6ACE" w:rsidP="004C319E">
      <w:pPr>
        <w:spacing w:before="40" w:after="40" w:line="480" w:lineRule="auto"/>
        <w:ind w:left="567" w:firstLine="708"/>
        <w:jc w:val="center"/>
        <w:rPr>
          <w:rFonts w:ascii="Times New Roman" w:hAnsi="Times New Roman" w:cs="Times New Roman"/>
          <w:b/>
          <w:color w:val="000000" w:themeColor="text1"/>
          <w:sz w:val="24"/>
          <w:szCs w:val="24"/>
        </w:rPr>
      </w:pPr>
    </w:p>
    <w:p w:rsidR="004C319E" w:rsidRPr="00C2538F" w:rsidRDefault="004C319E" w:rsidP="004C319E">
      <w:pPr>
        <w:spacing w:before="40" w:after="40" w:line="480" w:lineRule="auto"/>
        <w:ind w:left="567" w:firstLine="708"/>
        <w:jc w:val="center"/>
        <w:rPr>
          <w:rFonts w:ascii="Times New Roman" w:hAnsi="Times New Roman" w:cs="Times New Roman"/>
          <w:b/>
          <w:color w:val="000000" w:themeColor="text1"/>
          <w:sz w:val="24"/>
          <w:szCs w:val="24"/>
        </w:rPr>
      </w:pPr>
    </w:p>
    <w:p w:rsidR="004C319E" w:rsidRPr="00C2538F" w:rsidRDefault="004C319E" w:rsidP="004C319E">
      <w:pPr>
        <w:spacing w:before="40" w:after="40" w:line="480" w:lineRule="auto"/>
        <w:ind w:left="567" w:firstLine="708"/>
        <w:jc w:val="center"/>
        <w:rPr>
          <w:rFonts w:ascii="Times New Roman" w:hAnsi="Times New Roman" w:cs="Times New Roman"/>
          <w:b/>
          <w:color w:val="000000" w:themeColor="text1"/>
          <w:sz w:val="24"/>
          <w:szCs w:val="24"/>
        </w:rPr>
      </w:pPr>
    </w:p>
    <w:p w:rsidR="004C319E" w:rsidRPr="00C2538F" w:rsidRDefault="004C319E" w:rsidP="004C319E">
      <w:pPr>
        <w:spacing w:before="40" w:after="40" w:line="480" w:lineRule="auto"/>
        <w:ind w:left="567"/>
        <w:jc w:val="center"/>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Ribeirão Preto</w:t>
      </w:r>
    </w:p>
    <w:p w:rsidR="004C319E" w:rsidRPr="00C2538F" w:rsidRDefault="00C16D93" w:rsidP="004C319E">
      <w:pPr>
        <w:spacing w:before="40" w:after="40" w:line="480" w:lineRule="auto"/>
        <w:ind w:left="567"/>
        <w:jc w:val="center"/>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201</w:t>
      </w:r>
      <w:r w:rsidR="004C319E" w:rsidRPr="00C2538F">
        <w:rPr>
          <w:rFonts w:ascii="Times New Roman" w:hAnsi="Times New Roman" w:cs="Times New Roman"/>
          <w:b/>
          <w:color w:val="000000" w:themeColor="text1"/>
          <w:sz w:val="24"/>
          <w:szCs w:val="24"/>
        </w:rPr>
        <w:t>3</w:t>
      </w:r>
    </w:p>
    <w:p w:rsidR="0099642C" w:rsidRPr="00C2538F" w:rsidRDefault="0099642C" w:rsidP="004C319E">
      <w:pPr>
        <w:spacing w:before="40" w:after="40" w:line="480" w:lineRule="auto"/>
        <w:ind w:left="567"/>
        <w:rPr>
          <w:rFonts w:ascii="Times New Roman" w:hAnsi="Times New Roman" w:cs="Times New Roman"/>
          <w:b/>
          <w:color w:val="000000" w:themeColor="text1"/>
          <w:sz w:val="24"/>
          <w:szCs w:val="24"/>
        </w:rPr>
      </w:pPr>
    </w:p>
    <w:p w:rsidR="00C16D93" w:rsidRPr="00C2538F" w:rsidRDefault="00C16D93" w:rsidP="004C319E">
      <w:pPr>
        <w:spacing w:before="40" w:after="40" w:line="480" w:lineRule="auto"/>
        <w:ind w:left="567" w:firstLine="708"/>
        <w:jc w:val="both"/>
        <w:rPr>
          <w:rFonts w:ascii="Times New Roman" w:hAnsi="Times New Roman" w:cs="Times New Roman"/>
          <w:b/>
          <w:color w:val="000000" w:themeColor="text1"/>
          <w:sz w:val="24"/>
          <w:szCs w:val="24"/>
        </w:rPr>
      </w:pPr>
    </w:p>
    <w:sdt>
      <w:sdtPr>
        <w:rPr>
          <w:rFonts w:asciiTheme="minorHAnsi" w:eastAsiaTheme="minorEastAsia" w:hAnsiTheme="minorHAnsi" w:cstheme="minorBidi"/>
          <w:b w:val="0"/>
          <w:bCs w:val="0"/>
          <w:color w:val="000000" w:themeColor="text1"/>
          <w:sz w:val="22"/>
          <w:szCs w:val="22"/>
          <w:lang w:eastAsia="pt-BR"/>
        </w:rPr>
        <w:id w:val="15320004"/>
        <w:docPartObj>
          <w:docPartGallery w:val="Table of Contents"/>
          <w:docPartUnique/>
        </w:docPartObj>
      </w:sdtPr>
      <w:sdtContent>
        <w:p w:rsidR="00B450D4" w:rsidRPr="00C2538F" w:rsidRDefault="00B450D4">
          <w:pPr>
            <w:pStyle w:val="CabealhodoSumrio"/>
            <w:rPr>
              <w:color w:val="000000" w:themeColor="text1"/>
            </w:rPr>
          </w:pPr>
          <w:r w:rsidRPr="00C2538F">
            <w:rPr>
              <w:color w:val="000000" w:themeColor="text1"/>
            </w:rPr>
            <w:t>Sumário</w:t>
          </w:r>
        </w:p>
        <w:p w:rsidR="00B450D4" w:rsidRPr="00C2538F" w:rsidRDefault="005E1028" w:rsidP="005E1028">
          <w:pPr>
            <w:pStyle w:val="Sumrio1"/>
            <w:rPr>
              <w:color w:val="000000" w:themeColor="text1"/>
            </w:rPr>
          </w:pPr>
          <w:proofErr w:type="spellStart"/>
          <w:proofErr w:type="gramStart"/>
          <w:r w:rsidRPr="00C2538F">
            <w:rPr>
              <w:b/>
              <w:color w:val="000000" w:themeColor="text1"/>
            </w:rPr>
            <w:t>I.</w:t>
          </w:r>
          <w:proofErr w:type="spellEnd"/>
          <w:proofErr w:type="gramEnd"/>
          <w:r w:rsidR="00B450D4" w:rsidRPr="00C2538F">
            <w:rPr>
              <w:b/>
              <w:color w:val="000000" w:themeColor="text1"/>
            </w:rPr>
            <w:t>Introdução</w:t>
          </w:r>
          <w:r w:rsidR="00B450D4" w:rsidRPr="00C2538F">
            <w:rPr>
              <w:color w:val="000000" w:themeColor="text1"/>
            </w:rPr>
            <w:ptab w:relativeTo="margin" w:alignment="right" w:leader="dot"/>
          </w:r>
          <w:r w:rsidR="00B450D4" w:rsidRPr="00C2538F">
            <w:rPr>
              <w:b/>
              <w:color w:val="000000" w:themeColor="text1"/>
            </w:rPr>
            <w:t>5</w:t>
          </w:r>
        </w:p>
        <w:p w:rsidR="00B450D4" w:rsidRPr="00C2538F" w:rsidRDefault="005E1028">
          <w:pPr>
            <w:pStyle w:val="Sumrio1"/>
            <w:rPr>
              <w:color w:val="000000" w:themeColor="text1"/>
            </w:rPr>
          </w:pPr>
          <w:proofErr w:type="gramStart"/>
          <w:r w:rsidRPr="00C2538F">
            <w:rPr>
              <w:b/>
              <w:color w:val="000000" w:themeColor="text1"/>
            </w:rPr>
            <w:t>II.</w:t>
          </w:r>
          <w:proofErr w:type="gramEnd"/>
          <w:r w:rsidRPr="00C2538F">
            <w:rPr>
              <w:b/>
              <w:color w:val="000000" w:themeColor="text1"/>
            </w:rPr>
            <w:t>Objetivos da Pesquisa</w:t>
          </w:r>
          <w:r w:rsidR="00B450D4" w:rsidRPr="00C2538F">
            <w:rPr>
              <w:color w:val="000000" w:themeColor="text1"/>
            </w:rPr>
            <w:ptab w:relativeTo="margin" w:alignment="right" w:leader="dot"/>
          </w:r>
          <w:r w:rsidR="00B450D4" w:rsidRPr="00C2538F">
            <w:rPr>
              <w:b/>
              <w:color w:val="000000" w:themeColor="text1"/>
            </w:rPr>
            <w:t>4</w:t>
          </w:r>
        </w:p>
        <w:p w:rsidR="00B450D4" w:rsidRPr="00C2538F" w:rsidRDefault="005E1028">
          <w:pPr>
            <w:pStyle w:val="Sumrio2"/>
            <w:ind w:left="216"/>
            <w:rPr>
              <w:color w:val="000000" w:themeColor="text1"/>
            </w:rPr>
          </w:pPr>
          <w:proofErr w:type="gramStart"/>
          <w:r w:rsidRPr="00C2538F">
            <w:rPr>
              <w:color w:val="000000" w:themeColor="text1"/>
            </w:rPr>
            <w:t>2.1 Objetivo</w:t>
          </w:r>
          <w:proofErr w:type="gramEnd"/>
          <w:r w:rsidRPr="00C2538F">
            <w:rPr>
              <w:color w:val="000000" w:themeColor="text1"/>
            </w:rPr>
            <w:t xml:space="preserve"> geral</w:t>
          </w:r>
          <w:r w:rsidR="00B450D4" w:rsidRPr="00C2538F">
            <w:rPr>
              <w:color w:val="000000" w:themeColor="text1"/>
            </w:rPr>
            <w:ptab w:relativeTo="margin" w:alignment="right" w:leader="dot"/>
          </w:r>
          <w:r w:rsidRPr="00C2538F">
            <w:rPr>
              <w:color w:val="000000" w:themeColor="text1"/>
            </w:rPr>
            <w:t>8</w:t>
          </w:r>
        </w:p>
        <w:p w:rsidR="005E1028" w:rsidRPr="00C2538F" w:rsidRDefault="005E1028" w:rsidP="005E1028">
          <w:pPr>
            <w:pStyle w:val="Sumrio3"/>
            <w:ind w:left="0"/>
            <w:rPr>
              <w:color w:val="000000" w:themeColor="text1"/>
            </w:rPr>
          </w:pPr>
          <w:r w:rsidRPr="00C2538F">
            <w:rPr>
              <w:color w:val="000000" w:themeColor="text1"/>
            </w:rPr>
            <w:t xml:space="preserve">    2.2 Objetivos específicos</w:t>
          </w:r>
          <w:r w:rsidR="00B450D4" w:rsidRPr="00C2538F">
            <w:rPr>
              <w:color w:val="000000" w:themeColor="text1"/>
            </w:rPr>
            <w:ptab w:relativeTo="margin" w:alignment="right" w:leader="dot"/>
          </w:r>
          <w:r w:rsidRPr="00C2538F">
            <w:rPr>
              <w:color w:val="000000" w:themeColor="text1"/>
            </w:rPr>
            <w:t>8</w:t>
          </w:r>
        </w:p>
        <w:p w:rsidR="005E1028" w:rsidRPr="00C2538F" w:rsidRDefault="005E1028" w:rsidP="005E1028">
          <w:pPr>
            <w:pStyle w:val="Sumrio1"/>
            <w:rPr>
              <w:color w:val="000000" w:themeColor="text1"/>
            </w:rPr>
          </w:pPr>
          <w:proofErr w:type="gramStart"/>
          <w:r w:rsidRPr="00C2538F">
            <w:rPr>
              <w:b/>
              <w:color w:val="000000" w:themeColor="text1"/>
            </w:rPr>
            <w:t>III.</w:t>
          </w:r>
          <w:proofErr w:type="gramEnd"/>
          <w:r w:rsidRPr="00C2538F">
            <w:rPr>
              <w:b/>
              <w:color w:val="000000" w:themeColor="text1"/>
            </w:rPr>
            <w:t xml:space="preserve">Material e Métodos </w:t>
          </w:r>
          <w:r w:rsidRPr="00C2538F">
            <w:rPr>
              <w:color w:val="000000" w:themeColor="text1"/>
            </w:rPr>
            <w:ptab w:relativeTo="margin" w:alignment="right" w:leader="dot"/>
          </w:r>
          <w:r w:rsidR="00C2538F" w:rsidRPr="00C2538F">
            <w:rPr>
              <w:b/>
              <w:color w:val="000000" w:themeColor="text1"/>
            </w:rPr>
            <w:t>8</w:t>
          </w:r>
        </w:p>
        <w:p w:rsidR="005E1028" w:rsidRPr="00C2538F" w:rsidRDefault="005E1028" w:rsidP="005E1028">
          <w:pPr>
            <w:pStyle w:val="Sumrio2"/>
            <w:ind w:left="216"/>
            <w:rPr>
              <w:color w:val="000000" w:themeColor="text1"/>
            </w:rPr>
          </w:pPr>
          <w:r w:rsidRPr="00C2538F">
            <w:rPr>
              <w:color w:val="000000" w:themeColor="text1"/>
            </w:rPr>
            <w:t>3.1 Técnicas Para Coleta de Dados- História de Vida</w:t>
          </w:r>
          <w:r w:rsidRPr="00C2538F">
            <w:rPr>
              <w:color w:val="000000" w:themeColor="text1"/>
            </w:rPr>
            <w:ptab w:relativeTo="margin" w:alignment="right" w:leader="dot"/>
          </w:r>
          <w:r w:rsidR="00C2538F" w:rsidRPr="00C2538F">
            <w:rPr>
              <w:color w:val="000000" w:themeColor="text1"/>
            </w:rPr>
            <w:t>9</w:t>
          </w:r>
        </w:p>
        <w:p w:rsidR="005E1028" w:rsidRPr="00C2538F" w:rsidRDefault="005E1028" w:rsidP="005E1028">
          <w:pPr>
            <w:pStyle w:val="Sumrio3"/>
            <w:ind w:left="0"/>
            <w:rPr>
              <w:color w:val="000000" w:themeColor="text1"/>
            </w:rPr>
          </w:pPr>
          <w:r w:rsidRPr="00C2538F">
            <w:rPr>
              <w:color w:val="000000" w:themeColor="text1"/>
            </w:rPr>
            <w:t xml:space="preserve">    3.2 Observação</w:t>
          </w:r>
          <w:r w:rsidRPr="00C2538F">
            <w:rPr>
              <w:color w:val="000000" w:themeColor="text1"/>
            </w:rPr>
            <w:ptab w:relativeTo="margin" w:alignment="right" w:leader="dot"/>
          </w:r>
          <w:r w:rsidR="00C2538F" w:rsidRPr="00C2538F">
            <w:rPr>
              <w:color w:val="000000" w:themeColor="text1"/>
            </w:rPr>
            <w:t>10</w:t>
          </w:r>
        </w:p>
        <w:p w:rsidR="005E1028" w:rsidRPr="00C2538F" w:rsidRDefault="005E1028" w:rsidP="005E1028">
          <w:pPr>
            <w:pStyle w:val="Sumrio2"/>
            <w:ind w:left="216"/>
            <w:rPr>
              <w:color w:val="000000" w:themeColor="text1"/>
            </w:rPr>
          </w:pPr>
          <w:r w:rsidRPr="00C2538F">
            <w:rPr>
              <w:color w:val="000000" w:themeColor="text1"/>
            </w:rPr>
            <w:t>3.3 Sujeitos da Pesquisa</w:t>
          </w:r>
          <w:r w:rsidRPr="00C2538F">
            <w:rPr>
              <w:color w:val="000000" w:themeColor="text1"/>
            </w:rPr>
            <w:ptab w:relativeTo="margin" w:alignment="right" w:leader="dot"/>
          </w:r>
          <w:r w:rsidR="00C2538F" w:rsidRPr="00C2538F">
            <w:rPr>
              <w:color w:val="000000" w:themeColor="text1"/>
            </w:rPr>
            <w:t>10</w:t>
          </w:r>
        </w:p>
        <w:p w:rsidR="005E1028" w:rsidRPr="00C2538F" w:rsidRDefault="005E1028" w:rsidP="005E1028">
          <w:pPr>
            <w:pStyle w:val="Sumrio3"/>
            <w:ind w:left="0"/>
            <w:rPr>
              <w:color w:val="000000" w:themeColor="text1"/>
            </w:rPr>
          </w:pPr>
          <w:r w:rsidRPr="00C2538F">
            <w:rPr>
              <w:color w:val="000000" w:themeColor="text1"/>
            </w:rPr>
            <w:t xml:space="preserve">    </w:t>
          </w:r>
          <w:proofErr w:type="gramStart"/>
          <w:r w:rsidRPr="00C2538F">
            <w:rPr>
              <w:color w:val="000000" w:themeColor="text1"/>
            </w:rPr>
            <w:t xml:space="preserve">3.4 </w:t>
          </w:r>
          <w:r w:rsidR="00687FE3" w:rsidRPr="00C2538F">
            <w:rPr>
              <w:color w:val="000000" w:themeColor="text1"/>
            </w:rPr>
            <w:t>Local</w:t>
          </w:r>
          <w:proofErr w:type="gramEnd"/>
          <w:r w:rsidR="00687FE3" w:rsidRPr="00C2538F">
            <w:rPr>
              <w:color w:val="000000" w:themeColor="text1"/>
            </w:rPr>
            <w:t xml:space="preserve"> da pesquisa</w:t>
          </w:r>
          <w:r w:rsidRPr="00C2538F">
            <w:rPr>
              <w:color w:val="000000" w:themeColor="text1"/>
            </w:rPr>
            <w:ptab w:relativeTo="margin" w:alignment="right" w:leader="dot"/>
          </w:r>
          <w:r w:rsidR="00C2538F" w:rsidRPr="00C2538F">
            <w:rPr>
              <w:color w:val="000000" w:themeColor="text1"/>
            </w:rPr>
            <w:t>11</w:t>
          </w:r>
        </w:p>
        <w:p w:rsidR="005E1028" w:rsidRPr="00C2538F" w:rsidRDefault="005E1028" w:rsidP="005E1028">
          <w:pPr>
            <w:pStyle w:val="Sumrio3"/>
            <w:ind w:left="0"/>
            <w:rPr>
              <w:color w:val="000000" w:themeColor="text1"/>
            </w:rPr>
          </w:pPr>
          <w:r w:rsidRPr="00C2538F">
            <w:rPr>
              <w:color w:val="000000" w:themeColor="text1"/>
            </w:rPr>
            <w:t xml:space="preserve">  </w:t>
          </w:r>
          <w:r w:rsidR="00687FE3" w:rsidRPr="00C2538F">
            <w:rPr>
              <w:color w:val="000000" w:themeColor="text1"/>
            </w:rPr>
            <w:t xml:space="preserve">  </w:t>
          </w:r>
          <w:proofErr w:type="gramStart"/>
          <w:r w:rsidRPr="00C2538F">
            <w:rPr>
              <w:color w:val="000000" w:themeColor="text1"/>
            </w:rPr>
            <w:t>3.5</w:t>
          </w:r>
          <w:r w:rsidR="00C2538F" w:rsidRPr="00C2538F">
            <w:rPr>
              <w:color w:val="000000" w:themeColor="text1"/>
            </w:rPr>
            <w:t xml:space="preserve"> </w:t>
          </w:r>
          <w:r w:rsidR="00687FE3" w:rsidRPr="00C2538F">
            <w:rPr>
              <w:color w:val="000000" w:themeColor="text1"/>
            </w:rPr>
            <w:t>Registro</w:t>
          </w:r>
          <w:proofErr w:type="gramEnd"/>
          <w:r w:rsidR="00687FE3" w:rsidRPr="00C2538F">
            <w:rPr>
              <w:color w:val="000000" w:themeColor="text1"/>
            </w:rPr>
            <w:t xml:space="preserve"> de Dados</w:t>
          </w:r>
          <w:r w:rsidRPr="00C2538F">
            <w:rPr>
              <w:color w:val="000000" w:themeColor="text1"/>
            </w:rPr>
            <w:ptab w:relativeTo="margin" w:alignment="right" w:leader="dot"/>
          </w:r>
          <w:r w:rsidR="00C2538F" w:rsidRPr="00C2538F">
            <w:rPr>
              <w:color w:val="000000" w:themeColor="text1"/>
            </w:rPr>
            <w:t>11</w:t>
          </w:r>
        </w:p>
        <w:p w:rsidR="005E1028" w:rsidRPr="00C2538F" w:rsidRDefault="005E1028" w:rsidP="005E1028">
          <w:pPr>
            <w:pStyle w:val="Sumrio2"/>
            <w:ind w:left="216"/>
            <w:rPr>
              <w:color w:val="000000" w:themeColor="text1"/>
            </w:rPr>
          </w:pPr>
          <w:proofErr w:type="gramStart"/>
          <w:r w:rsidRPr="00C2538F">
            <w:rPr>
              <w:color w:val="000000" w:themeColor="text1"/>
            </w:rPr>
            <w:t xml:space="preserve">3.6 </w:t>
          </w:r>
          <w:r w:rsidR="00687FE3" w:rsidRPr="00C2538F">
            <w:rPr>
              <w:color w:val="000000" w:themeColor="text1"/>
            </w:rPr>
            <w:t>Tempo</w:t>
          </w:r>
          <w:proofErr w:type="gramEnd"/>
          <w:r w:rsidR="00687FE3" w:rsidRPr="00C2538F">
            <w:rPr>
              <w:color w:val="000000" w:themeColor="text1"/>
            </w:rPr>
            <w:t xml:space="preserve"> de Duração da Entrevista de História de Vida</w:t>
          </w:r>
          <w:r w:rsidRPr="00C2538F">
            <w:rPr>
              <w:color w:val="000000" w:themeColor="text1"/>
            </w:rPr>
            <w:ptab w:relativeTo="margin" w:alignment="right" w:leader="dot"/>
          </w:r>
          <w:r w:rsidR="00C2538F" w:rsidRPr="00C2538F">
            <w:rPr>
              <w:color w:val="000000" w:themeColor="text1"/>
            </w:rPr>
            <w:t>11</w:t>
          </w:r>
        </w:p>
        <w:p w:rsidR="005E1028" w:rsidRPr="00C2538F" w:rsidRDefault="005E1028" w:rsidP="005E1028">
          <w:pPr>
            <w:pStyle w:val="Sumrio3"/>
            <w:ind w:left="0"/>
            <w:rPr>
              <w:color w:val="000000" w:themeColor="text1"/>
            </w:rPr>
          </w:pPr>
          <w:r w:rsidRPr="00C2538F">
            <w:rPr>
              <w:color w:val="000000" w:themeColor="text1"/>
            </w:rPr>
            <w:t xml:space="preserve">    3</w:t>
          </w:r>
          <w:r w:rsidR="00C2538F" w:rsidRPr="00C2538F">
            <w:rPr>
              <w:color w:val="000000" w:themeColor="text1"/>
            </w:rPr>
            <w:t>.7</w:t>
          </w:r>
          <w:r w:rsidRPr="00C2538F">
            <w:rPr>
              <w:color w:val="000000" w:themeColor="text1"/>
            </w:rPr>
            <w:t xml:space="preserve"> </w:t>
          </w:r>
          <w:proofErr w:type="gramStart"/>
          <w:r w:rsidR="00687FE3" w:rsidRPr="00C2538F">
            <w:rPr>
              <w:color w:val="000000" w:themeColor="text1"/>
            </w:rPr>
            <w:t>Analise</w:t>
          </w:r>
          <w:proofErr w:type="gramEnd"/>
          <w:r w:rsidR="00687FE3" w:rsidRPr="00C2538F">
            <w:rPr>
              <w:color w:val="000000" w:themeColor="text1"/>
            </w:rPr>
            <w:t xml:space="preserve"> de Dados</w:t>
          </w:r>
          <w:r w:rsidRPr="00C2538F">
            <w:rPr>
              <w:color w:val="000000" w:themeColor="text1"/>
            </w:rPr>
            <w:ptab w:relativeTo="margin" w:alignment="right" w:leader="dot"/>
          </w:r>
          <w:r w:rsidR="00C2538F" w:rsidRPr="00C2538F">
            <w:rPr>
              <w:color w:val="000000" w:themeColor="text1"/>
            </w:rPr>
            <w:t>12</w:t>
          </w:r>
        </w:p>
        <w:p w:rsidR="00687FE3" w:rsidRPr="00C2538F" w:rsidRDefault="00687FE3" w:rsidP="00687FE3">
          <w:pPr>
            <w:pStyle w:val="Sumrio3"/>
            <w:ind w:left="0"/>
            <w:rPr>
              <w:color w:val="000000" w:themeColor="text1"/>
            </w:rPr>
          </w:pPr>
          <w:r w:rsidRPr="00C2538F">
            <w:rPr>
              <w:color w:val="000000" w:themeColor="text1"/>
            </w:rPr>
            <w:t xml:space="preserve">    3.</w:t>
          </w:r>
          <w:r w:rsidR="00C2538F" w:rsidRPr="00C2538F">
            <w:rPr>
              <w:color w:val="000000" w:themeColor="text1"/>
            </w:rPr>
            <w:t xml:space="preserve">8 </w:t>
          </w:r>
          <w:r w:rsidRPr="00C2538F">
            <w:rPr>
              <w:color w:val="000000" w:themeColor="text1"/>
            </w:rPr>
            <w:t>Procedimentos éticos</w:t>
          </w:r>
          <w:r w:rsidRPr="00C2538F">
            <w:rPr>
              <w:color w:val="000000" w:themeColor="text1"/>
            </w:rPr>
            <w:ptab w:relativeTo="margin" w:alignment="right" w:leader="dot"/>
          </w:r>
          <w:r w:rsidR="00C2538F" w:rsidRPr="00C2538F">
            <w:rPr>
              <w:color w:val="000000" w:themeColor="text1"/>
            </w:rPr>
            <w:t>12</w:t>
          </w:r>
        </w:p>
        <w:p w:rsidR="00687FE3" w:rsidRPr="00C2538F" w:rsidRDefault="00687FE3" w:rsidP="00687FE3">
          <w:pPr>
            <w:pStyle w:val="Sumrio1"/>
            <w:rPr>
              <w:color w:val="000000" w:themeColor="text1"/>
            </w:rPr>
          </w:pPr>
          <w:r w:rsidRPr="00C2538F">
            <w:rPr>
              <w:b/>
              <w:color w:val="000000" w:themeColor="text1"/>
            </w:rPr>
            <w:t>IV</w:t>
          </w:r>
          <w:r w:rsidR="00C2538F" w:rsidRPr="00C2538F">
            <w:rPr>
              <w:b/>
              <w:color w:val="000000" w:themeColor="text1"/>
            </w:rPr>
            <w:t>.</w:t>
          </w:r>
          <w:r w:rsidRPr="00C2538F">
            <w:rPr>
              <w:b/>
              <w:color w:val="000000" w:themeColor="text1"/>
            </w:rPr>
            <w:t xml:space="preserve"> Resultados Esperados</w:t>
          </w:r>
          <w:r w:rsidRPr="00C2538F">
            <w:rPr>
              <w:color w:val="000000" w:themeColor="text1"/>
            </w:rPr>
            <w:ptab w:relativeTo="margin" w:alignment="right" w:leader="dot"/>
          </w:r>
          <w:r w:rsidR="00C2538F" w:rsidRPr="00C2538F">
            <w:rPr>
              <w:b/>
              <w:color w:val="000000" w:themeColor="text1"/>
            </w:rPr>
            <w:t>13</w:t>
          </w:r>
        </w:p>
        <w:p w:rsidR="00687FE3" w:rsidRPr="00C2538F" w:rsidRDefault="00687FE3" w:rsidP="00687FE3">
          <w:pPr>
            <w:pStyle w:val="Sumrio3"/>
            <w:ind w:left="0"/>
            <w:rPr>
              <w:b/>
              <w:color w:val="000000" w:themeColor="text1"/>
            </w:rPr>
          </w:pPr>
          <w:proofErr w:type="gramStart"/>
          <w:r w:rsidRPr="00C2538F">
            <w:rPr>
              <w:b/>
              <w:color w:val="000000" w:themeColor="text1"/>
            </w:rPr>
            <w:t>V</w:t>
          </w:r>
          <w:r w:rsidR="00C2538F" w:rsidRPr="00C2538F">
            <w:rPr>
              <w:b/>
              <w:color w:val="000000" w:themeColor="text1"/>
            </w:rPr>
            <w:t>.</w:t>
          </w:r>
          <w:proofErr w:type="gramEnd"/>
          <w:r w:rsidRPr="00C2538F">
            <w:rPr>
              <w:b/>
              <w:color w:val="000000" w:themeColor="text1"/>
            </w:rPr>
            <w:t>Cronograma</w:t>
          </w:r>
          <w:r w:rsidR="00C2538F">
            <w:rPr>
              <w:b/>
              <w:color w:val="000000" w:themeColor="text1"/>
            </w:rPr>
            <w:t xml:space="preserve"> e Estimativa de gastos</w:t>
          </w:r>
          <w:r w:rsidRPr="00C2538F">
            <w:rPr>
              <w:b/>
              <w:color w:val="000000" w:themeColor="text1"/>
            </w:rPr>
            <w:ptab w:relativeTo="margin" w:alignment="right" w:leader="dot"/>
          </w:r>
          <w:r w:rsidR="00C2538F" w:rsidRPr="00C2538F">
            <w:rPr>
              <w:b/>
              <w:color w:val="000000" w:themeColor="text1"/>
            </w:rPr>
            <w:t>14</w:t>
          </w:r>
        </w:p>
        <w:p w:rsidR="00687FE3" w:rsidRPr="00C2538F" w:rsidRDefault="00687FE3" w:rsidP="00687FE3">
          <w:pPr>
            <w:pStyle w:val="Sumrio2"/>
            <w:ind w:left="0"/>
            <w:rPr>
              <w:b/>
              <w:color w:val="000000" w:themeColor="text1"/>
            </w:rPr>
          </w:pPr>
          <w:r w:rsidRPr="00C2538F">
            <w:rPr>
              <w:b/>
              <w:color w:val="000000" w:themeColor="text1"/>
            </w:rPr>
            <w:t>VI Referencias Bibliográfica</w:t>
          </w:r>
          <w:r w:rsidRPr="00C2538F">
            <w:rPr>
              <w:b/>
              <w:color w:val="000000" w:themeColor="text1"/>
            </w:rPr>
            <w:ptab w:relativeTo="margin" w:alignment="right" w:leader="dot"/>
          </w:r>
          <w:r w:rsidR="00C2538F" w:rsidRPr="00C2538F">
            <w:rPr>
              <w:b/>
              <w:color w:val="000000" w:themeColor="text1"/>
            </w:rPr>
            <w:t>15</w:t>
          </w:r>
        </w:p>
        <w:p w:rsidR="00687FE3" w:rsidRPr="00C2538F" w:rsidRDefault="00687FE3" w:rsidP="00687FE3">
          <w:pPr>
            <w:pStyle w:val="Sumrio2"/>
            <w:ind w:left="0"/>
            <w:rPr>
              <w:b/>
              <w:color w:val="000000" w:themeColor="text1"/>
            </w:rPr>
          </w:pPr>
          <w:r w:rsidRPr="00C2538F">
            <w:rPr>
              <w:b/>
              <w:color w:val="000000" w:themeColor="text1"/>
            </w:rPr>
            <w:t>VII Apêndice</w:t>
          </w:r>
          <w:r w:rsidRPr="00C2538F">
            <w:rPr>
              <w:b/>
              <w:color w:val="000000" w:themeColor="text1"/>
            </w:rPr>
            <w:ptab w:relativeTo="margin" w:alignment="right" w:leader="dot"/>
          </w:r>
          <w:r w:rsidR="00C2538F" w:rsidRPr="00C2538F">
            <w:rPr>
              <w:b/>
              <w:color w:val="000000" w:themeColor="text1"/>
            </w:rPr>
            <w:t>17</w:t>
          </w:r>
        </w:p>
        <w:p w:rsidR="00687FE3" w:rsidRPr="00C2538F" w:rsidRDefault="00687FE3" w:rsidP="00687FE3">
          <w:pPr>
            <w:rPr>
              <w:color w:val="000000" w:themeColor="text1"/>
              <w:lang w:eastAsia="en-US"/>
            </w:rPr>
          </w:pPr>
        </w:p>
        <w:p w:rsidR="00B450D4" w:rsidRPr="00C2538F" w:rsidRDefault="009C5620" w:rsidP="005E1028">
          <w:pPr>
            <w:rPr>
              <w:color w:val="000000" w:themeColor="text1"/>
              <w:lang w:eastAsia="en-US"/>
            </w:rPr>
          </w:pPr>
        </w:p>
      </w:sdtContent>
    </w:sdt>
    <w:p w:rsidR="00C16D93" w:rsidRPr="00C2538F" w:rsidRDefault="00C16D93" w:rsidP="004C319E">
      <w:pPr>
        <w:spacing w:before="40" w:after="40" w:line="480" w:lineRule="auto"/>
        <w:ind w:left="567" w:firstLine="708"/>
        <w:jc w:val="both"/>
        <w:rPr>
          <w:rFonts w:ascii="Times New Roman" w:hAnsi="Times New Roman" w:cs="Times New Roman"/>
          <w:b/>
          <w:color w:val="000000" w:themeColor="text1"/>
          <w:sz w:val="24"/>
          <w:szCs w:val="24"/>
        </w:rPr>
      </w:pPr>
    </w:p>
    <w:p w:rsidR="00C16D93" w:rsidRPr="00C2538F" w:rsidRDefault="00C16D93" w:rsidP="004C319E">
      <w:pPr>
        <w:spacing w:before="40" w:after="40" w:line="480" w:lineRule="auto"/>
        <w:ind w:left="567" w:firstLine="708"/>
        <w:jc w:val="both"/>
        <w:rPr>
          <w:rFonts w:ascii="Times New Roman" w:hAnsi="Times New Roman" w:cs="Times New Roman"/>
          <w:b/>
          <w:color w:val="000000" w:themeColor="text1"/>
          <w:sz w:val="24"/>
          <w:szCs w:val="24"/>
        </w:rPr>
      </w:pPr>
    </w:p>
    <w:p w:rsidR="00C16D93" w:rsidRPr="00C2538F" w:rsidRDefault="00C16D93" w:rsidP="004C319E">
      <w:pPr>
        <w:spacing w:before="40" w:after="40" w:line="480" w:lineRule="auto"/>
        <w:ind w:left="567" w:firstLine="708"/>
        <w:jc w:val="both"/>
        <w:rPr>
          <w:rFonts w:ascii="Times New Roman" w:hAnsi="Times New Roman" w:cs="Times New Roman"/>
          <w:b/>
          <w:color w:val="000000" w:themeColor="text1"/>
          <w:sz w:val="24"/>
          <w:szCs w:val="24"/>
        </w:rPr>
      </w:pPr>
    </w:p>
    <w:p w:rsidR="00C16D93" w:rsidRPr="00C2538F" w:rsidRDefault="00C16D93" w:rsidP="004C319E">
      <w:pPr>
        <w:spacing w:before="40" w:after="40" w:line="480" w:lineRule="auto"/>
        <w:ind w:left="567" w:firstLine="708"/>
        <w:jc w:val="both"/>
        <w:rPr>
          <w:rFonts w:ascii="Times New Roman" w:hAnsi="Times New Roman" w:cs="Times New Roman"/>
          <w:b/>
          <w:color w:val="000000" w:themeColor="text1"/>
          <w:sz w:val="24"/>
          <w:szCs w:val="24"/>
        </w:rPr>
      </w:pPr>
    </w:p>
    <w:p w:rsidR="00C16D93" w:rsidRPr="00C2538F" w:rsidRDefault="00C16D93" w:rsidP="004C319E">
      <w:pPr>
        <w:spacing w:before="40" w:after="40" w:line="480" w:lineRule="auto"/>
        <w:ind w:left="567" w:firstLine="708"/>
        <w:jc w:val="both"/>
        <w:rPr>
          <w:rFonts w:ascii="Times New Roman" w:hAnsi="Times New Roman" w:cs="Times New Roman"/>
          <w:b/>
          <w:color w:val="000000" w:themeColor="text1"/>
          <w:sz w:val="24"/>
          <w:szCs w:val="24"/>
        </w:rPr>
      </w:pPr>
    </w:p>
    <w:p w:rsidR="00C16D93" w:rsidRPr="00C2538F" w:rsidRDefault="00C16D93" w:rsidP="004C319E">
      <w:pPr>
        <w:spacing w:before="40" w:after="40" w:line="480" w:lineRule="auto"/>
        <w:ind w:left="567" w:firstLine="708"/>
        <w:jc w:val="both"/>
        <w:rPr>
          <w:rFonts w:ascii="Times New Roman" w:hAnsi="Times New Roman" w:cs="Times New Roman"/>
          <w:b/>
          <w:color w:val="000000" w:themeColor="text1"/>
          <w:sz w:val="24"/>
          <w:szCs w:val="24"/>
        </w:rPr>
      </w:pPr>
    </w:p>
    <w:p w:rsidR="00C16D93" w:rsidRPr="00C2538F" w:rsidRDefault="00C16D93" w:rsidP="004C319E">
      <w:pPr>
        <w:spacing w:before="40" w:after="40" w:line="480" w:lineRule="auto"/>
        <w:ind w:left="567" w:firstLine="708"/>
        <w:jc w:val="both"/>
        <w:rPr>
          <w:rFonts w:ascii="Times New Roman" w:hAnsi="Times New Roman" w:cs="Times New Roman"/>
          <w:b/>
          <w:color w:val="000000" w:themeColor="text1"/>
          <w:sz w:val="24"/>
          <w:szCs w:val="24"/>
        </w:rPr>
      </w:pPr>
    </w:p>
    <w:p w:rsidR="00687FE3" w:rsidRPr="00C2538F" w:rsidRDefault="00687FE3" w:rsidP="005D2692">
      <w:pPr>
        <w:spacing w:before="40" w:after="40" w:line="360" w:lineRule="auto"/>
        <w:jc w:val="both"/>
        <w:rPr>
          <w:rFonts w:ascii="Times New Roman" w:hAnsi="Times New Roman" w:cs="Times New Roman"/>
          <w:b/>
          <w:color w:val="000000" w:themeColor="text1"/>
          <w:sz w:val="24"/>
          <w:szCs w:val="24"/>
        </w:rPr>
      </w:pPr>
    </w:p>
    <w:p w:rsidR="00687FE3" w:rsidRPr="00C2538F" w:rsidRDefault="00687FE3" w:rsidP="005D2692">
      <w:pPr>
        <w:spacing w:before="40" w:after="40" w:line="360" w:lineRule="auto"/>
        <w:jc w:val="both"/>
        <w:rPr>
          <w:rFonts w:ascii="Times New Roman" w:hAnsi="Times New Roman" w:cs="Times New Roman"/>
          <w:b/>
          <w:color w:val="000000" w:themeColor="text1"/>
          <w:sz w:val="24"/>
          <w:szCs w:val="24"/>
        </w:rPr>
      </w:pPr>
    </w:p>
    <w:p w:rsidR="00C16D93" w:rsidRPr="00C2538F" w:rsidRDefault="00C16D93" w:rsidP="005D2692">
      <w:pPr>
        <w:spacing w:before="40" w:after="40" w:line="360" w:lineRule="auto"/>
        <w:jc w:val="both"/>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lastRenderedPageBreak/>
        <w:t>Resumo</w:t>
      </w:r>
    </w:p>
    <w:p w:rsidR="007C7DF6" w:rsidRPr="00C2538F" w:rsidRDefault="007C7DF6" w:rsidP="005D2692">
      <w:pPr>
        <w:spacing w:before="40" w:after="40" w:line="360" w:lineRule="auto"/>
        <w:jc w:val="both"/>
        <w:rPr>
          <w:rFonts w:ascii="Times New Roman" w:hAnsi="Times New Roman" w:cs="Times New Roman"/>
          <w:b/>
          <w:color w:val="000000" w:themeColor="text1"/>
          <w:sz w:val="24"/>
          <w:szCs w:val="24"/>
        </w:rPr>
      </w:pPr>
    </w:p>
    <w:p w:rsidR="00C16D93" w:rsidRPr="00C2538F" w:rsidRDefault="007C7DF6" w:rsidP="005D2692">
      <w:pPr>
        <w:spacing w:before="40" w:after="40" w:line="360" w:lineRule="auto"/>
        <w:jc w:val="both"/>
        <w:rPr>
          <w:rStyle w:val="apple-converted-space"/>
          <w:rFonts w:ascii="Times New Roman" w:hAnsi="Times New Roman" w:cs="Times New Roman"/>
          <w:b/>
          <w:bCs/>
          <w:color w:val="000000" w:themeColor="text1"/>
          <w:sz w:val="24"/>
          <w:szCs w:val="24"/>
        </w:rPr>
      </w:pPr>
      <w:r w:rsidRPr="00C2538F">
        <w:rPr>
          <w:rFonts w:ascii="Times New Roman" w:hAnsi="Times New Roman" w:cs="Times New Roman"/>
          <w:color w:val="000000" w:themeColor="text1"/>
          <w:sz w:val="24"/>
          <w:szCs w:val="24"/>
        </w:rPr>
        <w:t xml:space="preserve">Para a Terapia Ocupacional o Lazer é definido como as atividades contidas dentro de um campo de ações não obrigatórias, motivadas intrinsecamente e realizadas durante o tempo livre do sujeito. O Lazer como dispositivo e ocupação </w:t>
      </w:r>
      <w:proofErr w:type="gramStart"/>
      <w:r w:rsidRPr="00C2538F">
        <w:rPr>
          <w:rFonts w:ascii="Times New Roman" w:hAnsi="Times New Roman" w:cs="Times New Roman"/>
          <w:color w:val="000000" w:themeColor="text1"/>
          <w:sz w:val="24"/>
          <w:szCs w:val="24"/>
        </w:rPr>
        <w:t>relacionado</w:t>
      </w:r>
      <w:proofErr w:type="gramEnd"/>
      <w:r w:rsidRPr="00C2538F">
        <w:rPr>
          <w:rFonts w:ascii="Times New Roman" w:hAnsi="Times New Roman" w:cs="Times New Roman"/>
          <w:color w:val="000000" w:themeColor="text1"/>
          <w:sz w:val="24"/>
          <w:szCs w:val="24"/>
        </w:rPr>
        <w:t xml:space="preserve"> à promoção de qualidade de vida liga-se diretamente a manutenção, prevenção e promoção </w:t>
      </w:r>
      <w:r w:rsidR="00CD720C" w:rsidRPr="00C2538F">
        <w:rPr>
          <w:rFonts w:ascii="Times New Roman" w:hAnsi="Times New Roman" w:cs="Times New Roman"/>
          <w:color w:val="000000" w:themeColor="text1"/>
          <w:sz w:val="24"/>
          <w:szCs w:val="24"/>
        </w:rPr>
        <w:t>à</w:t>
      </w:r>
      <w:r w:rsidRPr="00C2538F">
        <w:rPr>
          <w:rFonts w:ascii="Times New Roman" w:hAnsi="Times New Roman" w:cs="Times New Roman"/>
          <w:color w:val="000000" w:themeColor="text1"/>
          <w:sz w:val="24"/>
          <w:szCs w:val="24"/>
        </w:rPr>
        <w:t xml:space="preserve"> saúde. No entanto sabemos que quando se trata de pessoas com deficiência percebemos uma grande fragilidade de ações nas esferas pública e privada em saúde no Brasil, por isso há necessidade dos profissionais que trabalham com a reabilitação se </w:t>
      </w:r>
      <w:proofErr w:type="gramStart"/>
      <w:r w:rsidRPr="00C2538F">
        <w:rPr>
          <w:rFonts w:ascii="Times New Roman" w:hAnsi="Times New Roman" w:cs="Times New Roman"/>
          <w:color w:val="000000" w:themeColor="text1"/>
          <w:sz w:val="24"/>
          <w:szCs w:val="24"/>
        </w:rPr>
        <w:t>preocuparem</w:t>
      </w:r>
      <w:proofErr w:type="gramEnd"/>
      <w:r w:rsidRPr="00C2538F">
        <w:rPr>
          <w:rFonts w:ascii="Times New Roman" w:hAnsi="Times New Roman" w:cs="Times New Roman"/>
          <w:color w:val="000000" w:themeColor="text1"/>
          <w:sz w:val="24"/>
          <w:szCs w:val="24"/>
        </w:rPr>
        <w:t xml:space="preserve"> com o desempenho dessa área da ocupação humana, assim como, com a condição de exclusão das pessoas com deficiência das atividades de participação social e Lazer. Ainda, pensa-se ser </w:t>
      </w:r>
      <w:proofErr w:type="gramStart"/>
      <w:r w:rsidRPr="00C2538F">
        <w:rPr>
          <w:rFonts w:ascii="Times New Roman" w:hAnsi="Times New Roman" w:cs="Times New Roman"/>
          <w:color w:val="000000" w:themeColor="text1"/>
          <w:sz w:val="24"/>
          <w:szCs w:val="24"/>
        </w:rPr>
        <w:t>necessário que esta dimensão de atenção em saúde seja articulada</w:t>
      </w:r>
      <w:proofErr w:type="gramEnd"/>
      <w:r w:rsidRPr="00C2538F">
        <w:rPr>
          <w:rFonts w:ascii="Times New Roman" w:hAnsi="Times New Roman" w:cs="Times New Roman"/>
          <w:color w:val="000000" w:themeColor="text1"/>
          <w:sz w:val="24"/>
          <w:szCs w:val="24"/>
        </w:rPr>
        <w:t xml:space="preserve"> a rede de Atenção Básica a Saúde.</w:t>
      </w:r>
      <w:r w:rsidRPr="00C2538F">
        <w:rPr>
          <w:rStyle w:val="apple-converted-space"/>
          <w:rFonts w:ascii="Times New Roman" w:hAnsi="Times New Roman" w:cs="Times New Roman"/>
          <w:color w:val="000000" w:themeColor="text1"/>
          <w:sz w:val="24"/>
          <w:szCs w:val="24"/>
        </w:rPr>
        <w:t> </w:t>
      </w:r>
      <w:r w:rsidRPr="00C2538F">
        <w:rPr>
          <w:rStyle w:val="Forte"/>
          <w:rFonts w:ascii="Times New Roman" w:hAnsi="Times New Roman" w:cs="Times New Roman"/>
          <w:b w:val="0"/>
          <w:color w:val="000000" w:themeColor="text1"/>
          <w:sz w:val="24"/>
          <w:szCs w:val="24"/>
        </w:rPr>
        <w:t xml:space="preserve">O presente trabalho irá </w:t>
      </w:r>
      <w:r w:rsidRPr="00C2538F">
        <w:rPr>
          <w:rFonts w:ascii="Times New Roman" w:hAnsi="Times New Roman" w:cs="Times New Roman"/>
          <w:color w:val="000000" w:themeColor="text1"/>
          <w:sz w:val="24"/>
          <w:szCs w:val="24"/>
        </w:rPr>
        <w:t>discutir os resultados parciais de uma pesquisa que está sendo desenvolvida em nível de iniciação científica no Curso de Terapia Ocupacional da USP-Ribeirão Preto que  conhecer as dificuldades de realização de lazer de pessoas com deficiências, adquiridas ou congênitas, nas áreas física, mental, sensorial, e múltipla e identificar suas necessidades e desejos na vida cotidiana.</w:t>
      </w:r>
      <w:r w:rsidRPr="00C2538F">
        <w:rPr>
          <w:rStyle w:val="apple-converted-space"/>
          <w:rFonts w:ascii="Times New Roman" w:hAnsi="Times New Roman" w:cs="Times New Roman"/>
          <w:color w:val="000000" w:themeColor="text1"/>
          <w:sz w:val="24"/>
          <w:szCs w:val="24"/>
        </w:rPr>
        <w:t> </w:t>
      </w:r>
      <w:r w:rsidRPr="00C2538F">
        <w:rPr>
          <w:rFonts w:ascii="Times New Roman" w:hAnsi="Times New Roman" w:cs="Times New Roman"/>
          <w:color w:val="000000" w:themeColor="text1"/>
          <w:sz w:val="24"/>
          <w:szCs w:val="24"/>
        </w:rPr>
        <w:t xml:space="preserve"> Trata-se de uma pesquisa de abordagem metodológica qualitativa. A técnica de coleta de dados é a entrevista de história de vida e a técnica de análise de dados é a análise temática de conteúdo.</w:t>
      </w:r>
      <w:r w:rsidRPr="00C2538F">
        <w:rPr>
          <w:rStyle w:val="apple-converted-space"/>
          <w:rFonts w:ascii="Times New Roman" w:hAnsi="Times New Roman" w:cs="Times New Roman"/>
          <w:b/>
          <w:bCs/>
          <w:color w:val="000000" w:themeColor="text1"/>
          <w:sz w:val="24"/>
          <w:szCs w:val="24"/>
        </w:rPr>
        <w:t> </w:t>
      </w:r>
    </w:p>
    <w:p w:rsidR="00CD720C" w:rsidRPr="00C2538F" w:rsidRDefault="00CD720C" w:rsidP="005D2692">
      <w:pPr>
        <w:spacing w:before="40" w:after="40" w:line="360" w:lineRule="auto"/>
        <w:jc w:val="both"/>
        <w:rPr>
          <w:rStyle w:val="apple-converted-space"/>
          <w:rFonts w:ascii="Times New Roman" w:hAnsi="Times New Roman" w:cs="Times New Roman"/>
          <w:b/>
          <w:bCs/>
          <w:color w:val="000000" w:themeColor="text1"/>
          <w:sz w:val="24"/>
          <w:szCs w:val="24"/>
        </w:rPr>
      </w:pPr>
    </w:p>
    <w:p w:rsidR="007C7DF6" w:rsidRPr="00C2538F" w:rsidRDefault="007C7DF6" w:rsidP="005D2692">
      <w:pPr>
        <w:spacing w:before="40" w:after="40" w:line="360" w:lineRule="auto"/>
        <w:jc w:val="both"/>
        <w:rPr>
          <w:rFonts w:ascii="Times New Roman" w:hAnsi="Times New Roman" w:cs="Times New Roman"/>
          <w:color w:val="000000" w:themeColor="text1"/>
          <w:sz w:val="24"/>
          <w:szCs w:val="24"/>
        </w:rPr>
      </w:pPr>
      <w:r w:rsidRPr="00C2538F">
        <w:rPr>
          <w:rStyle w:val="apple-converted-space"/>
          <w:rFonts w:ascii="Times New Roman" w:hAnsi="Times New Roman" w:cs="Times New Roman"/>
          <w:b/>
          <w:bCs/>
          <w:color w:val="000000" w:themeColor="text1"/>
          <w:sz w:val="24"/>
          <w:szCs w:val="24"/>
        </w:rPr>
        <w:t xml:space="preserve">Palavras chave: </w:t>
      </w:r>
      <w:r w:rsidRPr="00C2538F">
        <w:rPr>
          <w:rStyle w:val="apple-converted-space"/>
          <w:rFonts w:ascii="Times New Roman" w:hAnsi="Times New Roman" w:cs="Times New Roman"/>
          <w:bCs/>
          <w:color w:val="000000" w:themeColor="text1"/>
          <w:sz w:val="24"/>
          <w:szCs w:val="24"/>
        </w:rPr>
        <w:t>Terapia Ocupacional, Lazer, participação social, Deficiência.</w:t>
      </w:r>
    </w:p>
    <w:p w:rsidR="00C16D93" w:rsidRPr="00C2538F" w:rsidRDefault="00C16D93" w:rsidP="005D2692">
      <w:pPr>
        <w:spacing w:before="40" w:after="40" w:line="360" w:lineRule="auto"/>
        <w:jc w:val="both"/>
        <w:rPr>
          <w:rFonts w:ascii="Times New Roman" w:hAnsi="Times New Roman" w:cs="Times New Roman"/>
          <w:b/>
          <w:color w:val="000000" w:themeColor="text1"/>
          <w:sz w:val="24"/>
          <w:szCs w:val="24"/>
        </w:rPr>
      </w:pPr>
    </w:p>
    <w:p w:rsidR="005D2692" w:rsidRPr="00C2538F" w:rsidRDefault="005D2692" w:rsidP="005D2692">
      <w:pPr>
        <w:spacing w:before="40" w:after="40" w:line="360" w:lineRule="auto"/>
        <w:jc w:val="both"/>
        <w:rPr>
          <w:rFonts w:ascii="Times New Roman" w:hAnsi="Times New Roman" w:cs="Times New Roman"/>
          <w:b/>
          <w:color w:val="000000" w:themeColor="text1"/>
          <w:sz w:val="24"/>
          <w:szCs w:val="24"/>
        </w:rPr>
      </w:pPr>
    </w:p>
    <w:p w:rsidR="005D2692" w:rsidRPr="00C2538F" w:rsidRDefault="005D2692" w:rsidP="005D2692">
      <w:pPr>
        <w:spacing w:before="40" w:after="40" w:line="360" w:lineRule="auto"/>
        <w:jc w:val="both"/>
        <w:rPr>
          <w:rFonts w:ascii="Times New Roman" w:hAnsi="Times New Roman" w:cs="Times New Roman"/>
          <w:b/>
          <w:color w:val="000000" w:themeColor="text1"/>
          <w:sz w:val="24"/>
          <w:szCs w:val="24"/>
        </w:rPr>
      </w:pPr>
    </w:p>
    <w:p w:rsidR="005D2692" w:rsidRPr="00C2538F" w:rsidRDefault="005D2692" w:rsidP="005D2692">
      <w:pPr>
        <w:spacing w:before="40" w:after="40" w:line="360" w:lineRule="auto"/>
        <w:jc w:val="both"/>
        <w:rPr>
          <w:rFonts w:ascii="Times New Roman" w:hAnsi="Times New Roman" w:cs="Times New Roman"/>
          <w:b/>
          <w:color w:val="000000" w:themeColor="text1"/>
          <w:sz w:val="24"/>
          <w:szCs w:val="24"/>
        </w:rPr>
      </w:pPr>
    </w:p>
    <w:p w:rsidR="005D2692" w:rsidRPr="00C2538F" w:rsidRDefault="005D2692" w:rsidP="005D2692">
      <w:pPr>
        <w:spacing w:before="40" w:after="40" w:line="360" w:lineRule="auto"/>
        <w:jc w:val="both"/>
        <w:rPr>
          <w:rFonts w:ascii="Times New Roman" w:hAnsi="Times New Roman" w:cs="Times New Roman"/>
          <w:b/>
          <w:color w:val="000000" w:themeColor="text1"/>
          <w:sz w:val="24"/>
          <w:szCs w:val="24"/>
        </w:rPr>
      </w:pPr>
    </w:p>
    <w:p w:rsidR="005D2692" w:rsidRPr="00C2538F" w:rsidRDefault="005D2692" w:rsidP="005D2692">
      <w:pPr>
        <w:spacing w:before="40" w:after="40" w:line="360" w:lineRule="auto"/>
        <w:jc w:val="both"/>
        <w:rPr>
          <w:rFonts w:ascii="Times New Roman" w:hAnsi="Times New Roman" w:cs="Times New Roman"/>
          <w:b/>
          <w:color w:val="000000" w:themeColor="text1"/>
          <w:sz w:val="24"/>
          <w:szCs w:val="24"/>
        </w:rPr>
      </w:pPr>
    </w:p>
    <w:p w:rsidR="005D2692" w:rsidRPr="00C2538F" w:rsidRDefault="005D2692" w:rsidP="005D2692">
      <w:pPr>
        <w:spacing w:before="40" w:after="40" w:line="360" w:lineRule="auto"/>
        <w:jc w:val="both"/>
        <w:rPr>
          <w:rFonts w:ascii="Times New Roman" w:hAnsi="Times New Roman" w:cs="Times New Roman"/>
          <w:b/>
          <w:color w:val="000000" w:themeColor="text1"/>
          <w:sz w:val="24"/>
          <w:szCs w:val="24"/>
        </w:rPr>
      </w:pPr>
    </w:p>
    <w:p w:rsidR="005D2692" w:rsidRPr="00C2538F" w:rsidRDefault="005D2692" w:rsidP="005D2692">
      <w:pPr>
        <w:spacing w:before="40" w:after="40" w:line="360" w:lineRule="auto"/>
        <w:jc w:val="both"/>
        <w:rPr>
          <w:rFonts w:ascii="Times New Roman" w:hAnsi="Times New Roman" w:cs="Times New Roman"/>
          <w:b/>
          <w:color w:val="000000" w:themeColor="text1"/>
          <w:sz w:val="24"/>
          <w:szCs w:val="24"/>
        </w:rPr>
      </w:pPr>
    </w:p>
    <w:p w:rsidR="00C16D93" w:rsidRPr="00C2538F" w:rsidRDefault="00C16D93" w:rsidP="005D2692">
      <w:pPr>
        <w:spacing w:before="40" w:after="40" w:line="360" w:lineRule="auto"/>
        <w:jc w:val="both"/>
        <w:rPr>
          <w:rFonts w:ascii="Times New Roman" w:hAnsi="Times New Roman" w:cs="Times New Roman"/>
          <w:b/>
          <w:color w:val="000000" w:themeColor="text1"/>
          <w:sz w:val="24"/>
          <w:szCs w:val="24"/>
        </w:rPr>
      </w:pPr>
    </w:p>
    <w:p w:rsidR="00C16D93" w:rsidRPr="00C2538F" w:rsidRDefault="00C16D93" w:rsidP="005D2692">
      <w:pPr>
        <w:spacing w:before="40" w:after="40" w:line="360" w:lineRule="auto"/>
        <w:jc w:val="both"/>
        <w:rPr>
          <w:rFonts w:ascii="Times New Roman" w:hAnsi="Times New Roman" w:cs="Times New Roman"/>
          <w:b/>
          <w:color w:val="000000" w:themeColor="text1"/>
          <w:sz w:val="24"/>
          <w:szCs w:val="24"/>
        </w:rPr>
      </w:pPr>
    </w:p>
    <w:p w:rsidR="00C16D93" w:rsidRPr="00C2538F" w:rsidRDefault="00C16D93" w:rsidP="005D2692">
      <w:pPr>
        <w:spacing w:before="40" w:after="40" w:line="360" w:lineRule="auto"/>
        <w:jc w:val="both"/>
        <w:rPr>
          <w:rFonts w:ascii="Times New Roman" w:hAnsi="Times New Roman" w:cs="Times New Roman"/>
          <w:b/>
          <w:color w:val="000000" w:themeColor="text1"/>
          <w:sz w:val="24"/>
          <w:szCs w:val="24"/>
        </w:rPr>
      </w:pPr>
    </w:p>
    <w:p w:rsidR="00687FE3" w:rsidRPr="00017091" w:rsidRDefault="00687FE3" w:rsidP="005D2692">
      <w:pPr>
        <w:spacing w:before="40" w:after="40" w:line="360" w:lineRule="auto"/>
        <w:jc w:val="both"/>
        <w:rPr>
          <w:rFonts w:ascii="Times New Roman" w:hAnsi="Times New Roman" w:cs="Times New Roman"/>
          <w:b/>
          <w:color w:val="000000" w:themeColor="text1"/>
          <w:sz w:val="24"/>
          <w:szCs w:val="24"/>
        </w:rPr>
      </w:pPr>
    </w:p>
    <w:p w:rsidR="00687FE3" w:rsidRPr="00017091" w:rsidRDefault="00687FE3" w:rsidP="005D2692">
      <w:pPr>
        <w:spacing w:before="40" w:after="40" w:line="360" w:lineRule="auto"/>
        <w:jc w:val="both"/>
        <w:rPr>
          <w:rFonts w:ascii="Times New Roman" w:hAnsi="Times New Roman" w:cs="Times New Roman"/>
          <w:b/>
          <w:color w:val="000000" w:themeColor="text1"/>
          <w:sz w:val="24"/>
          <w:szCs w:val="24"/>
        </w:rPr>
      </w:pPr>
    </w:p>
    <w:p w:rsidR="00687FE3" w:rsidRPr="00017091" w:rsidRDefault="00687FE3" w:rsidP="005D2692">
      <w:pPr>
        <w:spacing w:before="40" w:after="40" w:line="360" w:lineRule="auto"/>
        <w:jc w:val="both"/>
        <w:rPr>
          <w:rFonts w:ascii="Times New Roman" w:hAnsi="Times New Roman" w:cs="Times New Roman"/>
          <w:b/>
          <w:color w:val="000000" w:themeColor="text1"/>
          <w:sz w:val="24"/>
          <w:szCs w:val="24"/>
        </w:rPr>
      </w:pPr>
    </w:p>
    <w:p w:rsidR="007C7DF6" w:rsidRPr="00C2538F" w:rsidRDefault="002A2A92" w:rsidP="005D2692">
      <w:pPr>
        <w:spacing w:before="40" w:after="40" w:line="360" w:lineRule="auto"/>
        <w:jc w:val="both"/>
        <w:rPr>
          <w:rFonts w:ascii="Times New Roman" w:hAnsi="Times New Roman" w:cs="Times New Roman"/>
          <w:b/>
          <w:color w:val="000000" w:themeColor="text1"/>
          <w:sz w:val="24"/>
          <w:szCs w:val="24"/>
          <w:lang w:val="en-US"/>
        </w:rPr>
      </w:pPr>
      <w:r w:rsidRPr="00C2538F">
        <w:rPr>
          <w:rFonts w:ascii="Times New Roman" w:hAnsi="Times New Roman" w:cs="Times New Roman"/>
          <w:b/>
          <w:color w:val="000000" w:themeColor="text1"/>
          <w:sz w:val="24"/>
          <w:szCs w:val="24"/>
          <w:lang w:val="en-US"/>
        </w:rPr>
        <w:lastRenderedPageBreak/>
        <w:t>S</w:t>
      </w:r>
      <w:r w:rsidR="007C7DF6" w:rsidRPr="00C2538F">
        <w:rPr>
          <w:rFonts w:ascii="Times New Roman" w:hAnsi="Times New Roman" w:cs="Times New Roman"/>
          <w:b/>
          <w:color w:val="000000" w:themeColor="text1"/>
          <w:sz w:val="24"/>
          <w:szCs w:val="24"/>
          <w:lang w:val="en-US"/>
        </w:rPr>
        <w:t>ummary</w:t>
      </w:r>
    </w:p>
    <w:p w:rsidR="007C7DF6" w:rsidRPr="00C2538F" w:rsidRDefault="007C7DF6" w:rsidP="005D2692">
      <w:pPr>
        <w:spacing w:before="40" w:after="40" w:line="360" w:lineRule="auto"/>
        <w:jc w:val="both"/>
        <w:rPr>
          <w:rFonts w:ascii="Times New Roman" w:hAnsi="Times New Roman" w:cs="Times New Roman"/>
          <w:color w:val="000000" w:themeColor="text1"/>
          <w:sz w:val="24"/>
          <w:szCs w:val="24"/>
          <w:lang w:val="en-US"/>
        </w:rPr>
      </w:pPr>
    </w:p>
    <w:p w:rsidR="007C7DF6" w:rsidRPr="00C2538F" w:rsidRDefault="007C7DF6" w:rsidP="005D2692">
      <w:pPr>
        <w:spacing w:before="40" w:after="40" w:line="360" w:lineRule="auto"/>
        <w:jc w:val="both"/>
        <w:rPr>
          <w:rFonts w:ascii="Times New Roman" w:hAnsi="Times New Roman" w:cs="Times New Roman"/>
          <w:color w:val="000000" w:themeColor="text1"/>
          <w:sz w:val="24"/>
          <w:szCs w:val="24"/>
          <w:lang w:val="en-US"/>
        </w:rPr>
      </w:pPr>
      <w:r w:rsidRPr="00C2538F">
        <w:rPr>
          <w:rFonts w:ascii="Times New Roman" w:hAnsi="Times New Roman" w:cs="Times New Roman"/>
          <w:color w:val="000000" w:themeColor="text1"/>
          <w:sz w:val="24"/>
          <w:szCs w:val="24"/>
          <w:lang w:val="en-US"/>
        </w:rPr>
        <w:t>Occupational Therapy for leisure is defined as the activities contained withi</w:t>
      </w:r>
      <w:r w:rsidR="00CD720C" w:rsidRPr="00C2538F">
        <w:rPr>
          <w:rFonts w:ascii="Times New Roman" w:hAnsi="Times New Roman" w:cs="Times New Roman"/>
          <w:color w:val="000000" w:themeColor="text1"/>
          <w:sz w:val="24"/>
          <w:szCs w:val="24"/>
          <w:lang w:val="en-US"/>
        </w:rPr>
        <w:t>n a field not mandatory actions</w:t>
      </w:r>
      <w:r w:rsidRPr="00C2538F">
        <w:rPr>
          <w:rFonts w:ascii="Times New Roman" w:hAnsi="Times New Roman" w:cs="Times New Roman"/>
          <w:color w:val="000000" w:themeColor="text1"/>
          <w:sz w:val="24"/>
          <w:szCs w:val="24"/>
          <w:lang w:val="en-US"/>
        </w:rPr>
        <w:t>, intrinsically motivated and carried out duri</w:t>
      </w:r>
      <w:r w:rsidR="00CD720C" w:rsidRPr="00C2538F">
        <w:rPr>
          <w:rFonts w:ascii="Times New Roman" w:hAnsi="Times New Roman" w:cs="Times New Roman"/>
          <w:color w:val="000000" w:themeColor="text1"/>
          <w:sz w:val="24"/>
          <w:szCs w:val="24"/>
          <w:lang w:val="en-US"/>
        </w:rPr>
        <w:t>ng the free time of the subject</w:t>
      </w:r>
      <w:r w:rsidRPr="00C2538F">
        <w:rPr>
          <w:rFonts w:ascii="Times New Roman" w:hAnsi="Times New Roman" w:cs="Times New Roman"/>
          <w:color w:val="000000" w:themeColor="text1"/>
          <w:sz w:val="24"/>
          <w:szCs w:val="24"/>
          <w:lang w:val="en-US"/>
        </w:rPr>
        <w:t xml:space="preserve">. The device as leisure and occupation related to the promotion of quality of life is directly linked to maintenance, </w:t>
      </w:r>
      <w:r w:rsidR="00CD720C" w:rsidRPr="00C2538F">
        <w:rPr>
          <w:rFonts w:ascii="Times New Roman" w:hAnsi="Times New Roman" w:cs="Times New Roman"/>
          <w:color w:val="000000" w:themeColor="text1"/>
          <w:sz w:val="24"/>
          <w:szCs w:val="24"/>
          <w:lang w:val="en-US"/>
        </w:rPr>
        <w:t>prevention and health promotion. However</w:t>
      </w:r>
      <w:r w:rsidRPr="00C2538F">
        <w:rPr>
          <w:rFonts w:ascii="Times New Roman" w:hAnsi="Times New Roman" w:cs="Times New Roman"/>
          <w:color w:val="000000" w:themeColor="text1"/>
          <w:sz w:val="24"/>
          <w:szCs w:val="24"/>
          <w:lang w:val="en-US"/>
        </w:rPr>
        <w:t>, we know that when it comes to people with disabilities realize the fragility of the actions in the area of ​​priv</w:t>
      </w:r>
      <w:r w:rsidR="00CD720C" w:rsidRPr="00C2538F">
        <w:rPr>
          <w:rFonts w:ascii="Times New Roman" w:hAnsi="Times New Roman" w:cs="Times New Roman"/>
          <w:color w:val="000000" w:themeColor="text1"/>
          <w:sz w:val="24"/>
          <w:szCs w:val="24"/>
          <w:lang w:val="en-US"/>
        </w:rPr>
        <w:t>ate and public health in Brazil</w:t>
      </w:r>
      <w:r w:rsidRPr="00C2538F">
        <w:rPr>
          <w:rFonts w:ascii="Times New Roman" w:hAnsi="Times New Roman" w:cs="Times New Roman"/>
          <w:color w:val="000000" w:themeColor="text1"/>
          <w:sz w:val="24"/>
          <w:szCs w:val="24"/>
          <w:lang w:val="en-US"/>
        </w:rPr>
        <w:t>, so there is no need for professionals who work with rehabilitation to worry about the performance of human occupation in this area, so as to the condition of exclusion of people with disabilities in the activities of s</w:t>
      </w:r>
      <w:r w:rsidR="00CD720C" w:rsidRPr="00C2538F">
        <w:rPr>
          <w:rFonts w:ascii="Times New Roman" w:hAnsi="Times New Roman" w:cs="Times New Roman"/>
          <w:color w:val="000000" w:themeColor="text1"/>
          <w:sz w:val="24"/>
          <w:szCs w:val="24"/>
          <w:lang w:val="en-US"/>
        </w:rPr>
        <w:t>ocial participation and leisure</w:t>
      </w:r>
      <w:r w:rsidRPr="00C2538F">
        <w:rPr>
          <w:rFonts w:ascii="Times New Roman" w:hAnsi="Times New Roman" w:cs="Times New Roman"/>
          <w:color w:val="000000" w:themeColor="text1"/>
          <w:sz w:val="24"/>
          <w:szCs w:val="24"/>
          <w:lang w:val="en-US"/>
        </w:rPr>
        <w:t>. Still, it is believed to be necessary for this aspect of health is an articulated network of Primary Health This article will discuss the preliminary results of a survey which is being developed at the level of undergraduate research in Occupational Therapy Cou</w:t>
      </w:r>
      <w:r w:rsidR="00CD720C" w:rsidRPr="00C2538F">
        <w:rPr>
          <w:rFonts w:ascii="Times New Roman" w:hAnsi="Times New Roman" w:cs="Times New Roman"/>
          <w:color w:val="000000" w:themeColor="text1"/>
          <w:sz w:val="24"/>
          <w:szCs w:val="24"/>
          <w:lang w:val="en-US"/>
        </w:rPr>
        <w:t xml:space="preserve">rse USP - </w:t>
      </w:r>
      <w:proofErr w:type="spellStart"/>
      <w:r w:rsidR="00CD720C" w:rsidRPr="00C2538F">
        <w:rPr>
          <w:rFonts w:ascii="Times New Roman" w:hAnsi="Times New Roman" w:cs="Times New Roman"/>
          <w:color w:val="000000" w:themeColor="text1"/>
          <w:sz w:val="24"/>
          <w:szCs w:val="24"/>
          <w:lang w:val="en-US"/>
        </w:rPr>
        <w:t>Ribeirão</w:t>
      </w:r>
      <w:proofErr w:type="spellEnd"/>
      <w:r w:rsidR="00CD720C" w:rsidRPr="00C2538F">
        <w:rPr>
          <w:rFonts w:ascii="Times New Roman" w:hAnsi="Times New Roman" w:cs="Times New Roman"/>
          <w:color w:val="000000" w:themeColor="text1"/>
          <w:sz w:val="24"/>
          <w:szCs w:val="24"/>
          <w:lang w:val="en-US"/>
        </w:rPr>
        <w:t xml:space="preserve"> </w:t>
      </w:r>
      <w:proofErr w:type="spellStart"/>
      <w:r w:rsidR="00CD720C" w:rsidRPr="00C2538F">
        <w:rPr>
          <w:rFonts w:ascii="Times New Roman" w:hAnsi="Times New Roman" w:cs="Times New Roman"/>
          <w:color w:val="000000" w:themeColor="text1"/>
          <w:sz w:val="24"/>
          <w:szCs w:val="24"/>
          <w:lang w:val="en-US"/>
        </w:rPr>
        <w:t>Preto</w:t>
      </w:r>
      <w:proofErr w:type="spellEnd"/>
      <w:r w:rsidRPr="00C2538F">
        <w:rPr>
          <w:rFonts w:ascii="Times New Roman" w:hAnsi="Times New Roman" w:cs="Times New Roman"/>
          <w:color w:val="000000" w:themeColor="text1"/>
          <w:sz w:val="24"/>
          <w:szCs w:val="24"/>
          <w:lang w:val="en-US"/>
        </w:rPr>
        <w:t xml:space="preserve"> know the difficulties of recreation for people with disabi</w:t>
      </w:r>
      <w:r w:rsidR="00CD720C" w:rsidRPr="00C2538F">
        <w:rPr>
          <w:rFonts w:ascii="Times New Roman" w:hAnsi="Times New Roman" w:cs="Times New Roman"/>
          <w:color w:val="000000" w:themeColor="text1"/>
          <w:sz w:val="24"/>
          <w:szCs w:val="24"/>
          <w:lang w:val="en-US"/>
        </w:rPr>
        <w:t>lities, congenital or acquired, in the physical, mental</w:t>
      </w:r>
      <w:r w:rsidRPr="00C2538F">
        <w:rPr>
          <w:rFonts w:ascii="Times New Roman" w:hAnsi="Times New Roman" w:cs="Times New Roman"/>
          <w:color w:val="000000" w:themeColor="text1"/>
          <w:sz w:val="24"/>
          <w:szCs w:val="24"/>
          <w:lang w:val="en-US"/>
        </w:rPr>
        <w:t>, sensory and multiple and identify their n</w:t>
      </w:r>
      <w:r w:rsidR="00921319" w:rsidRPr="00C2538F">
        <w:rPr>
          <w:rFonts w:ascii="Times New Roman" w:hAnsi="Times New Roman" w:cs="Times New Roman"/>
          <w:color w:val="000000" w:themeColor="text1"/>
          <w:sz w:val="24"/>
          <w:szCs w:val="24"/>
          <w:lang w:val="en-US"/>
        </w:rPr>
        <w:t xml:space="preserve">eeds and desires in daily life. </w:t>
      </w:r>
      <w:r w:rsidRPr="00C2538F">
        <w:rPr>
          <w:rFonts w:ascii="Times New Roman" w:hAnsi="Times New Roman" w:cs="Times New Roman"/>
          <w:color w:val="000000" w:themeColor="text1"/>
          <w:sz w:val="24"/>
          <w:szCs w:val="24"/>
          <w:lang w:val="en-US"/>
        </w:rPr>
        <w:t xml:space="preserve"> This research is a qualitative approac</w:t>
      </w:r>
      <w:r w:rsidR="00CD720C" w:rsidRPr="00C2538F">
        <w:rPr>
          <w:rFonts w:ascii="Times New Roman" w:hAnsi="Times New Roman" w:cs="Times New Roman"/>
          <w:color w:val="000000" w:themeColor="text1"/>
          <w:sz w:val="24"/>
          <w:szCs w:val="24"/>
          <w:lang w:val="en-US"/>
        </w:rPr>
        <w:t>h</w:t>
      </w:r>
      <w:r w:rsidRPr="00C2538F">
        <w:rPr>
          <w:rFonts w:ascii="Times New Roman" w:hAnsi="Times New Roman" w:cs="Times New Roman"/>
          <w:color w:val="000000" w:themeColor="text1"/>
          <w:sz w:val="24"/>
          <w:szCs w:val="24"/>
          <w:lang w:val="en-US"/>
        </w:rPr>
        <w:t>. The technique of data collection is the interview of life history and technique of data analysis i</w:t>
      </w:r>
      <w:r w:rsidR="00CD720C" w:rsidRPr="00C2538F">
        <w:rPr>
          <w:rFonts w:ascii="Times New Roman" w:hAnsi="Times New Roman" w:cs="Times New Roman"/>
          <w:color w:val="000000" w:themeColor="text1"/>
          <w:sz w:val="24"/>
          <w:szCs w:val="24"/>
          <w:lang w:val="en-US"/>
        </w:rPr>
        <w:t>s the thematic content analysis</w:t>
      </w:r>
      <w:r w:rsidRPr="00C2538F">
        <w:rPr>
          <w:rFonts w:ascii="Times New Roman" w:hAnsi="Times New Roman" w:cs="Times New Roman"/>
          <w:color w:val="000000" w:themeColor="text1"/>
          <w:sz w:val="24"/>
          <w:szCs w:val="24"/>
          <w:lang w:val="en-US"/>
        </w:rPr>
        <w:t>.</w:t>
      </w:r>
    </w:p>
    <w:p w:rsidR="00CD720C" w:rsidRPr="00C2538F" w:rsidRDefault="00CD720C" w:rsidP="005D2692">
      <w:pPr>
        <w:spacing w:before="40" w:after="40" w:line="360" w:lineRule="auto"/>
        <w:jc w:val="both"/>
        <w:rPr>
          <w:rFonts w:ascii="Times New Roman" w:hAnsi="Times New Roman" w:cs="Times New Roman"/>
          <w:color w:val="000000" w:themeColor="text1"/>
          <w:sz w:val="24"/>
          <w:szCs w:val="24"/>
          <w:lang w:val="en-US"/>
        </w:rPr>
      </w:pPr>
    </w:p>
    <w:p w:rsidR="00C16D93" w:rsidRPr="00C2538F" w:rsidRDefault="007C7DF6" w:rsidP="005D2692">
      <w:pPr>
        <w:spacing w:before="40" w:after="40" w:line="360" w:lineRule="auto"/>
        <w:jc w:val="both"/>
        <w:rPr>
          <w:rFonts w:ascii="Times New Roman" w:hAnsi="Times New Roman" w:cs="Times New Roman"/>
          <w:color w:val="000000" w:themeColor="text1"/>
          <w:sz w:val="24"/>
          <w:szCs w:val="24"/>
          <w:lang w:val="en-US"/>
        </w:rPr>
      </w:pPr>
      <w:r w:rsidRPr="00C2538F">
        <w:rPr>
          <w:rFonts w:ascii="Times New Roman" w:hAnsi="Times New Roman" w:cs="Times New Roman"/>
          <w:b/>
          <w:color w:val="000000" w:themeColor="text1"/>
          <w:sz w:val="24"/>
          <w:szCs w:val="24"/>
          <w:lang w:val="en-US"/>
        </w:rPr>
        <w:t>Key</w:t>
      </w:r>
      <w:r w:rsidR="00921319" w:rsidRPr="00C2538F">
        <w:rPr>
          <w:rFonts w:ascii="Times New Roman" w:hAnsi="Times New Roman" w:cs="Times New Roman"/>
          <w:b/>
          <w:color w:val="000000" w:themeColor="text1"/>
          <w:sz w:val="24"/>
          <w:szCs w:val="24"/>
          <w:lang w:val="en-US"/>
        </w:rPr>
        <w:t xml:space="preserve"> </w:t>
      </w:r>
      <w:proofErr w:type="gramStart"/>
      <w:r w:rsidRPr="00C2538F">
        <w:rPr>
          <w:rFonts w:ascii="Times New Roman" w:hAnsi="Times New Roman" w:cs="Times New Roman"/>
          <w:b/>
          <w:color w:val="000000" w:themeColor="text1"/>
          <w:sz w:val="24"/>
          <w:szCs w:val="24"/>
          <w:lang w:val="en-US"/>
        </w:rPr>
        <w:t>words :</w:t>
      </w:r>
      <w:proofErr w:type="gramEnd"/>
      <w:r w:rsidRPr="00C2538F">
        <w:rPr>
          <w:rFonts w:ascii="Times New Roman" w:hAnsi="Times New Roman" w:cs="Times New Roman"/>
          <w:color w:val="000000" w:themeColor="text1"/>
          <w:sz w:val="24"/>
          <w:szCs w:val="24"/>
          <w:lang w:val="en-US"/>
        </w:rPr>
        <w:t xml:space="preserve"> Occupational Therapy , leisure , social participation , disability.</w:t>
      </w:r>
    </w:p>
    <w:p w:rsidR="00C16D93" w:rsidRPr="00C2538F" w:rsidRDefault="00C16D93" w:rsidP="005D2692">
      <w:pPr>
        <w:spacing w:before="40" w:after="40" w:line="360" w:lineRule="auto"/>
        <w:jc w:val="both"/>
        <w:rPr>
          <w:rFonts w:ascii="Times New Roman" w:hAnsi="Times New Roman" w:cs="Times New Roman"/>
          <w:b/>
          <w:color w:val="000000" w:themeColor="text1"/>
          <w:sz w:val="24"/>
          <w:szCs w:val="24"/>
          <w:lang w:val="en-US"/>
        </w:rPr>
      </w:pPr>
    </w:p>
    <w:p w:rsidR="00C16D93" w:rsidRPr="00C2538F" w:rsidRDefault="00C16D93" w:rsidP="005D2692">
      <w:pPr>
        <w:spacing w:before="40" w:after="40" w:line="360" w:lineRule="auto"/>
        <w:jc w:val="both"/>
        <w:rPr>
          <w:rFonts w:ascii="Times New Roman" w:hAnsi="Times New Roman" w:cs="Times New Roman"/>
          <w:b/>
          <w:color w:val="000000" w:themeColor="text1"/>
          <w:sz w:val="24"/>
          <w:szCs w:val="24"/>
          <w:lang w:val="en-US"/>
        </w:rPr>
      </w:pPr>
    </w:p>
    <w:p w:rsidR="00C16D93" w:rsidRPr="00C2538F" w:rsidRDefault="00C16D93" w:rsidP="005D2692">
      <w:pPr>
        <w:spacing w:before="40" w:after="40" w:line="360" w:lineRule="auto"/>
        <w:jc w:val="both"/>
        <w:rPr>
          <w:rFonts w:ascii="Times New Roman" w:hAnsi="Times New Roman" w:cs="Times New Roman"/>
          <w:b/>
          <w:color w:val="000000" w:themeColor="text1"/>
          <w:sz w:val="24"/>
          <w:szCs w:val="24"/>
          <w:lang w:val="en-US"/>
        </w:rPr>
      </w:pPr>
    </w:p>
    <w:p w:rsidR="00C2538F" w:rsidRPr="00C2538F" w:rsidRDefault="00C2538F" w:rsidP="005D2692">
      <w:pPr>
        <w:spacing w:before="40" w:after="40" w:line="360" w:lineRule="auto"/>
        <w:jc w:val="both"/>
        <w:rPr>
          <w:rFonts w:ascii="Times New Roman" w:hAnsi="Times New Roman" w:cs="Times New Roman"/>
          <w:b/>
          <w:color w:val="000000" w:themeColor="text1"/>
          <w:sz w:val="24"/>
          <w:szCs w:val="24"/>
          <w:lang w:val="en-US"/>
        </w:rPr>
      </w:pPr>
    </w:p>
    <w:p w:rsidR="00C2538F" w:rsidRPr="00C2538F" w:rsidRDefault="00C2538F" w:rsidP="005D2692">
      <w:pPr>
        <w:spacing w:before="40" w:after="40" w:line="360" w:lineRule="auto"/>
        <w:jc w:val="both"/>
        <w:rPr>
          <w:rFonts w:ascii="Times New Roman" w:hAnsi="Times New Roman" w:cs="Times New Roman"/>
          <w:b/>
          <w:color w:val="000000" w:themeColor="text1"/>
          <w:sz w:val="24"/>
          <w:szCs w:val="24"/>
          <w:lang w:val="en-US"/>
        </w:rPr>
      </w:pPr>
    </w:p>
    <w:p w:rsidR="00C2538F" w:rsidRPr="00C2538F" w:rsidRDefault="00C2538F" w:rsidP="005D2692">
      <w:pPr>
        <w:spacing w:before="40" w:after="40" w:line="360" w:lineRule="auto"/>
        <w:jc w:val="both"/>
        <w:rPr>
          <w:rFonts w:ascii="Times New Roman" w:hAnsi="Times New Roman" w:cs="Times New Roman"/>
          <w:b/>
          <w:color w:val="000000" w:themeColor="text1"/>
          <w:sz w:val="24"/>
          <w:szCs w:val="24"/>
          <w:lang w:val="en-US"/>
        </w:rPr>
      </w:pPr>
    </w:p>
    <w:p w:rsidR="00C2538F" w:rsidRPr="00C2538F" w:rsidRDefault="00C2538F" w:rsidP="005D2692">
      <w:pPr>
        <w:spacing w:before="40" w:after="40" w:line="360" w:lineRule="auto"/>
        <w:jc w:val="both"/>
        <w:rPr>
          <w:rFonts w:ascii="Times New Roman" w:hAnsi="Times New Roman" w:cs="Times New Roman"/>
          <w:b/>
          <w:color w:val="000000" w:themeColor="text1"/>
          <w:sz w:val="24"/>
          <w:szCs w:val="24"/>
          <w:lang w:val="en-US"/>
        </w:rPr>
      </w:pPr>
    </w:p>
    <w:p w:rsidR="00C2538F" w:rsidRPr="00C2538F" w:rsidRDefault="00C2538F" w:rsidP="005D2692">
      <w:pPr>
        <w:spacing w:before="40" w:after="40" w:line="360" w:lineRule="auto"/>
        <w:jc w:val="both"/>
        <w:rPr>
          <w:rFonts w:ascii="Times New Roman" w:hAnsi="Times New Roman" w:cs="Times New Roman"/>
          <w:b/>
          <w:color w:val="000000" w:themeColor="text1"/>
          <w:sz w:val="24"/>
          <w:szCs w:val="24"/>
          <w:lang w:val="en-US"/>
        </w:rPr>
      </w:pPr>
    </w:p>
    <w:p w:rsidR="00C2538F" w:rsidRPr="00C2538F" w:rsidRDefault="00C2538F" w:rsidP="005D2692">
      <w:pPr>
        <w:spacing w:before="40" w:after="40" w:line="360" w:lineRule="auto"/>
        <w:jc w:val="both"/>
        <w:rPr>
          <w:rFonts w:ascii="Times New Roman" w:hAnsi="Times New Roman" w:cs="Times New Roman"/>
          <w:b/>
          <w:color w:val="000000" w:themeColor="text1"/>
          <w:sz w:val="24"/>
          <w:szCs w:val="24"/>
          <w:lang w:val="en-US"/>
        </w:rPr>
      </w:pPr>
    </w:p>
    <w:p w:rsidR="00C2538F" w:rsidRPr="00C2538F" w:rsidRDefault="00C2538F" w:rsidP="005D2692">
      <w:pPr>
        <w:spacing w:before="40" w:after="40" w:line="360" w:lineRule="auto"/>
        <w:jc w:val="both"/>
        <w:rPr>
          <w:rFonts w:ascii="Times New Roman" w:hAnsi="Times New Roman" w:cs="Times New Roman"/>
          <w:b/>
          <w:color w:val="000000" w:themeColor="text1"/>
          <w:sz w:val="24"/>
          <w:szCs w:val="24"/>
          <w:lang w:val="en-US"/>
        </w:rPr>
      </w:pPr>
    </w:p>
    <w:p w:rsidR="00C2538F" w:rsidRPr="00C2538F" w:rsidRDefault="00C2538F" w:rsidP="005D2692">
      <w:pPr>
        <w:spacing w:before="40" w:after="40" w:line="360" w:lineRule="auto"/>
        <w:jc w:val="both"/>
        <w:rPr>
          <w:rFonts w:ascii="Times New Roman" w:hAnsi="Times New Roman" w:cs="Times New Roman"/>
          <w:b/>
          <w:color w:val="000000" w:themeColor="text1"/>
          <w:sz w:val="24"/>
          <w:szCs w:val="24"/>
          <w:lang w:val="en-US"/>
        </w:rPr>
      </w:pPr>
    </w:p>
    <w:p w:rsidR="00C2538F" w:rsidRPr="00C2538F" w:rsidRDefault="00C2538F" w:rsidP="005D2692">
      <w:pPr>
        <w:spacing w:before="40" w:after="40" w:line="360" w:lineRule="auto"/>
        <w:jc w:val="both"/>
        <w:rPr>
          <w:rFonts w:ascii="Times New Roman" w:hAnsi="Times New Roman" w:cs="Times New Roman"/>
          <w:b/>
          <w:color w:val="000000" w:themeColor="text1"/>
          <w:sz w:val="24"/>
          <w:szCs w:val="24"/>
          <w:lang w:val="en-US"/>
        </w:rPr>
      </w:pPr>
    </w:p>
    <w:p w:rsidR="00C2538F" w:rsidRPr="00C2538F" w:rsidRDefault="00C2538F" w:rsidP="005D2692">
      <w:pPr>
        <w:spacing w:before="40" w:after="40" w:line="360" w:lineRule="auto"/>
        <w:jc w:val="both"/>
        <w:rPr>
          <w:rFonts w:ascii="Times New Roman" w:hAnsi="Times New Roman" w:cs="Times New Roman"/>
          <w:b/>
          <w:color w:val="000000" w:themeColor="text1"/>
          <w:sz w:val="24"/>
          <w:szCs w:val="24"/>
          <w:lang w:val="en-US"/>
        </w:rPr>
      </w:pPr>
    </w:p>
    <w:p w:rsidR="005D2692" w:rsidRPr="00C2538F" w:rsidRDefault="005D2692" w:rsidP="005D2692">
      <w:pPr>
        <w:spacing w:before="40" w:after="40" w:line="360" w:lineRule="auto"/>
        <w:jc w:val="both"/>
        <w:rPr>
          <w:rFonts w:ascii="Times New Roman" w:hAnsi="Times New Roman" w:cs="Times New Roman"/>
          <w:b/>
          <w:color w:val="000000" w:themeColor="text1"/>
          <w:sz w:val="24"/>
          <w:szCs w:val="24"/>
          <w:lang w:val="en-US"/>
        </w:rPr>
      </w:pPr>
    </w:p>
    <w:p w:rsidR="005D2692" w:rsidRPr="00C2538F" w:rsidRDefault="005D2692" w:rsidP="005D2692">
      <w:pPr>
        <w:spacing w:before="40" w:after="40" w:line="360" w:lineRule="auto"/>
        <w:jc w:val="both"/>
        <w:rPr>
          <w:rFonts w:ascii="Times New Roman" w:hAnsi="Times New Roman" w:cs="Times New Roman"/>
          <w:b/>
          <w:color w:val="000000" w:themeColor="text1"/>
          <w:sz w:val="24"/>
          <w:szCs w:val="24"/>
          <w:lang w:val="en-US"/>
        </w:rPr>
      </w:pPr>
    </w:p>
    <w:p w:rsidR="00C16D93" w:rsidRPr="00C2538F" w:rsidRDefault="00C16D93" w:rsidP="00C2538F">
      <w:pPr>
        <w:pStyle w:val="PargrafodaLista"/>
        <w:numPr>
          <w:ilvl w:val="0"/>
          <w:numId w:val="11"/>
        </w:numPr>
        <w:spacing w:before="40" w:after="40" w:line="360" w:lineRule="auto"/>
        <w:jc w:val="both"/>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lastRenderedPageBreak/>
        <w:t>Introdução</w:t>
      </w:r>
    </w:p>
    <w:p w:rsidR="005D2692" w:rsidRPr="00C2538F" w:rsidRDefault="005D2692" w:rsidP="005D2692">
      <w:pPr>
        <w:pStyle w:val="PargrafodaLista"/>
        <w:spacing w:before="40" w:after="40" w:line="360" w:lineRule="auto"/>
        <w:ind w:left="0"/>
        <w:jc w:val="both"/>
        <w:rPr>
          <w:rFonts w:ascii="Times New Roman" w:hAnsi="Times New Roman" w:cs="Times New Roman"/>
          <w:b/>
          <w:color w:val="000000" w:themeColor="text1"/>
          <w:sz w:val="24"/>
          <w:szCs w:val="24"/>
        </w:rPr>
      </w:pPr>
    </w:p>
    <w:p w:rsidR="0099642C" w:rsidRPr="00C2538F" w:rsidRDefault="0099642C"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O lazer integra, na contemporaneidade, uma dimensão importante da vida social humana. Entretanto, constitui-se fenômeno do processo social ligado a esfera das relações de trabalho, as quais </w:t>
      </w:r>
      <w:r w:rsidR="00AC5215" w:rsidRPr="00C2538F">
        <w:rPr>
          <w:rFonts w:ascii="Times New Roman" w:hAnsi="Times New Roman" w:cs="Times New Roman"/>
          <w:color w:val="000000" w:themeColor="text1"/>
          <w:sz w:val="24"/>
          <w:szCs w:val="24"/>
        </w:rPr>
        <w:t>se desenvolveram</w:t>
      </w:r>
      <w:r w:rsidRPr="00C2538F">
        <w:rPr>
          <w:rFonts w:ascii="Times New Roman" w:hAnsi="Times New Roman" w:cs="Times New Roman"/>
          <w:color w:val="000000" w:themeColor="text1"/>
          <w:sz w:val="24"/>
          <w:szCs w:val="24"/>
        </w:rPr>
        <w:t>, organizativamente, com a consolidação da economia capitalista do</w:t>
      </w:r>
      <w:r w:rsidR="00700E7A" w:rsidRPr="00C2538F">
        <w:rPr>
          <w:rFonts w:ascii="Times New Roman" w:hAnsi="Times New Roman" w:cs="Times New Roman"/>
          <w:color w:val="000000" w:themeColor="text1"/>
          <w:sz w:val="24"/>
          <w:szCs w:val="24"/>
        </w:rPr>
        <w:t xml:space="preserve"> mundo</w:t>
      </w:r>
      <w:r w:rsidRPr="00C2538F">
        <w:rPr>
          <w:rFonts w:ascii="Times New Roman" w:hAnsi="Times New Roman" w:cs="Times New Roman"/>
          <w:color w:val="000000" w:themeColor="text1"/>
          <w:sz w:val="24"/>
          <w:szCs w:val="24"/>
        </w:rPr>
        <w:t xml:space="preserve"> ocidental.</w:t>
      </w:r>
    </w:p>
    <w:p w:rsidR="0099642C" w:rsidRPr="00C2538F" w:rsidRDefault="0099642C"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A gestão do fenômeno lazer, como esfera própria e concreta, dá-se, paradoxalmente, a partir da Revolução industrial, com avanços tecnológicos que acentuam a divisão do trabal</w:t>
      </w:r>
      <w:r w:rsidR="00720DF1" w:rsidRPr="00C2538F">
        <w:rPr>
          <w:rFonts w:ascii="Times New Roman" w:hAnsi="Times New Roman" w:cs="Times New Roman"/>
          <w:color w:val="000000" w:themeColor="text1"/>
          <w:sz w:val="24"/>
          <w:szCs w:val="24"/>
        </w:rPr>
        <w:t>ho e a alienação do homem do</w:t>
      </w:r>
      <w:r w:rsidRPr="00C2538F">
        <w:rPr>
          <w:rFonts w:ascii="Times New Roman" w:hAnsi="Times New Roman" w:cs="Times New Roman"/>
          <w:color w:val="000000" w:themeColor="text1"/>
          <w:sz w:val="24"/>
          <w:szCs w:val="24"/>
        </w:rPr>
        <w:t xml:space="preserve"> processo</w:t>
      </w:r>
      <w:r w:rsidR="00700E7A" w:rsidRPr="00C2538F">
        <w:rPr>
          <w:rFonts w:ascii="Times New Roman" w:hAnsi="Times New Roman" w:cs="Times New Roman"/>
          <w:color w:val="000000" w:themeColor="text1"/>
          <w:sz w:val="24"/>
          <w:szCs w:val="24"/>
        </w:rPr>
        <w:t xml:space="preserve"> de produção</w:t>
      </w:r>
      <w:r w:rsidRPr="00C2538F">
        <w:rPr>
          <w:rFonts w:ascii="Times New Roman" w:hAnsi="Times New Roman" w:cs="Times New Roman"/>
          <w:color w:val="000000" w:themeColor="text1"/>
          <w:sz w:val="24"/>
          <w:szCs w:val="24"/>
        </w:rPr>
        <w:t xml:space="preserve"> e do seu produto. O lazer é resultado dessa nova situação histórica- o progresso tecnológico, que permitiu maior produtividade com menos tempo de trabalho. Nesse aspecto, </w:t>
      </w:r>
      <w:proofErr w:type="gramStart"/>
      <w:r w:rsidRPr="00C2538F">
        <w:rPr>
          <w:rFonts w:ascii="Times New Roman" w:hAnsi="Times New Roman" w:cs="Times New Roman"/>
          <w:color w:val="000000" w:themeColor="text1"/>
          <w:sz w:val="24"/>
          <w:szCs w:val="24"/>
        </w:rPr>
        <w:t>surge</w:t>
      </w:r>
      <w:proofErr w:type="gramEnd"/>
      <w:r w:rsidRPr="00C2538F">
        <w:rPr>
          <w:rFonts w:ascii="Times New Roman" w:hAnsi="Times New Roman" w:cs="Times New Roman"/>
          <w:color w:val="000000" w:themeColor="text1"/>
          <w:sz w:val="24"/>
          <w:szCs w:val="24"/>
        </w:rPr>
        <w:t xml:space="preserve"> como resposta as reivindicações sociais pela distribuição do tempo liberado do trabalho, ainda que, num primeiro momento, essa partilha fosse encarada apenas como descanso, ou seja, recuperação da força de trabalh</w:t>
      </w:r>
      <w:r w:rsidR="0033774D" w:rsidRPr="00C2538F">
        <w:rPr>
          <w:rFonts w:ascii="Times New Roman" w:hAnsi="Times New Roman" w:cs="Times New Roman"/>
          <w:color w:val="000000" w:themeColor="text1"/>
          <w:sz w:val="24"/>
          <w:szCs w:val="24"/>
        </w:rPr>
        <w:t xml:space="preserve">o( </w:t>
      </w:r>
      <w:proofErr w:type="spellStart"/>
      <w:r w:rsidR="0033774D" w:rsidRPr="00C2538F">
        <w:rPr>
          <w:rFonts w:ascii="Times New Roman" w:hAnsi="Times New Roman" w:cs="Times New Roman"/>
          <w:color w:val="000000" w:themeColor="text1"/>
          <w:sz w:val="24"/>
          <w:szCs w:val="24"/>
        </w:rPr>
        <w:t>Marcellino</w:t>
      </w:r>
      <w:proofErr w:type="spellEnd"/>
      <w:r w:rsidR="0033774D" w:rsidRPr="00C2538F">
        <w:rPr>
          <w:rFonts w:ascii="Times New Roman" w:hAnsi="Times New Roman" w:cs="Times New Roman"/>
          <w:color w:val="000000" w:themeColor="text1"/>
          <w:sz w:val="24"/>
          <w:szCs w:val="24"/>
        </w:rPr>
        <w:t>, 2000)</w:t>
      </w:r>
      <w:r w:rsidRPr="00C2538F">
        <w:rPr>
          <w:rFonts w:ascii="Times New Roman" w:hAnsi="Times New Roman" w:cs="Times New Roman"/>
          <w:color w:val="000000" w:themeColor="text1"/>
          <w:sz w:val="24"/>
          <w:szCs w:val="24"/>
        </w:rPr>
        <w:t>.</w:t>
      </w:r>
    </w:p>
    <w:p w:rsidR="0099642C" w:rsidRPr="00C2538F" w:rsidRDefault="0027005A"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De acordo com o autor acima,</w:t>
      </w:r>
      <w:r w:rsidR="00720DF1" w:rsidRPr="00C2538F">
        <w:rPr>
          <w:rFonts w:ascii="Times New Roman" w:hAnsi="Times New Roman" w:cs="Times New Roman"/>
          <w:color w:val="000000" w:themeColor="text1"/>
          <w:sz w:val="24"/>
          <w:szCs w:val="24"/>
        </w:rPr>
        <w:t xml:space="preserve"> esse é o primeiro fator</w:t>
      </w:r>
      <w:r w:rsidR="0099642C" w:rsidRPr="00C2538F">
        <w:rPr>
          <w:rFonts w:ascii="Times New Roman" w:hAnsi="Times New Roman" w:cs="Times New Roman"/>
          <w:color w:val="000000" w:themeColor="text1"/>
          <w:sz w:val="24"/>
          <w:szCs w:val="24"/>
        </w:rPr>
        <w:t>, mas não o único gerador das condições históricas para o surgimento do lazer. Concomitantemente há liberação de tempo pela obrigação profissional, outras esferas de obrigações na vida da sociedade moderna não só ocupavam menos tempo, como também deixavam de influir tão decisivamente sobre a vida cotidiana. As novas necessidades infraestruturais da sociedade urbano-industrial fizeram com que regredissem os controles das instituições tradicionais sobre a vida dos indivíduos. Situam-se nesse plano as obrigações, sociais, religiosas e políticas, muito embora, deva ser levado em conta que o controle institucional não cessou pura e simplesmente, tornando as pessoas livres, mas foi sendo assumido progressivamente, com características e objetivos diferenciados daqueles observados nas sociedades tradicio</w:t>
      </w:r>
      <w:r w:rsidR="00921319" w:rsidRPr="00C2538F">
        <w:rPr>
          <w:rFonts w:ascii="Times New Roman" w:hAnsi="Times New Roman" w:cs="Times New Roman"/>
          <w:color w:val="000000" w:themeColor="text1"/>
          <w:sz w:val="24"/>
          <w:szCs w:val="24"/>
        </w:rPr>
        <w:t>nais, por outras</w:t>
      </w:r>
      <w:r w:rsidR="0099642C" w:rsidRPr="00C2538F">
        <w:rPr>
          <w:rFonts w:ascii="Times New Roman" w:hAnsi="Times New Roman" w:cs="Times New Roman"/>
          <w:color w:val="000000" w:themeColor="text1"/>
          <w:sz w:val="24"/>
          <w:szCs w:val="24"/>
        </w:rPr>
        <w:t xml:space="preserve"> instâ</w:t>
      </w:r>
      <w:r w:rsidR="00921319" w:rsidRPr="00C2538F">
        <w:rPr>
          <w:rFonts w:ascii="Times New Roman" w:hAnsi="Times New Roman" w:cs="Times New Roman"/>
          <w:color w:val="000000" w:themeColor="text1"/>
          <w:sz w:val="24"/>
          <w:szCs w:val="24"/>
        </w:rPr>
        <w:t>ncias da vida social, das quais</w:t>
      </w:r>
      <w:r w:rsidR="0099642C" w:rsidRPr="00C2538F">
        <w:rPr>
          <w:rFonts w:ascii="Times New Roman" w:hAnsi="Times New Roman" w:cs="Times New Roman"/>
          <w:color w:val="000000" w:themeColor="text1"/>
          <w:sz w:val="24"/>
          <w:szCs w:val="24"/>
        </w:rPr>
        <w:t xml:space="preserve"> os meios de comunicação de massa são o exemplo mais representativo.</w:t>
      </w:r>
    </w:p>
    <w:p w:rsidR="0099642C" w:rsidRPr="00C2538F" w:rsidRDefault="0099642C" w:rsidP="005D2692">
      <w:pPr>
        <w:pStyle w:val="PargrafodaLista"/>
        <w:spacing w:before="40" w:after="40" w:line="360" w:lineRule="auto"/>
        <w:ind w:left="0"/>
        <w:jc w:val="both"/>
        <w:rPr>
          <w:rFonts w:ascii="Times New Roman" w:hAnsi="Times New Roman" w:cs="Times New Roman"/>
          <w:color w:val="000000" w:themeColor="text1"/>
          <w:sz w:val="24"/>
          <w:szCs w:val="24"/>
        </w:rPr>
      </w:pPr>
      <w:proofErr w:type="spellStart"/>
      <w:r w:rsidRPr="00C2538F">
        <w:rPr>
          <w:rFonts w:ascii="Times New Roman" w:hAnsi="Times New Roman" w:cs="Times New Roman"/>
          <w:color w:val="000000" w:themeColor="text1"/>
          <w:sz w:val="24"/>
          <w:szCs w:val="24"/>
        </w:rPr>
        <w:t>Marcellino</w:t>
      </w:r>
      <w:proofErr w:type="spellEnd"/>
      <w:r w:rsidRPr="00C2538F">
        <w:rPr>
          <w:rFonts w:ascii="Times New Roman" w:hAnsi="Times New Roman" w:cs="Times New Roman"/>
          <w:color w:val="000000" w:themeColor="text1"/>
          <w:sz w:val="24"/>
          <w:szCs w:val="24"/>
        </w:rPr>
        <w:t xml:space="preserve"> (1987)</w:t>
      </w:r>
      <w:r w:rsidR="00FB09D4" w:rsidRPr="00C2538F">
        <w:rPr>
          <w:rFonts w:ascii="Times New Roman" w:hAnsi="Times New Roman" w:cs="Times New Roman"/>
          <w:color w:val="000000" w:themeColor="text1"/>
          <w:sz w:val="24"/>
          <w:szCs w:val="24"/>
        </w:rPr>
        <w:t xml:space="preserve"> e </w:t>
      </w:r>
      <w:proofErr w:type="spellStart"/>
      <w:r w:rsidR="00FB09D4" w:rsidRPr="00C2538F">
        <w:rPr>
          <w:rFonts w:ascii="Times New Roman" w:hAnsi="Times New Roman" w:cs="Times New Roman"/>
          <w:color w:val="000000" w:themeColor="text1"/>
          <w:sz w:val="24"/>
          <w:szCs w:val="24"/>
        </w:rPr>
        <w:t>Carvallho</w:t>
      </w:r>
      <w:proofErr w:type="spellEnd"/>
      <w:r w:rsidR="00FB09D4" w:rsidRPr="00C2538F">
        <w:rPr>
          <w:rFonts w:ascii="Times New Roman" w:hAnsi="Times New Roman" w:cs="Times New Roman"/>
          <w:color w:val="000000" w:themeColor="text1"/>
          <w:sz w:val="24"/>
          <w:szCs w:val="24"/>
        </w:rPr>
        <w:t xml:space="preserve"> </w:t>
      </w:r>
      <w:r w:rsidR="0079259A" w:rsidRPr="00C2538F">
        <w:rPr>
          <w:rFonts w:ascii="Times New Roman" w:hAnsi="Times New Roman" w:cs="Times New Roman"/>
          <w:color w:val="000000" w:themeColor="text1"/>
          <w:sz w:val="24"/>
          <w:szCs w:val="24"/>
        </w:rPr>
        <w:t>(</w:t>
      </w:r>
      <w:r w:rsidR="00FB09D4" w:rsidRPr="00C2538F">
        <w:rPr>
          <w:rFonts w:ascii="Times New Roman" w:hAnsi="Times New Roman" w:cs="Times New Roman"/>
          <w:color w:val="000000" w:themeColor="text1"/>
          <w:sz w:val="24"/>
          <w:szCs w:val="24"/>
        </w:rPr>
        <w:t>1983)</w:t>
      </w:r>
      <w:r w:rsidRPr="00C2538F">
        <w:rPr>
          <w:rFonts w:ascii="Times New Roman" w:hAnsi="Times New Roman" w:cs="Times New Roman"/>
          <w:color w:val="000000" w:themeColor="text1"/>
          <w:sz w:val="24"/>
          <w:szCs w:val="24"/>
        </w:rPr>
        <w:t xml:space="preserve"> define</w:t>
      </w:r>
      <w:r w:rsidR="00FB09D4" w:rsidRPr="00C2538F">
        <w:rPr>
          <w:rFonts w:ascii="Times New Roman" w:hAnsi="Times New Roman" w:cs="Times New Roman"/>
          <w:color w:val="000000" w:themeColor="text1"/>
          <w:sz w:val="24"/>
          <w:szCs w:val="24"/>
        </w:rPr>
        <w:t>m</w:t>
      </w:r>
      <w:r w:rsidRPr="00C2538F">
        <w:rPr>
          <w:rFonts w:ascii="Times New Roman" w:hAnsi="Times New Roman" w:cs="Times New Roman"/>
          <w:color w:val="000000" w:themeColor="text1"/>
          <w:sz w:val="24"/>
          <w:szCs w:val="24"/>
        </w:rPr>
        <w:t xml:space="preserve"> lazer como atividades praticadas em tempo disponíveis das obrigações, sejam elas escolares, familiares, profissionais e sociais, as quais devem proporcionar satisfação e desenvolvimento pessoal e social, ou seja, o lazer dá ao individuo a possibilidade de desfrutar vivências cujos valores possam contribuir para mudanças, tanto de ordem moral, quanto cultural, beneficiando o desenvolvimento integral do indivíduo. É importante que as atividades de lazer procurem atender as pessoas em seu todo, para tanto é necessário que os indivíduos conheçam as atividades que satisfaçam seus interesses, que sejam </w:t>
      </w:r>
      <w:r w:rsidR="00FB09D4" w:rsidRPr="00C2538F">
        <w:rPr>
          <w:rFonts w:ascii="Times New Roman" w:hAnsi="Times New Roman" w:cs="Times New Roman"/>
          <w:color w:val="000000" w:themeColor="text1"/>
          <w:sz w:val="24"/>
          <w:szCs w:val="24"/>
        </w:rPr>
        <w:t>estimulados a participar das mesmas e</w:t>
      </w:r>
      <w:r w:rsidRPr="00C2538F">
        <w:rPr>
          <w:rFonts w:ascii="Times New Roman" w:hAnsi="Times New Roman" w:cs="Times New Roman"/>
          <w:color w:val="000000" w:themeColor="text1"/>
          <w:sz w:val="24"/>
          <w:szCs w:val="24"/>
        </w:rPr>
        <w:t xml:space="preserve"> que os diversos ambientes propiciem acessibilidade arquit</w:t>
      </w:r>
      <w:r w:rsidR="00CD720C" w:rsidRPr="00C2538F">
        <w:rPr>
          <w:rFonts w:ascii="Times New Roman" w:hAnsi="Times New Roman" w:cs="Times New Roman"/>
          <w:color w:val="000000" w:themeColor="text1"/>
          <w:sz w:val="24"/>
          <w:szCs w:val="24"/>
        </w:rPr>
        <w:t xml:space="preserve">etônica, para que o lazer seja </w:t>
      </w:r>
      <w:r w:rsidRPr="00C2538F">
        <w:rPr>
          <w:rFonts w:ascii="Times New Roman" w:hAnsi="Times New Roman" w:cs="Times New Roman"/>
          <w:color w:val="000000" w:themeColor="text1"/>
          <w:sz w:val="24"/>
          <w:szCs w:val="24"/>
        </w:rPr>
        <w:t>abrangente e inclusivo.</w:t>
      </w:r>
    </w:p>
    <w:p w:rsidR="00FB09D4" w:rsidRPr="00C2538F" w:rsidRDefault="0099642C"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Para a Terapia Ocupacional o Lazer é definido como as atividades contidas dentro de um campo de ações não obrigatórias, motivadas intrinsecamente e realizadas durante o tempo livre do sujeito, ou seja, um tempo livre das ocupações obrigatórias, tais como o trabalho e escola </w:t>
      </w:r>
      <w:r w:rsidRPr="00C2538F">
        <w:rPr>
          <w:rFonts w:ascii="Times New Roman" w:hAnsi="Times New Roman" w:cs="Times New Roman"/>
          <w:color w:val="000000" w:themeColor="text1"/>
          <w:sz w:val="24"/>
          <w:szCs w:val="24"/>
        </w:rPr>
        <w:lastRenderedPageBreak/>
        <w:t>(atividades produtivas), autocuidados, atividades instrumentais da vida diária e cotidianas e o sono</w:t>
      </w:r>
      <w:r w:rsidR="00CD720C" w:rsidRPr="00C2538F">
        <w:rPr>
          <w:rFonts w:ascii="Times New Roman" w:hAnsi="Times New Roman" w:cs="Times New Roman"/>
          <w:color w:val="000000" w:themeColor="text1"/>
          <w:sz w:val="24"/>
          <w:szCs w:val="24"/>
        </w:rPr>
        <w:t xml:space="preserve"> </w:t>
      </w:r>
      <w:r w:rsidR="00FB09D4" w:rsidRPr="00C2538F">
        <w:rPr>
          <w:rFonts w:ascii="Times New Roman" w:hAnsi="Times New Roman" w:cs="Times New Roman"/>
          <w:color w:val="000000" w:themeColor="text1"/>
          <w:sz w:val="24"/>
          <w:szCs w:val="24"/>
        </w:rPr>
        <w:t>(AOTA</w:t>
      </w:r>
      <w:r w:rsidR="00CD720C" w:rsidRPr="00C2538F">
        <w:rPr>
          <w:rFonts w:ascii="Times New Roman" w:hAnsi="Times New Roman" w:cs="Times New Roman"/>
          <w:color w:val="000000" w:themeColor="text1"/>
          <w:sz w:val="24"/>
          <w:szCs w:val="24"/>
        </w:rPr>
        <w:t>,</w:t>
      </w:r>
      <w:r w:rsidR="00FB09D4" w:rsidRPr="00C2538F">
        <w:rPr>
          <w:rFonts w:ascii="Times New Roman" w:hAnsi="Times New Roman" w:cs="Times New Roman"/>
          <w:color w:val="000000" w:themeColor="text1"/>
          <w:sz w:val="24"/>
          <w:szCs w:val="24"/>
        </w:rPr>
        <w:t xml:space="preserve"> 2008)</w:t>
      </w:r>
      <w:r w:rsidRPr="00C2538F">
        <w:rPr>
          <w:rFonts w:ascii="Times New Roman" w:hAnsi="Times New Roman" w:cs="Times New Roman"/>
          <w:color w:val="000000" w:themeColor="text1"/>
          <w:sz w:val="24"/>
          <w:szCs w:val="24"/>
        </w:rPr>
        <w:t xml:space="preserve">. </w:t>
      </w:r>
    </w:p>
    <w:p w:rsidR="0099642C" w:rsidRPr="00C2538F" w:rsidRDefault="0099642C"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Da mesma forma, atividades de lazer, de acordo co</w:t>
      </w:r>
      <w:r w:rsidR="00A5560E" w:rsidRPr="00C2538F">
        <w:rPr>
          <w:rFonts w:ascii="Times New Roman" w:hAnsi="Times New Roman" w:cs="Times New Roman"/>
          <w:color w:val="000000" w:themeColor="text1"/>
          <w:sz w:val="24"/>
          <w:szCs w:val="24"/>
        </w:rPr>
        <w:t xml:space="preserve">m </w:t>
      </w:r>
      <w:proofErr w:type="spellStart"/>
      <w:r w:rsidR="00A5560E" w:rsidRPr="00C2538F">
        <w:rPr>
          <w:rFonts w:ascii="Times New Roman" w:hAnsi="Times New Roman" w:cs="Times New Roman"/>
          <w:color w:val="000000" w:themeColor="text1"/>
          <w:sz w:val="24"/>
          <w:szCs w:val="24"/>
        </w:rPr>
        <w:t>Sumsion</w:t>
      </w:r>
      <w:proofErr w:type="spellEnd"/>
      <w:r w:rsidR="00A5560E" w:rsidRPr="00C2538F">
        <w:rPr>
          <w:rFonts w:ascii="Times New Roman" w:hAnsi="Times New Roman" w:cs="Times New Roman"/>
          <w:color w:val="000000" w:themeColor="text1"/>
          <w:sz w:val="24"/>
          <w:szCs w:val="24"/>
        </w:rPr>
        <w:t xml:space="preserve"> (2003), também incluem</w:t>
      </w:r>
      <w:r w:rsidRPr="00C2538F">
        <w:rPr>
          <w:rFonts w:ascii="Times New Roman" w:hAnsi="Times New Roman" w:cs="Times New Roman"/>
          <w:color w:val="000000" w:themeColor="text1"/>
          <w:sz w:val="24"/>
          <w:szCs w:val="24"/>
        </w:rPr>
        <w:t xml:space="preserve"> uma dimensão importante que se relaciona com a área do divertimento humano, com a capacidade e necessidade dos seres humanos divertirem-se com e por meio de atividades que incluem o rela</w:t>
      </w:r>
      <w:r w:rsidR="00FB09D4" w:rsidRPr="00C2538F">
        <w:rPr>
          <w:rFonts w:ascii="Times New Roman" w:hAnsi="Times New Roman" w:cs="Times New Roman"/>
          <w:color w:val="000000" w:themeColor="text1"/>
          <w:sz w:val="24"/>
          <w:szCs w:val="24"/>
        </w:rPr>
        <w:t>xamento de ocupações que exigem</w:t>
      </w:r>
      <w:r w:rsidRPr="00C2538F">
        <w:rPr>
          <w:rFonts w:ascii="Times New Roman" w:hAnsi="Times New Roman" w:cs="Times New Roman"/>
          <w:color w:val="000000" w:themeColor="text1"/>
          <w:sz w:val="24"/>
          <w:szCs w:val="24"/>
        </w:rPr>
        <w:t xml:space="preserve"> determinados níveis de atenção e produtividade, isto é, atividades que o ser humano desempenha quando está livre das obrigações de ser produtivo</w:t>
      </w:r>
      <w:r w:rsidR="00FB09D4" w:rsidRPr="00C2538F">
        <w:rPr>
          <w:rFonts w:ascii="Times New Roman" w:hAnsi="Times New Roman" w:cs="Times New Roman"/>
          <w:color w:val="000000" w:themeColor="text1"/>
          <w:sz w:val="24"/>
          <w:szCs w:val="24"/>
        </w:rPr>
        <w:t>.</w:t>
      </w:r>
    </w:p>
    <w:p w:rsidR="0099642C" w:rsidRPr="00C2538F" w:rsidRDefault="0099642C"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O Lazer como dispositivo e ocupação relacionado </w:t>
      </w:r>
      <w:r w:rsidR="003345C2" w:rsidRPr="00C2538F">
        <w:rPr>
          <w:rFonts w:ascii="Times New Roman" w:hAnsi="Times New Roman" w:cs="Times New Roman"/>
          <w:color w:val="000000" w:themeColor="text1"/>
          <w:sz w:val="24"/>
          <w:szCs w:val="24"/>
        </w:rPr>
        <w:t>à</w:t>
      </w:r>
      <w:r w:rsidRPr="00C2538F">
        <w:rPr>
          <w:rFonts w:ascii="Times New Roman" w:hAnsi="Times New Roman" w:cs="Times New Roman"/>
          <w:color w:val="000000" w:themeColor="text1"/>
          <w:sz w:val="24"/>
          <w:szCs w:val="24"/>
        </w:rPr>
        <w:t xml:space="preserve"> promoção de qualidad</w:t>
      </w:r>
      <w:r w:rsidR="0079259A" w:rsidRPr="00C2538F">
        <w:rPr>
          <w:rFonts w:ascii="Times New Roman" w:hAnsi="Times New Roman" w:cs="Times New Roman"/>
          <w:color w:val="000000" w:themeColor="text1"/>
          <w:sz w:val="24"/>
          <w:szCs w:val="24"/>
        </w:rPr>
        <w:t>e de vida liga-se diretamente a</w:t>
      </w:r>
      <w:r w:rsidRPr="00C2538F">
        <w:rPr>
          <w:rFonts w:ascii="Times New Roman" w:hAnsi="Times New Roman" w:cs="Times New Roman"/>
          <w:color w:val="000000" w:themeColor="text1"/>
          <w:sz w:val="24"/>
          <w:szCs w:val="24"/>
        </w:rPr>
        <w:t xml:space="preserve"> manutenção, prevenção e promoção </w:t>
      </w:r>
      <w:proofErr w:type="gramStart"/>
      <w:r w:rsidRPr="00C2538F">
        <w:rPr>
          <w:rFonts w:ascii="Times New Roman" w:hAnsi="Times New Roman" w:cs="Times New Roman"/>
          <w:color w:val="000000" w:themeColor="text1"/>
          <w:sz w:val="24"/>
          <w:szCs w:val="24"/>
        </w:rPr>
        <w:t>a</w:t>
      </w:r>
      <w:proofErr w:type="gramEnd"/>
      <w:r w:rsidRPr="00C2538F">
        <w:rPr>
          <w:rFonts w:ascii="Times New Roman" w:hAnsi="Times New Roman" w:cs="Times New Roman"/>
          <w:color w:val="000000" w:themeColor="text1"/>
          <w:sz w:val="24"/>
          <w:szCs w:val="24"/>
        </w:rPr>
        <w:t xml:space="preserve"> saúde. Entendendo saúde como conceito ampliado, abandonando visões antigas de saúde como contraposição a afecções e enfermidades, mas entendendo-a como estado complexo e ampliado que envolve questões da esfera econômica, política, social, cultural na base de uma condição existencial com significado pleno para o sujeito, inserção em redes sociais de suporte, oportunidades e excelente qualidade de vida. </w:t>
      </w:r>
    </w:p>
    <w:p w:rsidR="003345C2" w:rsidRPr="00C2538F" w:rsidRDefault="0099642C"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No entanto sabemos que quando se trata de deficientes percebemos uma grande fragilidade de ações nas esferas pública e privada em saúde no Brasil, segundo a Organização Mundial da Saúde (OMS), apenas 2% dos portadores de deficiência teriam acesso á reabilitação, isso se deve ao fato de que as necessidades de saúde são encerradas como necessidades sociais, desta maneira são definidas como algo que se refere á todos ou a maioria que ocupa um dado território. Sendo as pessoas com deficiência “minoria” perante a grande massa populacional e se tratando de um grupo historicamente excluído, suas necessidades passam a ser reprimidas e ocultadas, pois são entendidas como necessid</w:t>
      </w:r>
      <w:r w:rsidR="003345C2" w:rsidRPr="00C2538F">
        <w:rPr>
          <w:rFonts w:ascii="Times New Roman" w:hAnsi="Times New Roman" w:cs="Times New Roman"/>
          <w:color w:val="000000" w:themeColor="text1"/>
          <w:sz w:val="24"/>
          <w:szCs w:val="24"/>
        </w:rPr>
        <w:t>ades individuais. Além disso</w:t>
      </w:r>
      <w:r w:rsidRPr="00C2538F">
        <w:rPr>
          <w:rFonts w:ascii="Times New Roman" w:hAnsi="Times New Roman" w:cs="Times New Roman"/>
          <w:color w:val="000000" w:themeColor="text1"/>
          <w:sz w:val="24"/>
          <w:szCs w:val="24"/>
        </w:rPr>
        <w:t>, o planejamento das práticas de saúde para essa população é realizado com base em estudos epistemológicos gerais escassos e im</w:t>
      </w:r>
      <w:r w:rsidR="00CD720C" w:rsidRPr="00C2538F">
        <w:rPr>
          <w:rFonts w:ascii="Times New Roman" w:hAnsi="Times New Roman" w:cs="Times New Roman"/>
          <w:color w:val="000000" w:themeColor="text1"/>
          <w:sz w:val="24"/>
          <w:szCs w:val="24"/>
        </w:rPr>
        <w:t>precisos (Souza e Pimentel, 2011</w:t>
      </w:r>
      <w:r w:rsidRPr="00C2538F">
        <w:rPr>
          <w:rFonts w:ascii="Times New Roman" w:hAnsi="Times New Roman" w:cs="Times New Roman"/>
          <w:color w:val="000000" w:themeColor="text1"/>
          <w:sz w:val="24"/>
          <w:szCs w:val="24"/>
        </w:rPr>
        <w:t xml:space="preserve">).  </w:t>
      </w:r>
    </w:p>
    <w:p w:rsidR="0099642C" w:rsidRPr="00C2538F" w:rsidRDefault="003345C2"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Contudo o SUS apresenta normas que regulamentam os</w:t>
      </w:r>
      <w:r w:rsidR="0099642C" w:rsidRPr="00C2538F">
        <w:rPr>
          <w:rFonts w:ascii="Times New Roman" w:hAnsi="Times New Roman" w:cs="Times New Roman"/>
          <w:color w:val="000000" w:themeColor="text1"/>
          <w:sz w:val="24"/>
          <w:szCs w:val="24"/>
        </w:rPr>
        <w:t xml:space="preserve"> direito</w:t>
      </w:r>
      <w:r w:rsidRPr="00C2538F">
        <w:rPr>
          <w:rFonts w:ascii="Times New Roman" w:hAnsi="Times New Roman" w:cs="Times New Roman"/>
          <w:color w:val="000000" w:themeColor="text1"/>
          <w:sz w:val="24"/>
          <w:szCs w:val="24"/>
        </w:rPr>
        <w:t>s</w:t>
      </w:r>
      <w:r w:rsidR="0099642C" w:rsidRPr="00C2538F">
        <w:rPr>
          <w:rFonts w:ascii="Times New Roman" w:hAnsi="Times New Roman" w:cs="Times New Roman"/>
          <w:color w:val="000000" w:themeColor="text1"/>
          <w:sz w:val="24"/>
          <w:szCs w:val="24"/>
        </w:rPr>
        <w:t xml:space="preserve"> para a população </w:t>
      </w:r>
      <w:r w:rsidR="0079259A" w:rsidRPr="00C2538F">
        <w:rPr>
          <w:rFonts w:ascii="Times New Roman" w:hAnsi="Times New Roman" w:cs="Times New Roman"/>
          <w:color w:val="000000" w:themeColor="text1"/>
          <w:sz w:val="24"/>
          <w:szCs w:val="24"/>
        </w:rPr>
        <w:t>de pessoas com deficiências</w:t>
      </w:r>
      <w:r w:rsidR="0099642C" w:rsidRPr="00C2538F">
        <w:rPr>
          <w:rFonts w:ascii="Times New Roman" w:hAnsi="Times New Roman" w:cs="Times New Roman"/>
          <w:color w:val="000000" w:themeColor="text1"/>
          <w:sz w:val="24"/>
          <w:szCs w:val="24"/>
        </w:rPr>
        <w:t xml:space="preserve">, mas muitas vezes há falta de informações e jogo de interesses que prejudicam </w:t>
      </w:r>
      <w:r w:rsidR="0079259A" w:rsidRPr="00C2538F">
        <w:rPr>
          <w:rFonts w:ascii="Times New Roman" w:hAnsi="Times New Roman" w:cs="Times New Roman"/>
          <w:color w:val="000000" w:themeColor="text1"/>
          <w:sz w:val="24"/>
          <w:szCs w:val="24"/>
        </w:rPr>
        <w:t>a pessoa com deficiência</w:t>
      </w:r>
      <w:r w:rsidR="0099642C" w:rsidRPr="00C2538F">
        <w:rPr>
          <w:rFonts w:ascii="Times New Roman" w:hAnsi="Times New Roman" w:cs="Times New Roman"/>
          <w:color w:val="000000" w:themeColor="text1"/>
          <w:sz w:val="24"/>
          <w:szCs w:val="24"/>
        </w:rPr>
        <w:t>. Um fato que comprova essa carência no atendimento de saúde ao deficiente e a fa</w:t>
      </w:r>
      <w:r w:rsidRPr="00C2538F">
        <w:rPr>
          <w:rFonts w:ascii="Times New Roman" w:hAnsi="Times New Roman" w:cs="Times New Roman"/>
          <w:color w:val="000000" w:themeColor="text1"/>
          <w:sz w:val="24"/>
          <w:szCs w:val="24"/>
        </w:rPr>
        <w:t xml:space="preserve">lta de informações á população é </w:t>
      </w:r>
      <w:r w:rsidR="0099642C" w:rsidRPr="00C2538F">
        <w:rPr>
          <w:rFonts w:ascii="Times New Roman" w:hAnsi="Times New Roman" w:cs="Times New Roman"/>
          <w:color w:val="000000" w:themeColor="text1"/>
          <w:sz w:val="24"/>
          <w:szCs w:val="24"/>
        </w:rPr>
        <w:t>o de que a Lei Orgânica que regula</w:t>
      </w:r>
      <w:r w:rsidR="0079259A" w:rsidRPr="00C2538F">
        <w:rPr>
          <w:rFonts w:ascii="Times New Roman" w:hAnsi="Times New Roman" w:cs="Times New Roman"/>
          <w:color w:val="000000" w:themeColor="text1"/>
          <w:sz w:val="24"/>
          <w:szCs w:val="24"/>
        </w:rPr>
        <w:t xml:space="preserve">menta o SUS prevê </w:t>
      </w:r>
      <w:proofErr w:type="gramStart"/>
      <w:r w:rsidR="0079259A" w:rsidRPr="00C2538F">
        <w:rPr>
          <w:rFonts w:ascii="Times New Roman" w:hAnsi="Times New Roman" w:cs="Times New Roman"/>
          <w:color w:val="000000" w:themeColor="text1"/>
          <w:sz w:val="24"/>
          <w:szCs w:val="24"/>
        </w:rPr>
        <w:t>direitos</w:t>
      </w:r>
      <w:proofErr w:type="gramEnd"/>
      <w:r w:rsidR="0079259A" w:rsidRPr="00C2538F">
        <w:rPr>
          <w:rFonts w:ascii="Times New Roman" w:hAnsi="Times New Roman" w:cs="Times New Roman"/>
          <w:color w:val="000000" w:themeColor="text1"/>
          <w:sz w:val="24"/>
          <w:szCs w:val="24"/>
        </w:rPr>
        <w:t xml:space="preserve"> como</w:t>
      </w:r>
      <w:r w:rsidR="0099642C" w:rsidRPr="00C2538F">
        <w:rPr>
          <w:rFonts w:ascii="Times New Roman" w:hAnsi="Times New Roman" w:cs="Times New Roman"/>
          <w:color w:val="000000" w:themeColor="text1"/>
          <w:sz w:val="24"/>
          <w:szCs w:val="24"/>
        </w:rPr>
        <w:t xml:space="preserve"> a disponibilização de ajudas técnicas e equipamentos; dispositivos essenciais tanto para o desenvolvimento de processos de tratamento e de reabilitação como para o acesso a direitos de escolarização; trabalho e participação na vida social e lazer. Além disso, a disponibilização de ajudas técnicas de equipamentos, que foi regulamentada pelo SUS em 1993, assegura para</w:t>
      </w:r>
      <w:r w:rsidR="0079259A" w:rsidRPr="00C2538F">
        <w:rPr>
          <w:rFonts w:ascii="Times New Roman" w:hAnsi="Times New Roman" w:cs="Times New Roman"/>
          <w:color w:val="000000" w:themeColor="text1"/>
          <w:sz w:val="24"/>
          <w:szCs w:val="24"/>
        </w:rPr>
        <w:t xml:space="preserve"> as pessoas com deficiências </w:t>
      </w:r>
      <w:r w:rsidR="0099642C" w:rsidRPr="00C2538F">
        <w:rPr>
          <w:rFonts w:ascii="Times New Roman" w:hAnsi="Times New Roman" w:cs="Times New Roman"/>
          <w:color w:val="000000" w:themeColor="text1"/>
          <w:sz w:val="24"/>
          <w:szCs w:val="24"/>
        </w:rPr>
        <w:t xml:space="preserve">acesso ás órteses, próteses e equipamentos auxiliares. Essa política pressupõe tanto iniciativas públicas, quanto parcerias com instituições sem fins lucrativos. No entanto na maioria das vezes, a população atendida nas instituições não governamentais não tem conhecimento da participação do SUS nessas iniciativas, o que pode </w:t>
      </w:r>
      <w:r w:rsidR="0099642C" w:rsidRPr="00C2538F">
        <w:rPr>
          <w:rFonts w:ascii="Times New Roman" w:hAnsi="Times New Roman" w:cs="Times New Roman"/>
          <w:color w:val="000000" w:themeColor="text1"/>
          <w:sz w:val="24"/>
          <w:szCs w:val="24"/>
        </w:rPr>
        <w:lastRenderedPageBreak/>
        <w:t>favorecer a compreensão de que se trata de uma benesse do serviço e dar margens para usos assistencialistas e paternalistas por parte de alguns gestores políticos. Desta forma fica evidente a existência de problemas que podem descaracterizar o acesso garantido a bens de saúde como direito (</w:t>
      </w:r>
      <w:r w:rsidR="005D2692" w:rsidRPr="00C2538F">
        <w:rPr>
          <w:rFonts w:ascii="Times New Roman" w:hAnsi="Times New Roman" w:cs="Times New Roman"/>
          <w:color w:val="000000" w:themeColor="text1"/>
          <w:sz w:val="24"/>
          <w:szCs w:val="24"/>
        </w:rPr>
        <w:t>Lima</w:t>
      </w:r>
      <w:r w:rsidR="00A5560E" w:rsidRPr="00C2538F">
        <w:rPr>
          <w:rFonts w:ascii="Times New Roman" w:hAnsi="Times New Roman" w:cs="Times New Roman"/>
          <w:color w:val="000000" w:themeColor="text1"/>
          <w:sz w:val="24"/>
          <w:szCs w:val="24"/>
        </w:rPr>
        <w:t>, 2011)</w:t>
      </w:r>
      <w:r w:rsidR="00CD720C" w:rsidRPr="00C2538F">
        <w:rPr>
          <w:rFonts w:ascii="Times New Roman" w:hAnsi="Times New Roman" w:cs="Times New Roman"/>
          <w:color w:val="000000" w:themeColor="text1"/>
          <w:sz w:val="24"/>
          <w:szCs w:val="24"/>
        </w:rPr>
        <w:t>.</w:t>
      </w:r>
    </w:p>
    <w:p w:rsidR="00C34496" w:rsidRPr="00C2538F" w:rsidRDefault="0099642C"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Para </w:t>
      </w:r>
      <w:r w:rsidR="00A8189F" w:rsidRPr="00C2538F">
        <w:rPr>
          <w:rFonts w:ascii="Times New Roman" w:hAnsi="Times New Roman" w:cs="Times New Roman"/>
          <w:color w:val="000000" w:themeColor="text1"/>
          <w:sz w:val="24"/>
          <w:szCs w:val="24"/>
        </w:rPr>
        <w:t>as pessoas com deficiencia</w:t>
      </w:r>
      <w:r w:rsidRPr="00C2538F">
        <w:rPr>
          <w:rFonts w:ascii="Times New Roman" w:hAnsi="Times New Roman" w:cs="Times New Roman"/>
          <w:color w:val="000000" w:themeColor="text1"/>
          <w:sz w:val="24"/>
          <w:szCs w:val="24"/>
        </w:rPr>
        <w:t xml:space="preserve"> o lazer, que é considerado importante para uma boa qualidade de vida, na maioria das vezes é deixado de lado devido </w:t>
      </w:r>
      <w:proofErr w:type="gramStart"/>
      <w:r w:rsidRPr="00C2538F">
        <w:rPr>
          <w:rFonts w:ascii="Times New Roman" w:hAnsi="Times New Roman" w:cs="Times New Roman"/>
          <w:color w:val="000000" w:themeColor="text1"/>
          <w:sz w:val="24"/>
          <w:szCs w:val="24"/>
        </w:rPr>
        <w:t>a</w:t>
      </w:r>
      <w:proofErr w:type="gramEnd"/>
      <w:r w:rsidRPr="00C2538F">
        <w:rPr>
          <w:rFonts w:ascii="Times New Roman" w:hAnsi="Times New Roman" w:cs="Times New Roman"/>
          <w:color w:val="000000" w:themeColor="text1"/>
          <w:sz w:val="24"/>
          <w:szCs w:val="24"/>
        </w:rPr>
        <w:t xml:space="preserve"> precariedade ao seu acesso (barreiras arquitetônicas)</w:t>
      </w:r>
      <w:r w:rsidR="00C34496" w:rsidRPr="00C2538F">
        <w:rPr>
          <w:rFonts w:ascii="Times New Roman" w:hAnsi="Times New Roman" w:cs="Times New Roman"/>
          <w:color w:val="000000" w:themeColor="text1"/>
          <w:sz w:val="24"/>
          <w:szCs w:val="24"/>
        </w:rPr>
        <w:t xml:space="preserve"> e a desvalorização de sua importância como ocupação</w:t>
      </w:r>
      <w:r w:rsidRPr="00C2538F">
        <w:rPr>
          <w:rFonts w:ascii="Times New Roman" w:hAnsi="Times New Roman" w:cs="Times New Roman"/>
          <w:color w:val="000000" w:themeColor="text1"/>
          <w:sz w:val="24"/>
          <w:szCs w:val="24"/>
        </w:rPr>
        <w:t>, onde o mundo capitalista toma o lazer como um luxo oneroso com finalidade apenas de entretenimento, tornando a práti</w:t>
      </w:r>
      <w:r w:rsidR="00C34496" w:rsidRPr="00C2538F">
        <w:rPr>
          <w:rFonts w:ascii="Times New Roman" w:hAnsi="Times New Roman" w:cs="Times New Roman"/>
          <w:color w:val="000000" w:themeColor="text1"/>
          <w:sz w:val="24"/>
          <w:szCs w:val="24"/>
        </w:rPr>
        <w:t>ca do lazer desvalorizada e considerada</w:t>
      </w:r>
      <w:r w:rsidRPr="00C2538F">
        <w:rPr>
          <w:rFonts w:ascii="Times New Roman" w:hAnsi="Times New Roman" w:cs="Times New Roman"/>
          <w:color w:val="000000" w:themeColor="text1"/>
          <w:sz w:val="24"/>
          <w:szCs w:val="24"/>
        </w:rPr>
        <w:t xml:space="preserve"> como de menor importância dentre as áreas de ocupação humana.  No Brasil o acesso ao lazer, cult</w:t>
      </w:r>
      <w:r w:rsidR="00C34496" w:rsidRPr="00C2538F">
        <w:rPr>
          <w:rFonts w:ascii="Times New Roman" w:hAnsi="Times New Roman" w:cs="Times New Roman"/>
          <w:color w:val="000000" w:themeColor="text1"/>
          <w:sz w:val="24"/>
          <w:szCs w:val="24"/>
        </w:rPr>
        <w:t>ura, transporte e emprego é precário</w:t>
      </w:r>
      <w:r w:rsidRPr="00C2538F">
        <w:rPr>
          <w:rFonts w:ascii="Times New Roman" w:hAnsi="Times New Roman" w:cs="Times New Roman"/>
          <w:color w:val="000000" w:themeColor="text1"/>
          <w:sz w:val="24"/>
          <w:szCs w:val="24"/>
        </w:rPr>
        <w:t xml:space="preserve"> para boa parte da população,</w:t>
      </w:r>
      <w:r w:rsidR="00C34496" w:rsidRPr="00C2538F">
        <w:rPr>
          <w:rFonts w:ascii="Times New Roman" w:hAnsi="Times New Roman" w:cs="Times New Roman"/>
          <w:color w:val="000000" w:themeColor="text1"/>
          <w:sz w:val="24"/>
          <w:szCs w:val="24"/>
        </w:rPr>
        <w:t xml:space="preserve"> e ao considerar a pessoa com</w:t>
      </w:r>
      <w:r w:rsidRPr="00C2538F">
        <w:rPr>
          <w:rFonts w:ascii="Times New Roman" w:hAnsi="Times New Roman" w:cs="Times New Roman"/>
          <w:color w:val="000000" w:themeColor="text1"/>
          <w:sz w:val="24"/>
          <w:szCs w:val="24"/>
        </w:rPr>
        <w:t xml:space="preserve"> deficiência, as incap</w:t>
      </w:r>
      <w:r w:rsidR="00C34496" w:rsidRPr="00C2538F">
        <w:rPr>
          <w:rFonts w:ascii="Times New Roman" w:hAnsi="Times New Roman" w:cs="Times New Roman"/>
          <w:color w:val="000000" w:themeColor="text1"/>
          <w:sz w:val="24"/>
          <w:szCs w:val="24"/>
        </w:rPr>
        <w:t xml:space="preserve">acidades e as desvantagens </w:t>
      </w:r>
      <w:r w:rsidRPr="00C2538F">
        <w:rPr>
          <w:rFonts w:ascii="Times New Roman" w:hAnsi="Times New Roman" w:cs="Times New Roman"/>
          <w:color w:val="000000" w:themeColor="text1"/>
          <w:sz w:val="24"/>
          <w:szCs w:val="24"/>
        </w:rPr>
        <w:t>advindas</w:t>
      </w:r>
      <w:r w:rsidR="00C34496" w:rsidRPr="00C2538F">
        <w:rPr>
          <w:rFonts w:ascii="Times New Roman" w:hAnsi="Times New Roman" w:cs="Times New Roman"/>
          <w:color w:val="000000" w:themeColor="text1"/>
          <w:sz w:val="24"/>
          <w:szCs w:val="24"/>
        </w:rPr>
        <w:t xml:space="preserve"> dessa condição</w:t>
      </w:r>
      <w:r w:rsidRPr="00C2538F">
        <w:rPr>
          <w:rFonts w:ascii="Times New Roman" w:hAnsi="Times New Roman" w:cs="Times New Roman"/>
          <w:color w:val="000000" w:themeColor="text1"/>
          <w:sz w:val="24"/>
          <w:szCs w:val="24"/>
        </w:rPr>
        <w:t>, bem como as diferenças de oportunidades, tornam e</w:t>
      </w:r>
      <w:r w:rsidR="00C34496" w:rsidRPr="00C2538F">
        <w:rPr>
          <w:rFonts w:ascii="Times New Roman" w:hAnsi="Times New Roman" w:cs="Times New Roman"/>
          <w:color w:val="000000" w:themeColor="text1"/>
          <w:sz w:val="24"/>
          <w:szCs w:val="24"/>
        </w:rPr>
        <w:t>ste acesso ainda mais precário</w:t>
      </w:r>
      <w:r w:rsidRPr="00C2538F">
        <w:rPr>
          <w:rFonts w:ascii="Times New Roman" w:hAnsi="Times New Roman" w:cs="Times New Roman"/>
          <w:color w:val="000000" w:themeColor="text1"/>
          <w:sz w:val="24"/>
          <w:szCs w:val="24"/>
        </w:rPr>
        <w:t xml:space="preserve"> (</w:t>
      </w:r>
      <w:proofErr w:type="spellStart"/>
      <w:r w:rsidRPr="00C2538F">
        <w:rPr>
          <w:rFonts w:ascii="Times New Roman" w:hAnsi="Times New Roman" w:cs="Times New Roman"/>
          <w:color w:val="000000" w:themeColor="text1"/>
          <w:sz w:val="24"/>
          <w:szCs w:val="24"/>
        </w:rPr>
        <w:t>Othero</w:t>
      </w:r>
      <w:proofErr w:type="spellEnd"/>
      <w:r w:rsidRPr="00C2538F">
        <w:rPr>
          <w:rFonts w:ascii="Times New Roman" w:hAnsi="Times New Roman" w:cs="Times New Roman"/>
          <w:color w:val="000000" w:themeColor="text1"/>
          <w:sz w:val="24"/>
          <w:szCs w:val="24"/>
        </w:rPr>
        <w:t xml:space="preserve">, 2.012). </w:t>
      </w:r>
    </w:p>
    <w:p w:rsidR="00C34496" w:rsidRPr="00C2538F" w:rsidRDefault="0099642C"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Outro fator importante</w:t>
      </w:r>
      <w:r w:rsidR="00C34496" w:rsidRPr="00C2538F">
        <w:rPr>
          <w:rFonts w:ascii="Times New Roman" w:hAnsi="Times New Roman" w:cs="Times New Roman"/>
          <w:color w:val="000000" w:themeColor="text1"/>
          <w:sz w:val="24"/>
          <w:szCs w:val="24"/>
        </w:rPr>
        <w:t>, segundo a Organização Mundial da Saúde (OMS),</w:t>
      </w:r>
      <w:r w:rsidRPr="00C2538F">
        <w:rPr>
          <w:rFonts w:ascii="Times New Roman" w:hAnsi="Times New Roman" w:cs="Times New Roman"/>
          <w:color w:val="000000" w:themeColor="text1"/>
          <w:sz w:val="24"/>
          <w:szCs w:val="24"/>
        </w:rPr>
        <w:t xml:space="preserve"> é que o predomínio de incapacidades aumen</w:t>
      </w:r>
      <w:r w:rsidR="00C34496" w:rsidRPr="00C2538F">
        <w:rPr>
          <w:rFonts w:ascii="Times New Roman" w:hAnsi="Times New Roman" w:cs="Times New Roman"/>
          <w:color w:val="000000" w:themeColor="text1"/>
          <w:sz w:val="24"/>
          <w:szCs w:val="24"/>
        </w:rPr>
        <w:t>ta nas áreas mais vulnerabilizadas</w:t>
      </w:r>
      <w:r w:rsidRPr="00C2538F">
        <w:rPr>
          <w:rFonts w:ascii="Times New Roman" w:hAnsi="Times New Roman" w:cs="Times New Roman"/>
          <w:color w:val="000000" w:themeColor="text1"/>
          <w:sz w:val="24"/>
          <w:szCs w:val="24"/>
        </w:rPr>
        <w:t xml:space="preserve">, levando a um duplo fator de exclusão social onde as pessoas com deficiências estão entre as mais pobres, com menor nível de escolaridade e padrão de renda no país. Ou seja, a produção da deficiência tem relação com a incidência de pobreza, uma vez que as precárias condições de nutrição, moradia, de saneamento básico, de atenção médico-hospitalar, dentre outros fatores, aumentam as possibilidades de quadros mórbidos desencadeadores de incapacidades. As desigualdades sociais e a pobreza influenciam o acesso e participação de pessoas com deficiências inclusive para a realização de lazer. A falta de assistência, de equipamentos de ajuda (cadeira de rodas, bengalas, muletas, entre outros) e questões clínicas não controladas são causas de um crescente número de usuários, que se encontram restritos ao domicílio. Condições de moradia precária, sem acessibilidade arquitetônica interna ou urbanística em seu </w:t>
      </w:r>
      <w:r w:rsidR="00CD720C" w:rsidRPr="00C2538F">
        <w:rPr>
          <w:rFonts w:ascii="Times New Roman" w:hAnsi="Times New Roman" w:cs="Times New Roman"/>
          <w:color w:val="000000" w:themeColor="text1"/>
          <w:sz w:val="24"/>
          <w:szCs w:val="24"/>
        </w:rPr>
        <w:t xml:space="preserve">entorno, também fazem parte de </w:t>
      </w:r>
      <w:r w:rsidRPr="00C2538F">
        <w:rPr>
          <w:rFonts w:ascii="Times New Roman" w:hAnsi="Times New Roman" w:cs="Times New Roman"/>
          <w:color w:val="000000" w:themeColor="text1"/>
          <w:sz w:val="24"/>
          <w:szCs w:val="24"/>
        </w:rPr>
        <w:t>um dos importantes fatores que restringem as pessoas ao domicílio. Não raramente, muitos desses fatores estão associados entre si e com outros advindos de situações de pobreza</w:t>
      </w:r>
      <w:r w:rsidR="00C34496" w:rsidRPr="00C2538F">
        <w:rPr>
          <w:rFonts w:ascii="Times New Roman" w:hAnsi="Times New Roman" w:cs="Times New Roman"/>
          <w:color w:val="000000" w:themeColor="text1"/>
          <w:sz w:val="24"/>
          <w:szCs w:val="24"/>
        </w:rPr>
        <w:t xml:space="preserve"> (Souza e Pimentel, 2.012)</w:t>
      </w:r>
      <w:r w:rsidRPr="00C2538F">
        <w:rPr>
          <w:rFonts w:ascii="Times New Roman" w:hAnsi="Times New Roman" w:cs="Times New Roman"/>
          <w:color w:val="000000" w:themeColor="text1"/>
          <w:sz w:val="24"/>
          <w:szCs w:val="24"/>
        </w:rPr>
        <w:t>.</w:t>
      </w:r>
    </w:p>
    <w:p w:rsidR="0099642C" w:rsidRPr="00C2538F" w:rsidRDefault="0099642C"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  Segundo </w:t>
      </w:r>
      <w:proofErr w:type="spellStart"/>
      <w:r w:rsidRPr="00C2538F">
        <w:rPr>
          <w:rFonts w:ascii="Times New Roman" w:hAnsi="Times New Roman" w:cs="Times New Roman"/>
          <w:color w:val="000000" w:themeColor="text1"/>
          <w:sz w:val="24"/>
          <w:szCs w:val="24"/>
        </w:rPr>
        <w:t>Marcellino</w:t>
      </w:r>
      <w:proofErr w:type="spellEnd"/>
      <w:r w:rsidRPr="00C2538F">
        <w:rPr>
          <w:rFonts w:ascii="Times New Roman" w:hAnsi="Times New Roman" w:cs="Times New Roman"/>
          <w:color w:val="000000" w:themeColor="text1"/>
          <w:sz w:val="24"/>
          <w:szCs w:val="24"/>
        </w:rPr>
        <w:t xml:space="preserve"> (2.008) as camadas mais pobres da população vêm sendo expulsas para a periferia e, portanto, afastadas dos serviços e dos equipamentos específicos: justamente as pessoas que não podem contar com as mínimas condições para a prática do lazer em suas residências e para quem o transporte adicional, além de economicamente inviável é desgastante, desta maneira encontramos cada vez menos locais para tal fim, restando assim pouquíssimos espaços destinados a</w:t>
      </w:r>
      <w:r w:rsidR="006125F0" w:rsidRPr="00C2538F">
        <w:rPr>
          <w:rFonts w:ascii="Times New Roman" w:hAnsi="Times New Roman" w:cs="Times New Roman"/>
          <w:color w:val="000000" w:themeColor="text1"/>
          <w:sz w:val="24"/>
          <w:szCs w:val="24"/>
        </w:rPr>
        <w:t>o</w:t>
      </w:r>
      <w:r w:rsidRPr="00C2538F">
        <w:rPr>
          <w:rFonts w:ascii="Times New Roman" w:hAnsi="Times New Roman" w:cs="Times New Roman"/>
          <w:color w:val="000000" w:themeColor="text1"/>
          <w:sz w:val="24"/>
          <w:szCs w:val="24"/>
        </w:rPr>
        <w:t xml:space="preserve"> lazer. É preciso que</w:t>
      </w:r>
      <w:r w:rsidR="006125F0" w:rsidRPr="00C2538F">
        <w:rPr>
          <w:rFonts w:ascii="Times New Roman" w:hAnsi="Times New Roman" w:cs="Times New Roman"/>
          <w:color w:val="000000" w:themeColor="text1"/>
          <w:sz w:val="24"/>
          <w:szCs w:val="24"/>
        </w:rPr>
        <w:t xml:space="preserve"> o poder público</w:t>
      </w:r>
      <w:r w:rsidRPr="00C2538F">
        <w:rPr>
          <w:rFonts w:ascii="Times New Roman" w:hAnsi="Times New Roman" w:cs="Times New Roman"/>
          <w:color w:val="000000" w:themeColor="text1"/>
          <w:sz w:val="24"/>
          <w:szCs w:val="24"/>
        </w:rPr>
        <w:t xml:space="preserve"> entenda a importância dos espaços urbanos de lazer nas cidades, antes que as empresas os transformem em produtos acessíveis </w:t>
      </w:r>
      <w:r w:rsidRPr="00C2538F">
        <w:rPr>
          <w:rFonts w:ascii="Times New Roman" w:hAnsi="Times New Roman" w:cs="Times New Roman"/>
          <w:color w:val="000000" w:themeColor="text1"/>
          <w:sz w:val="24"/>
          <w:szCs w:val="24"/>
        </w:rPr>
        <w:lastRenderedPageBreak/>
        <w:t>somente a classes sociais mais altas</w:t>
      </w:r>
      <w:r w:rsidR="006125F0" w:rsidRPr="00C2538F">
        <w:rPr>
          <w:rFonts w:ascii="Times New Roman" w:hAnsi="Times New Roman" w:cs="Times New Roman"/>
          <w:color w:val="000000" w:themeColor="text1"/>
          <w:sz w:val="24"/>
          <w:szCs w:val="24"/>
        </w:rPr>
        <w:t>, propiciando dispositivos especiais para as pessoas com deficiência e em situação de vulnerabilidade social ter acesso a</w:t>
      </w:r>
      <w:r w:rsidR="00D84780" w:rsidRPr="00C2538F">
        <w:rPr>
          <w:rFonts w:ascii="Times New Roman" w:hAnsi="Times New Roman" w:cs="Times New Roman"/>
          <w:color w:val="000000" w:themeColor="text1"/>
          <w:sz w:val="24"/>
          <w:szCs w:val="24"/>
        </w:rPr>
        <w:t>os</w:t>
      </w:r>
      <w:r w:rsidR="006125F0" w:rsidRPr="00C2538F">
        <w:rPr>
          <w:rFonts w:ascii="Times New Roman" w:hAnsi="Times New Roman" w:cs="Times New Roman"/>
          <w:color w:val="000000" w:themeColor="text1"/>
          <w:sz w:val="24"/>
          <w:szCs w:val="24"/>
        </w:rPr>
        <w:t xml:space="preserve"> ambientes de lazer</w:t>
      </w:r>
      <w:r w:rsidRPr="00C2538F">
        <w:rPr>
          <w:rFonts w:ascii="Times New Roman" w:hAnsi="Times New Roman" w:cs="Times New Roman"/>
          <w:color w:val="000000" w:themeColor="text1"/>
          <w:sz w:val="24"/>
          <w:szCs w:val="24"/>
        </w:rPr>
        <w:t>.</w:t>
      </w:r>
      <w:r w:rsidR="006125F0" w:rsidRPr="00C2538F">
        <w:rPr>
          <w:rFonts w:ascii="Times New Roman" w:hAnsi="Times New Roman" w:cs="Times New Roman"/>
          <w:color w:val="000000" w:themeColor="text1"/>
          <w:sz w:val="24"/>
          <w:szCs w:val="24"/>
        </w:rPr>
        <w:t xml:space="preserve"> </w:t>
      </w:r>
    </w:p>
    <w:p w:rsidR="0099642C" w:rsidRPr="00C2538F" w:rsidRDefault="0099642C"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Por isso há necessidade dos profissionais que trabalham com a reabilitação se preocuparem com o desempenho dessa área da ocupação humana, assim como, tal condição de exclusão das </w:t>
      </w:r>
      <w:proofErr w:type="spellStart"/>
      <w:proofErr w:type="gramStart"/>
      <w:r w:rsidRPr="00C2538F">
        <w:rPr>
          <w:rFonts w:ascii="Times New Roman" w:hAnsi="Times New Roman" w:cs="Times New Roman"/>
          <w:color w:val="000000" w:themeColor="text1"/>
          <w:sz w:val="24"/>
          <w:szCs w:val="24"/>
        </w:rPr>
        <w:t>PcD</w:t>
      </w:r>
      <w:proofErr w:type="spellEnd"/>
      <w:proofErr w:type="gramEnd"/>
      <w:r w:rsidRPr="00C2538F">
        <w:rPr>
          <w:rFonts w:ascii="Times New Roman" w:hAnsi="Times New Roman" w:cs="Times New Roman"/>
          <w:color w:val="000000" w:themeColor="text1"/>
          <w:sz w:val="24"/>
          <w:szCs w:val="24"/>
        </w:rPr>
        <w:t xml:space="preserve">(pessoas com deficiência) das atividades de participação social e Lazer, também deve ser preocupação da Atenção Básica a Saúde, já que apresentar ações no sentido de promoção e prevenção a saúde, dentro de uma perspectiva de integralidade, também são ações que devem ser desenvolvidas por este nível da atenção, inclusive, porque envolvem ações na comunidade diretamente. Por isso este estudo torna-se importante, no sentido de possibilitar uma compreensão sobre a problemática das </w:t>
      </w:r>
      <w:proofErr w:type="spellStart"/>
      <w:proofErr w:type="gramStart"/>
      <w:r w:rsidRPr="00C2538F">
        <w:rPr>
          <w:rFonts w:ascii="Times New Roman" w:hAnsi="Times New Roman" w:cs="Times New Roman"/>
          <w:color w:val="000000" w:themeColor="text1"/>
          <w:sz w:val="24"/>
          <w:szCs w:val="24"/>
        </w:rPr>
        <w:t>PcD</w:t>
      </w:r>
      <w:proofErr w:type="spellEnd"/>
      <w:proofErr w:type="gramEnd"/>
      <w:r w:rsidRPr="00C2538F">
        <w:rPr>
          <w:rFonts w:ascii="Times New Roman" w:hAnsi="Times New Roman" w:cs="Times New Roman"/>
          <w:color w:val="000000" w:themeColor="text1"/>
          <w:sz w:val="24"/>
          <w:szCs w:val="24"/>
        </w:rPr>
        <w:t xml:space="preserve"> em relação a área ocupacional do Lazer.</w:t>
      </w:r>
    </w:p>
    <w:p w:rsidR="00E966A9" w:rsidRPr="00C2538F" w:rsidRDefault="00E4073B"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Neste âmbito o presente trabalho</w:t>
      </w:r>
      <w:r w:rsidR="00D84780" w:rsidRPr="00C2538F">
        <w:rPr>
          <w:rFonts w:ascii="Times New Roman" w:hAnsi="Times New Roman" w:cs="Times New Roman"/>
          <w:color w:val="000000" w:themeColor="text1"/>
          <w:sz w:val="24"/>
          <w:szCs w:val="24"/>
        </w:rPr>
        <w:t xml:space="preserve"> objetiva </w:t>
      </w:r>
      <w:r w:rsidRPr="00C2538F">
        <w:rPr>
          <w:rFonts w:ascii="Times New Roman" w:hAnsi="Times New Roman" w:cs="Times New Roman"/>
          <w:color w:val="000000" w:themeColor="text1"/>
          <w:sz w:val="24"/>
          <w:szCs w:val="24"/>
        </w:rPr>
        <w:t>analisar a inserção de pessoas com deficiência em suas atividades de lazer de forma que seja possível aprofundar o est</w:t>
      </w:r>
      <w:r w:rsidR="004C0D29" w:rsidRPr="00C2538F">
        <w:rPr>
          <w:rFonts w:ascii="Times New Roman" w:hAnsi="Times New Roman" w:cs="Times New Roman"/>
          <w:color w:val="000000" w:themeColor="text1"/>
          <w:sz w:val="24"/>
          <w:szCs w:val="24"/>
        </w:rPr>
        <w:t>udo e o entendimento sobre saúde-doença, isolamento social e o lazer como área de ocupação, incluindo quais são as barreiras físicas e psicológicas que estes sujeitos precisam superar para que possam realizar tal área de ocupação.</w:t>
      </w:r>
    </w:p>
    <w:p w:rsidR="0099642C" w:rsidRPr="00C2538F" w:rsidRDefault="00E4073B"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ab/>
      </w:r>
    </w:p>
    <w:p w:rsidR="00CD720C" w:rsidRPr="00C2538F" w:rsidRDefault="00CD720C" w:rsidP="005D2692">
      <w:pPr>
        <w:pStyle w:val="PargrafodaLista"/>
        <w:spacing w:before="40" w:after="40" w:line="360" w:lineRule="auto"/>
        <w:ind w:left="0"/>
        <w:jc w:val="both"/>
        <w:rPr>
          <w:rFonts w:ascii="Times New Roman" w:hAnsi="Times New Roman" w:cs="Times New Roman"/>
          <w:color w:val="000000" w:themeColor="text1"/>
          <w:sz w:val="24"/>
          <w:szCs w:val="24"/>
        </w:rPr>
      </w:pPr>
    </w:p>
    <w:p w:rsidR="00CD720C" w:rsidRPr="00C2538F" w:rsidRDefault="00CD720C" w:rsidP="005D2692">
      <w:pPr>
        <w:pStyle w:val="PargrafodaLista"/>
        <w:spacing w:before="40" w:after="40" w:line="360" w:lineRule="auto"/>
        <w:ind w:left="0"/>
        <w:jc w:val="both"/>
        <w:rPr>
          <w:rFonts w:ascii="Times New Roman" w:hAnsi="Times New Roman" w:cs="Times New Roman"/>
          <w:color w:val="000000" w:themeColor="text1"/>
          <w:sz w:val="24"/>
          <w:szCs w:val="24"/>
        </w:rPr>
      </w:pPr>
    </w:p>
    <w:p w:rsidR="0099642C" w:rsidRPr="00C2538F" w:rsidRDefault="0099642C" w:rsidP="005D2692">
      <w:pPr>
        <w:pStyle w:val="PargrafodaLista"/>
        <w:numPr>
          <w:ilvl w:val="0"/>
          <w:numId w:val="7"/>
        </w:numPr>
        <w:spacing w:before="40" w:after="40" w:line="360" w:lineRule="auto"/>
        <w:ind w:left="0" w:firstLine="0"/>
        <w:jc w:val="both"/>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Objetivos</w:t>
      </w:r>
      <w:r w:rsidR="003159E8" w:rsidRPr="00C2538F">
        <w:rPr>
          <w:rFonts w:ascii="Times New Roman" w:hAnsi="Times New Roman" w:cs="Times New Roman"/>
          <w:b/>
          <w:color w:val="000000" w:themeColor="text1"/>
          <w:sz w:val="24"/>
          <w:szCs w:val="24"/>
        </w:rPr>
        <w:t xml:space="preserve"> da Pesquisa</w:t>
      </w:r>
    </w:p>
    <w:p w:rsidR="00CD720C" w:rsidRPr="00C2538F" w:rsidRDefault="00CD720C" w:rsidP="005D2692">
      <w:pPr>
        <w:pStyle w:val="PargrafodaLista"/>
        <w:spacing w:before="40" w:after="40" w:line="360" w:lineRule="auto"/>
        <w:ind w:left="0"/>
        <w:jc w:val="both"/>
        <w:rPr>
          <w:rFonts w:ascii="Times New Roman" w:hAnsi="Times New Roman" w:cs="Times New Roman"/>
          <w:b/>
          <w:color w:val="000000" w:themeColor="text1"/>
          <w:sz w:val="24"/>
          <w:szCs w:val="24"/>
        </w:rPr>
      </w:pPr>
    </w:p>
    <w:p w:rsidR="0099642C" w:rsidRPr="00C2538F" w:rsidRDefault="003159E8" w:rsidP="005D2692">
      <w:pPr>
        <w:pStyle w:val="PargrafodaLista"/>
        <w:spacing w:before="40" w:after="40" w:line="360" w:lineRule="auto"/>
        <w:ind w:left="0"/>
        <w:jc w:val="both"/>
        <w:rPr>
          <w:rFonts w:ascii="Times New Roman" w:hAnsi="Times New Roman" w:cs="Times New Roman"/>
          <w:b/>
          <w:color w:val="000000" w:themeColor="text1"/>
          <w:sz w:val="24"/>
          <w:szCs w:val="24"/>
        </w:rPr>
      </w:pPr>
      <w:proofErr w:type="gramStart"/>
      <w:r w:rsidRPr="00C2538F">
        <w:rPr>
          <w:rFonts w:ascii="Times New Roman" w:hAnsi="Times New Roman" w:cs="Times New Roman"/>
          <w:b/>
          <w:color w:val="000000" w:themeColor="text1"/>
          <w:sz w:val="24"/>
          <w:szCs w:val="24"/>
        </w:rPr>
        <w:t xml:space="preserve">2.1 </w:t>
      </w:r>
      <w:r w:rsidR="0099642C" w:rsidRPr="00C2538F">
        <w:rPr>
          <w:rFonts w:ascii="Times New Roman" w:hAnsi="Times New Roman" w:cs="Times New Roman"/>
          <w:b/>
          <w:color w:val="000000" w:themeColor="text1"/>
          <w:sz w:val="24"/>
          <w:szCs w:val="24"/>
        </w:rPr>
        <w:t>Objetivo</w:t>
      </w:r>
      <w:proofErr w:type="gramEnd"/>
      <w:r w:rsidR="0099642C" w:rsidRPr="00C2538F">
        <w:rPr>
          <w:rFonts w:ascii="Times New Roman" w:hAnsi="Times New Roman" w:cs="Times New Roman"/>
          <w:b/>
          <w:color w:val="000000" w:themeColor="text1"/>
          <w:sz w:val="24"/>
          <w:szCs w:val="24"/>
        </w:rPr>
        <w:t xml:space="preserve"> geral</w:t>
      </w:r>
    </w:p>
    <w:p w:rsidR="0099642C" w:rsidRPr="00C2538F" w:rsidRDefault="0099642C" w:rsidP="005D2692">
      <w:pPr>
        <w:pStyle w:val="PargrafodaLista"/>
        <w:numPr>
          <w:ilvl w:val="0"/>
          <w:numId w:val="1"/>
        </w:numPr>
        <w:spacing w:before="40" w:after="40" w:line="360" w:lineRule="auto"/>
        <w:ind w:left="0" w:firstLine="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Conhecer os obstáculos e as dificuldades das pessoas com deficiência e condições incapacitantes na realização de atividades de lazer</w:t>
      </w:r>
      <w:r w:rsidR="00CB5B3F" w:rsidRPr="00C2538F">
        <w:rPr>
          <w:rFonts w:ascii="Times New Roman" w:hAnsi="Times New Roman" w:cs="Times New Roman"/>
          <w:color w:val="000000" w:themeColor="text1"/>
          <w:sz w:val="24"/>
          <w:szCs w:val="24"/>
        </w:rPr>
        <w:t>.</w:t>
      </w:r>
    </w:p>
    <w:p w:rsidR="0099642C" w:rsidRPr="00C2538F" w:rsidRDefault="0099642C" w:rsidP="005D2692">
      <w:pPr>
        <w:pStyle w:val="PargrafodaLista"/>
        <w:spacing w:before="40" w:after="40" w:line="360" w:lineRule="auto"/>
        <w:ind w:left="0"/>
        <w:jc w:val="both"/>
        <w:rPr>
          <w:rFonts w:ascii="Times New Roman" w:hAnsi="Times New Roman" w:cs="Times New Roman"/>
          <w:color w:val="000000" w:themeColor="text1"/>
          <w:sz w:val="24"/>
          <w:szCs w:val="24"/>
        </w:rPr>
      </w:pPr>
    </w:p>
    <w:p w:rsidR="0099642C" w:rsidRPr="00C2538F" w:rsidRDefault="003159E8" w:rsidP="005D2692">
      <w:pPr>
        <w:pStyle w:val="PargrafodaLista"/>
        <w:spacing w:before="40" w:after="40" w:line="360" w:lineRule="auto"/>
        <w:ind w:left="0"/>
        <w:jc w:val="both"/>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 xml:space="preserve">2.2 </w:t>
      </w:r>
      <w:r w:rsidR="0099642C" w:rsidRPr="00C2538F">
        <w:rPr>
          <w:rFonts w:ascii="Times New Roman" w:hAnsi="Times New Roman" w:cs="Times New Roman"/>
          <w:b/>
          <w:color w:val="000000" w:themeColor="text1"/>
          <w:sz w:val="24"/>
          <w:szCs w:val="24"/>
        </w:rPr>
        <w:t>Objetivos específicos</w:t>
      </w:r>
    </w:p>
    <w:p w:rsidR="00CD395A" w:rsidRPr="00C2538F" w:rsidRDefault="0099642C" w:rsidP="005D2692">
      <w:pPr>
        <w:pStyle w:val="PargrafodaLista"/>
        <w:numPr>
          <w:ilvl w:val="0"/>
          <w:numId w:val="1"/>
        </w:numPr>
        <w:spacing w:before="40" w:after="40" w:line="360" w:lineRule="auto"/>
        <w:ind w:left="0" w:firstLine="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Mapear os locais que oferecem atividades de lazer na comunidade a qual pertencem os sujeitos</w:t>
      </w:r>
      <w:r w:rsidR="00CB5B3F" w:rsidRPr="00C2538F">
        <w:rPr>
          <w:rFonts w:ascii="Times New Roman" w:hAnsi="Times New Roman" w:cs="Times New Roman"/>
          <w:color w:val="000000" w:themeColor="text1"/>
          <w:sz w:val="24"/>
          <w:szCs w:val="24"/>
        </w:rPr>
        <w:t>;</w:t>
      </w:r>
    </w:p>
    <w:p w:rsidR="0099642C" w:rsidRPr="00C2538F" w:rsidRDefault="0099642C" w:rsidP="005D2692">
      <w:pPr>
        <w:pStyle w:val="PargrafodaLista"/>
        <w:numPr>
          <w:ilvl w:val="0"/>
          <w:numId w:val="1"/>
        </w:numPr>
        <w:spacing w:before="40" w:after="40" w:line="360" w:lineRule="auto"/>
        <w:ind w:left="0" w:firstLine="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Identificar as dificuldades </w:t>
      </w:r>
      <w:r w:rsidR="00CD395A" w:rsidRPr="00C2538F">
        <w:rPr>
          <w:rFonts w:ascii="Times New Roman" w:hAnsi="Times New Roman" w:cs="Times New Roman"/>
          <w:color w:val="000000" w:themeColor="text1"/>
          <w:sz w:val="24"/>
          <w:szCs w:val="24"/>
        </w:rPr>
        <w:t xml:space="preserve">e obstáculos </w:t>
      </w:r>
      <w:r w:rsidRPr="00C2538F">
        <w:rPr>
          <w:rFonts w:ascii="Times New Roman" w:hAnsi="Times New Roman" w:cs="Times New Roman"/>
          <w:color w:val="000000" w:themeColor="text1"/>
          <w:sz w:val="24"/>
          <w:szCs w:val="24"/>
        </w:rPr>
        <w:t>relacionad</w:t>
      </w:r>
      <w:r w:rsidR="00CD395A" w:rsidRPr="00C2538F">
        <w:rPr>
          <w:rFonts w:ascii="Times New Roman" w:hAnsi="Times New Roman" w:cs="Times New Roman"/>
          <w:color w:val="000000" w:themeColor="text1"/>
          <w:sz w:val="24"/>
          <w:szCs w:val="24"/>
        </w:rPr>
        <w:t>o</w:t>
      </w:r>
      <w:r w:rsidRPr="00C2538F">
        <w:rPr>
          <w:rFonts w:ascii="Times New Roman" w:hAnsi="Times New Roman" w:cs="Times New Roman"/>
          <w:color w:val="000000" w:themeColor="text1"/>
          <w:sz w:val="24"/>
          <w:szCs w:val="24"/>
        </w:rPr>
        <w:t>s à participação dos sujeitos nas atividades de lazer</w:t>
      </w:r>
      <w:r w:rsidR="00CB5B3F" w:rsidRPr="00C2538F">
        <w:rPr>
          <w:rFonts w:ascii="Times New Roman" w:hAnsi="Times New Roman" w:cs="Times New Roman"/>
          <w:color w:val="000000" w:themeColor="text1"/>
          <w:sz w:val="24"/>
          <w:szCs w:val="24"/>
        </w:rPr>
        <w:t>;</w:t>
      </w:r>
    </w:p>
    <w:p w:rsidR="0099642C" w:rsidRPr="00C2538F" w:rsidRDefault="0099642C" w:rsidP="005D2692">
      <w:pPr>
        <w:pStyle w:val="PargrafodaLista"/>
        <w:numPr>
          <w:ilvl w:val="0"/>
          <w:numId w:val="1"/>
        </w:numPr>
        <w:spacing w:before="40" w:after="40" w:line="360" w:lineRule="auto"/>
        <w:ind w:left="0" w:firstLine="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Identificar os desejos e interesses dos sujeitos em diferentes atividades de lazer</w:t>
      </w:r>
      <w:r w:rsidR="00CB5B3F" w:rsidRPr="00C2538F">
        <w:rPr>
          <w:rFonts w:ascii="Times New Roman" w:hAnsi="Times New Roman" w:cs="Times New Roman"/>
          <w:color w:val="000000" w:themeColor="text1"/>
          <w:sz w:val="24"/>
          <w:szCs w:val="24"/>
        </w:rPr>
        <w:t>;</w:t>
      </w:r>
    </w:p>
    <w:p w:rsidR="00CD395A" w:rsidRPr="00C2538F" w:rsidRDefault="00CD395A" w:rsidP="005D2692">
      <w:pPr>
        <w:pStyle w:val="PargrafodaLista"/>
        <w:numPr>
          <w:ilvl w:val="0"/>
          <w:numId w:val="1"/>
        </w:numPr>
        <w:spacing w:before="40" w:after="40" w:line="360" w:lineRule="auto"/>
        <w:ind w:left="0" w:firstLine="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Registrar através de fotografias os ambientes de lazer detectados na comunidade dos sujeitos da pesquisa para identificar os obstáculos físicos e arquitetônicos ao acesso desses sujeitos.</w:t>
      </w:r>
    </w:p>
    <w:p w:rsidR="0099642C" w:rsidRPr="00C2538F" w:rsidRDefault="0099642C" w:rsidP="005D2692">
      <w:pPr>
        <w:pStyle w:val="PargrafodaLista"/>
        <w:spacing w:before="40" w:after="40" w:line="360" w:lineRule="auto"/>
        <w:ind w:left="0"/>
        <w:jc w:val="both"/>
        <w:rPr>
          <w:rFonts w:ascii="Times New Roman" w:hAnsi="Times New Roman" w:cs="Times New Roman"/>
          <w:color w:val="000000" w:themeColor="text1"/>
          <w:sz w:val="24"/>
          <w:szCs w:val="24"/>
        </w:rPr>
      </w:pPr>
    </w:p>
    <w:p w:rsidR="004966C3" w:rsidRPr="00C2538F" w:rsidRDefault="00A053A6" w:rsidP="005D2692">
      <w:pPr>
        <w:pStyle w:val="PargrafodaLista"/>
        <w:numPr>
          <w:ilvl w:val="0"/>
          <w:numId w:val="7"/>
        </w:numPr>
        <w:spacing w:before="40" w:after="40" w:line="360" w:lineRule="auto"/>
        <w:ind w:left="0" w:firstLine="0"/>
        <w:jc w:val="both"/>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Material e Métodos</w:t>
      </w:r>
      <w:r w:rsidR="004966C3" w:rsidRPr="00C2538F">
        <w:rPr>
          <w:rFonts w:ascii="Times New Roman" w:hAnsi="Times New Roman" w:cs="Times New Roman"/>
          <w:color w:val="000000" w:themeColor="text1"/>
          <w:sz w:val="24"/>
          <w:szCs w:val="24"/>
        </w:rPr>
        <w:t xml:space="preserve"> </w:t>
      </w:r>
    </w:p>
    <w:p w:rsidR="004966C3" w:rsidRPr="00C2538F" w:rsidRDefault="004966C3"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lastRenderedPageBreak/>
        <w:t xml:space="preserve">Trata-se de uma pesquisa de abordagem qualitativa, pois </w:t>
      </w:r>
      <w:proofErr w:type="gramStart"/>
      <w:r w:rsidRPr="00C2538F">
        <w:rPr>
          <w:rFonts w:ascii="Times New Roman" w:hAnsi="Times New Roman" w:cs="Times New Roman"/>
          <w:color w:val="000000" w:themeColor="text1"/>
          <w:sz w:val="24"/>
          <w:szCs w:val="24"/>
        </w:rPr>
        <w:t>refere-se</w:t>
      </w:r>
      <w:proofErr w:type="gramEnd"/>
      <w:r w:rsidRPr="00C2538F">
        <w:rPr>
          <w:rFonts w:ascii="Times New Roman" w:hAnsi="Times New Roman" w:cs="Times New Roman"/>
          <w:color w:val="000000" w:themeColor="text1"/>
          <w:sz w:val="24"/>
          <w:szCs w:val="24"/>
        </w:rPr>
        <w:t xml:space="preserve"> a um campo de conhecimento ligado as dimensões simbólicas da existência humana, tais como significados, valores, cultura e aspectos sociais da vida, cuja técnica de coleta de dados é a entrevista de história de vida e o método de análise dos dados segue o referencial da análise temática de conteúdo, </w:t>
      </w:r>
      <w:r w:rsidR="00A053A6" w:rsidRPr="00C2538F">
        <w:rPr>
          <w:rFonts w:ascii="Times New Roman" w:hAnsi="Times New Roman" w:cs="Times New Roman"/>
          <w:color w:val="000000" w:themeColor="text1"/>
          <w:sz w:val="24"/>
          <w:szCs w:val="24"/>
        </w:rPr>
        <w:t xml:space="preserve"> por isso os dados não são operacionalizáveis quantitativamente. </w:t>
      </w:r>
    </w:p>
    <w:p w:rsidR="00A053A6" w:rsidRPr="00C2538F" w:rsidRDefault="00A053A6"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Para esta pesquisa não estão sendo considerados os aspectos clínicos ligados à condição das deficiências, mas sim, o foco do trabalho está em elaborar uma caracterização social da deficiência, com base na análise do desempenho ocupacional nas áreas produtivas humanas, por isso não há um recorte quanto ao tipo da deficiência, englobando as deficiências nas áreas motora, física, sensorial, mental e/ou múltipla.</w:t>
      </w:r>
    </w:p>
    <w:p w:rsidR="00A053A6" w:rsidRPr="00C2538F" w:rsidRDefault="00A053A6"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ab/>
        <w:t>Assim, a ênfase da pesquisa é a</w:t>
      </w:r>
      <w:r w:rsidR="004966C3" w:rsidRPr="00C2538F">
        <w:rPr>
          <w:rFonts w:ascii="Times New Roman" w:hAnsi="Times New Roman" w:cs="Times New Roman"/>
          <w:color w:val="000000" w:themeColor="text1"/>
          <w:sz w:val="24"/>
          <w:szCs w:val="24"/>
        </w:rPr>
        <w:t xml:space="preserve"> investigação sobre a </w:t>
      </w:r>
      <w:r w:rsidR="002A2A92" w:rsidRPr="00C2538F">
        <w:rPr>
          <w:rFonts w:ascii="Times New Roman" w:hAnsi="Times New Roman" w:cs="Times New Roman"/>
          <w:color w:val="000000" w:themeColor="text1"/>
          <w:sz w:val="24"/>
          <w:szCs w:val="24"/>
        </w:rPr>
        <w:t>inserção em atividades de lazer</w:t>
      </w:r>
      <w:r w:rsidRPr="00C2538F">
        <w:rPr>
          <w:rFonts w:ascii="Times New Roman" w:hAnsi="Times New Roman" w:cs="Times New Roman"/>
          <w:color w:val="000000" w:themeColor="text1"/>
          <w:sz w:val="24"/>
          <w:szCs w:val="24"/>
        </w:rPr>
        <w:t xml:space="preserve"> com as quais os sujeitos participantes envolvem-se no cotidiano e como é essa relação entre as pessoas com deficiência </w:t>
      </w:r>
      <w:r w:rsidR="004966C3" w:rsidRPr="00C2538F">
        <w:rPr>
          <w:rFonts w:ascii="Times New Roman" w:hAnsi="Times New Roman" w:cs="Times New Roman"/>
          <w:color w:val="000000" w:themeColor="text1"/>
          <w:sz w:val="24"/>
          <w:szCs w:val="24"/>
        </w:rPr>
        <w:t>abordando o acesso e as dificuldades para a participação social</w:t>
      </w:r>
      <w:r w:rsidR="002A2A92" w:rsidRPr="00C2538F">
        <w:rPr>
          <w:rFonts w:ascii="Times New Roman" w:hAnsi="Times New Roman" w:cs="Times New Roman"/>
          <w:color w:val="000000" w:themeColor="text1"/>
          <w:sz w:val="24"/>
          <w:szCs w:val="24"/>
        </w:rPr>
        <w:t>.</w:t>
      </w:r>
    </w:p>
    <w:p w:rsidR="00A053A6" w:rsidRPr="00C2538F" w:rsidRDefault="00A053A6"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O cotidiano tem sido enfocado nas pesquisas sociais como veículo privilegiado de acesso ao conhecimento de práticas sociais e da realidade social de pequenos e grandes grupos (MINAYO, 1998).</w:t>
      </w:r>
    </w:p>
    <w:p w:rsidR="0099642C" w:rsidRPr="00C2538F" w:rsidRDefault="0099642C"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A técnica de coleta de dados da entrevista de história de vida permite compreender o desenvolvimento da vida do sujeito investigado e traçar com ele uma biografia que descreva sua trajetória até o momento atual, evidenciando-se as relações sociais envolvidas. Assim como, a história de vida pode, além de recuperar as experiências do sujeito, recolher também dados sobre crenças, mitos, tradições, visões de mundo e significados que são importantes para entender a trajetória dos informantes (Minayo, 1992). </w:t>
      </w:r>
    </w:p>
    <w:p w:rsidR="00997E5C" w:rsidRPr="00C2538F" w:rsidRDefault="00997E5C" w:rsidP="005D2692">
      <w:pPr>
        <w:pStyle w:val="PargrafodaLista"/>
        <w:spacing w:before="40" w:after="40" w:line="360" w:lineRule="auto"/>
        <w:ind w:left="0"/>
        <w:jc w:val="both"/>
        <w:rPr>
          <w:rFonts w:ascii="Times New Roman" w:hAnsi="Times New Roman" w:cs="Times New Roman"/>
          <w:color w:val="000000" w:themeColor="text1"/>
          <w:sz w:val="24"/>
          <w:szCs w:val="24"/>
        </w:rPr>
      </w:pPr>
    </w:p>
    <w:p w:rsidR="00C16D93" w:rsidRPr="00C2538F" w:rsidRDefault="00C16D93" w:rsidP="005D2692">
      <w:pPr>
        <w:pStyle w:val="PargrafodaLista"/>
        <w:spacing w:before="40" w:after="40" w:line="360" w:lineRule="auto"/>
        <w:ind w:left="0"/>
        <w:jc w:val="both"/>
        <w:rPr>
          <w:rFonts w:ascii="Times New Roman" w:hAnsi="Times New Roman" w:cs="Times New Roman"/>
          <w:color w:val="000000" w:themeColor="text1"/>
          <w:sz w:val="24"/>
          <w:szCs w:val="24"/>
        </w:rPr>
      </w:pPr>
    </w:p>
    <w:p w:rsidR="004966C3" w:rsidRPr="00C2538F" w:rsidRDefault="004966C3" w:rsidP="005D2692">
      <w:pPr>
        <w:pStyle w:val="PargrafodaLista"/>
        <w:numPr>
          <w:ilvl w:val="0"/>
          <w:numId w:val="9"/>
        </w:numPr>
        <w:spacing w:before="40" w:after="40" w:line="360" w:lineRule="auto"/>
        <w:ind w:left="0" w:firstLine="0"/>
        <w:jc w:val="both"/>
        <w:rPr>
          <w:rFonts w:ascii="Times New Roman" w:hAnsi="Times New Roman" w:cs="Times New Roman"/>
          <w:color w:val="000000" w:themeColor="text1"/>
          <w:sz w:val="24"/>
          <w:szCs w:val="24"/>
        </w:rPr>
      </w:pPr>
      <w:r w:rsidRPr="00C2538F">
        <w:rPr>
          <w:rFonts w:ascii="Times New Roman" w:hAnsi="Times New Roman" w:cs="Times New Roman"/>
          <w:b/>
          <w:color w:val="000000" w:themeColor="text1"/>
          <w:sz w:val="24"/>
          <w:szCs w:val="24"/>
        </w:rPr>
        <w:t>Técnicas para Coleta de Dados</w:t>
      </w:r>
    </w:p>
    <w:p w:rsidR="00997E5C" w:rsidRPr="00C2538F" w:rsidRDefault="00997E5C" w:rsidP="00997E5C">
      <w:pPr>
        <w:pStyle w:val="PargrafodaLista"/>
        <w:spacing w:before="40" w:after="40" w:line="360" w:lineRule="auto"/>
        <w:ind w:left="0"/>
        <w:jc w:val="both"/>
        <w:rPr>
          <w:rFonts w:ascii="Times New Roman" w:hAnsi="Times New Roman" w:cs="Times New Roman"/>
          <w:color w:val="000000" w:themeColor="text1"/>
          <w:sz w:val="24"/>
          <w:szCs w:val="24"/>
        </w:rPr>
      </w:pPr>
    </w:p>
    <w:p w:rsidR="004966C3" w:rsidRPr="00C2538F" w:rsidRDefault="00997E5C" w:rsidP="00997E5C">
      <w:pPr>
        <w:pStyle w:val="PargrafodaLista"/>
        <w:suppressAutoHyphens/>
        <w:spacing w:before="40" w:after="40" w:line="360" w:lineRule="auto"/>
        <w:ind w:left="0"/>
        <w:jc w:val="both"/>
        <w:rPr>
          <w:rFonts w:ascii="Times New Roman" w:hAnsi="Times New Roman" w:cs="Times New Roman"/>
          <w:color w:val="000000" w:themeColor="text1"/>
          <w:sz w:val="24"/>
          <w:szCs w:val="24"/>
        </w:rPr>
      </w:pPr>
      <w:proofErr w:type="gramStart"/>
      <w:r w:rsidRPr="00C2538F">
        <w:rPr>
          <w:rFonts w:ascii="Times New Roman" w:hAnsi="Times New Roman" w:cs="Times New Roman"/>
          <w:b/>
          <w:color w:val="000000" w:themeColor="text1"/>
          <w:sz w:val="24"/>
          <w:szCs w:val="24"/>
        </w:rPr>
        <w:t>3.1</w:t>
      </w:r>
      <w:r w:rsidR="004966C3" w:rsidRPr="00C2538F">
        <w:rPr>
          <w:rFonts w:ascii="Times New Roman" w:hAnsi="Times New Roman" w:cs="Times New Roman"/>
          <w:b/>
          <w:color w:val="000000" w:themeColor="text1"/>
          <w:sz w:val="24"/>
          <w:szCs w:val="24"/>
        </w:rPr>
        <w:t>História</w:t>
      </w:r>
      <w:proofErr w:type="gramEnd"/>
      <w:r w:rsidR="004966C3" w:rsidRPr="00C2538F">
        <w:rPr>
          <w:rFonts w:ascii="Times New Roman" w:hAnsi="Times New Roman" w:cs="Times New Roman"/>
          <w:b/>
          <w:color w:val="000000" w:themeColor="text1"/>
          <w:sz w:val="24"/>
          <w:szCs w:val="24"/>
        </w:rPr>
        <w:t xml:space="preserve"> de Vida</w:t>
      </w:r>
    </w:p>
    <w:p w:rsidR="00997E5C" w:rsidRPr="00C2538F" w:rsidRDefault="00997E5C" w:rsidP="00997E5C">
      <w:pPr>
        <w:pStyle w:val="PargrafodaLista"/>
        <w:suppressAutoHyphens/>
        <w:spacing w:before="40" w:after="40" w:line="360" w:lineRule="auto"/>
        <w:ind w:left="0"/>
        <w:jc w:val="both"/>
        <w:rPr>
          <w:rFonts w:ascii="Times New Roman" w:hAnsi="Times New Roman" w:cs="Times New Roman"/>
          <w:color w:val="000000" w:themeColor="text1"/>
          <w:sz w:val="24"/>
          <w:szCs w:val="24"/>
        </w:rPr>
      </w:pPr>
    </w:p>
    <w:p w:rsidR="00EF6704" w:rsidRPr="00C2538F" w:rsidRDefault="00EF6704"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A técnica de coleta de dados da entrevista de história de vida permite compreender o desenvolvimento da vida do sujeito investigado e traçar com ele uma biografia que descreva sua trajetória até o momento atual, evidenciando-se as relações sociais envolvidas. Assim como, a história de vida pode, além de recuperar as experiências do sujeito, recolher também dados sobre crenças, mitos, tradições, visões de mundo e significados que são importantes para entender a trajetória dos informantes (</w:t>
      </w:r>
      <w:proofErr w:type="spellStart"/>
      <w:r w:rsidRPr="00C2538F">
        <w:rPr>
          <w:rFonts w:ascii="Times New Roman" w:hAnsi="Times New Roman" w:cs="Times New Roman"/>
          <w:color w:val="000000" w:themeColor="text1"/>
          <w:sz w:val="24"/>
          <w:szCs w:val="24"/>
        </w:rPr>
        <w:t>Minayo</w:t>
      </w:r>
      <w:proofErr w:type="spellEnd"/>
      <w:r w:rsidRPr="00C2538F">
        <w:rPr>
          <w:rFonts w:ascii="Times New Roman" w:hAnsi="Times New Roman" w:cs="Times New Roman"/>
          <w:color w:val="000000" w:themeColor="text1"/>
          <w:sz w:val="24"/>
          <w:szCs w:val="24"/>
        </w:rPr>
        <w:t>, 1992).</w:t>
      </w:r>
    </w:p>
    <w:p w:rsidR="004966C3" w:rsidRPr="00C2538F" w:rsidRDefault="004966C3"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ab/>
        <w:t xml:space="preserve"> Segundo </w:t>
      </w:r>
      <w:proofErr w:type="spellStart"/>
      <w:r w:rsidRPr="00C2538F">
        <w:rPr>
          <w:rFonts w:ascii="Times New Roman" w:hAnsi="Times New Roman" w:cs="Times New Roman"/>
          <w:color w:val="000000" w:themeColor="text1"/>
          <w:sz w:val="24"/>
          <w:szCs w:val="24"/>
        </w:rPr>
        <w:t>Minayo</w:t>
      </w:r>
      <w:proofErr w:type="spellEnd"/>
      <w:r w:rsidRPr="00C2538F">
        <w:rPr>
          <w:rFonts w:ascii="Times New Roman" w:hAnsi="Times New Roman" w:cs="Times New Roman"/>
          <w:color w:val="000000" w:themeColor="text1"/>
          <w:sz w:val="24"/>
          <w:szCs w:val="24"/>
        </w:rPr>
        <w:t xml:space="preserve"> (1999), a história de vida é de natureza qualitativa e insere-se como modalidade de entrevista aberta ou não estruturada, gerando assim um percurso biográfico do </w:t>
      </w:r>
      <w:r w:rsidRPr="00C2538F">
        <w:rPr>
          <w:rFonts w:ascii="Times New Roman" w:hAnsi="Times New Roman" w:cs="Times New Roman"/>
          <w:color w:val="000000" w:themeColor="text1"/>
          <w:sz w:val="24"/>
          <w:szCs w:val="24"/>
        </w:rPr>
        <w:lastRenderedPageBreak/>
        <w:t>sujeito investigado. Baseado nesta vertente</w:t>
      </w:r>
      <w:proofErr w:type="gramStart"/>
      <w:r w:rsidRPr="00C2538F">
        <w:rPr>
          <w:rFonts w:ascii="Times New Roman" w:hAnsi="Times New Roman" w:cs="Times New Roman"/>
          <w:color w:val="000000" w:themeColor="text1"/>
          <w:sz w:val="24"/>
          <w:szCs w:val="24"/>
        </w:rPr>
        <w:t>, é</w:t>
      </w:r>
      <w:proofErr w:type="gramEnd"/>
      <w:r w:rsidRPr="00C2538F">
        <w:rPr>
          <w:rFonts w:ascii="Times New Roman" w:hAnsi="Times New Roman" w:cs="Times New Roman"/>
          <w:color w:val="000000" w:themeColor="text1"/>
          <w:sz w:val="24"/>
          <w:szCs w:val="24"/>
        </w:rPr>
        <w:t xml:space="preserve"> possível desenvolver com o sujeito uma trajetória de vida compreendendo seu desenvolvimento até o momento atual e com isso conhecer as relações e o meio em que vive.</w:t>
      </w:r>
    </w:p>
    <w:p w:rsidR="004966C3" w:rsidRPr="00C2538F" w:rsidRDefault="004966C3"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ab/>
        <w:t xml:space="preserve">A história de vida se relaciona com o que é ético (caráter) e moral (costumes, hábitos) em relação à trajetória do sujeito. Por isso, a vida do entrevistado é uma gama de aspectos que se </w:t>
      </w:r>
      <w:proofErr w:type="gramStart"/>
      <w:r w:rsidRPr="00C2538F">
        <w:rPr>
          <w:rFonts w:ascii="Times New Roman" w:hAnsi="Times New Roman" w:cs="Times New Roman"/>
          <w:color w:val="000000" w:themeColor="text1"/>
          <w:sz w:val="24"/>
          <w:szCs w:val="24"/>
        </w:rPr>
        <w:t>envolve</w:t>
      </w:r>
      <w:proofErr w:type="gramEnd"/>
      <w:r w:rsidRPr="00C2538F">
        <w:rPr>
          <w:rFonts w:ascii="Times New Roman" w:hAnsi="Times New Roman" w:cs="Times New Roman"/>
          <w:color w:val="000000" w:themeColor="text1"/>
          <w:sz w:val="24"/>
          <w:szCs w:val="24"/>
        </w:rPr>
        <w:t xml:space="preserve"> com costumes, rotinas, tradições e crenças, fatores que auxiliam na obtenção de dados culturais e de como ele é afetado pela sociedade e o que a sociedade pode causar subjetivamente no sujeito</w:t>
      </w:r>
      <w:r w:rsidRPr="00C2538F">
        <w:rPr>
          <w:rFonts w:ascii="Times New Roman" w:hAnsi="Times New Roman" w:cs="Times New Roman"/>
          <w:i/>
          <w:color w:val="000000" w:themeColor="text1"/>
          <w:sz w:val="24"/>
          <w:szCs w:val="24"/>
        </w:rPr>
        <w:t xml:space="preserve">. </w:t>
      </w:r>
      <w:r w:rsidRPr="00C2538F">
        <w:rPr>
          <w:rFonts w:ascii="Times New Roman" w:hAnsi="Times New Roman" w:cs="Times New Roman"/>
          <w:color w:val="000000" w:themeColor="text1"/>
          <w:sz w:val="24"/>
          <w:szCs w:val="24"/>
        </w:rPr>
        <w:t>Dessa forma, é possível identificar problemas pessoais de origem subjetiva e objetiva que o (</w:t>
      </w:r>
      <w:proofErr w:type="spellStart"/>
      <w:r w:rsidRPr="00C2538F">
        <w:rPr>
          <w:rFonts w:ascii="Times New Roman" w:hAnsi="Times New Roman" w:cs="Times New Roman"/>
          <w:color w:val="000000" w:themeColor="text1"/>
          <w:sz w:val="24"/>
          <w:szCs w:val="24"/>
        </w:rPr>
        <w:t>im</w:t>
      </w:r>
      <w:proofErr w:type="spellEnd"/>
      <w:proofErr w:type="gramStart"/>
      <w:r w:rsidRPr="00C2538F">
        <w:rPr>
          <w:rFonts w:ascii="Times New Roman" w:hAnsi="Times New Roman" w:cs="Times New Roman"/>
          <w:color w:val="000000" w:themeColor="text1"/>
          <w:sz w:val="24"/>
          <w:szCs w:val="24"/>
        </w:rPr>
        <w:t>)possibilitam</w:t>
      </w:r>
      <w:proofErr w:type="gramEnd"/>
      <w:r w:rsidRPr="00C2538F">
        <w:rPr>
          <w:rFonts w:ascii="Times New Roman" w:hAnsi="Times New Roman" w:cs="Times New Roman"/>
          <w:color w:val="000000" w:themeColor="text1"/>
          <w:sz w:val="24"/>
          <w:szCs w:val="24"/>
        </w:rPr>
        <w:t xml:space="preserve"> de superar problemas referentes as suas capacidades físicas, mentais e sociais. (BARTALOTTI, DE CARLO, 2001). </w:t>
      </w:r>
    </w:p>
    <w:p w:rsidR="004966C3" w:rsidRPr="00C2538F" w:rsidRDefault="004966C3"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Assim, os participantes serão convidados a narrarem sobre sua vida, dando-se ênfase para o seu envolvimento, passado e atual, em atividades produtivas, com as quais </w:t>
      </w:r>
      <w:proofErr w:type="gramStart"/>
      <w:r w:rsidRPr="00C2538F">
        <w:rPr>
          <w:rFonts w:ascii="Times New Roman" w:hAnsi="Times New Roman" w:cs="Times New Roman"/>
          <w:color w:val="000000" w:themeColor="text1"/>
          <w:sz w:val="24"/>
          <w:szCs w:val="24"/>
        </w:rPr>
        <w:t>envolveu-se</w:t>
      </w:r>
      <w:proofErr w:type="gramEnd"/>
      <w:r w:rsidRPr="00C2538F">
        <w:rPr>
          <w:rFonts w:ascii="Times New Roman" w:hAnsi="Times New Roman" w:cs="Times New Roman"/>
          <w:color w:val="000000" w:themeColor="text1"/>
          <w:sz w:val="24"/>
          <w:szCs w:val="24"/>
        </w:rPr>
        <w:t xml:space="preserve"> no decorrer de sua vida e envolve-se no momento.</w:t>
      </w:r>
    </w:p>
    <w:p w:rsidR="004966C3" w:rsidRPr="00C2538F" w:rsidRDefault="004966C3" w:rsidP="005D2692">
      <w:pPr>
        <w:spacing w:before="40" w:after="40" w:line="360" w:lineRule="auto"/>
        <w:jc w:val="both"/>
        <w:rPr>
          <w:rFonts w:ascii="Times New Roman" w:hAnsi="Times New Roman" w:cs="Times New Roman"/>
          <w:color w:val="000000" w:themeColor="text1"/>
          <w:sz w:val="24"/>
          <w:szCs w:val="24"/>
        </w:rPr>
      </w:pPr>
    </w:p>
    <w:p w:rsidR="004966C3" w:rsidRPr="00C2538F" w:rsidRDefault="005E1028" w:rsidP="005E1028">
      <w:pPr>
        <w:suppressAutoHyphens/>
        <w:spacing w:before="40" w:after="40" w:line="360" w:lineRule="auto"/>
        <w:ind w:left="142"/>
        <w:jc w:val="both"/>
        <w:rPr>
          <w:rFonts w:ascii="Times New Roman" w:hAnsi="Times New Roman" w:cs="Times New Roman"/>
          <w:color w:val="000000" w:themeColor="text1"/>
          <w:sz w:val="24"/>
          <w:szCs w:val="24"/>
        </w:rPr>
      </w:pPr>
      <w:r w:rsidRPr="00C2538F">
        <w:rPr>
          <w:rFonts w:ascii="Times New Roman" w:hAnsi="Times New Roman" w:cs="Times New Roman"/>
          <w:b/>
          <w:color w:val="000000" w:themeColor="text1"/>
          <w:sz w:val="24"/>
          <w:szCs w:val="24"/>
        </w:rPr>
        <w:t>3.2</w:t>
      </w:r>
      <w:r w:rsidR="004966C3" w:rsidRPr="00C2538F">
        <w:rPr>
          <w:rFonts w:ascii="Times New Roman" w:hAnsi="Times New Roman" w:cs="Times New Roman"/>
          <w:b/>
          <w:color w:val="000000" w:themeColor="text1"/>
          <w:sz w:val="24"/>
          <w:szCs w:val="24"/>
        </w:rPr>
        <w:t>Observação</w:t>
      </w:r>
    </w:p>
    <w:p w:rsidR="004966C3" w:rsidRPr="00C2538F" w:rsidRDefault="004966C3" w:rsidP="005D2692">
      <w:pPr>
        <w:spacing w:before="40" w:after="40" w:line="360" w:lineRule="auto"/>
        <w:jc w:val="both"/>
        <w:rPr>
          <w:rFonts w:ascii="Times New Roman" w:hAnsi="Times New Roman" w:cs="Times New Roman"/>
          <w:color w:val="000000" w:themeColor="text1"/>
          <w:sz w:val="24"/>
          <w:szCs w:val="24"/>
        </w:rPr>
      </w:pPr>
    </w:p>
    <w:p w:rsidR="004966C3" w:rsidRPr="00C2538F" w:rsidRDefault="004966C3"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A observação como técnica de coleta de dados para uma pesquisa científica não é uma observação desatenta e informal, trata-se de uma observação sistemática, a partir da qual </w:t>
      </w:r>
      <w:proofErr w:type="gramStart"/>
      <w:r w:rsidRPr="00C2538F">
        <w:rPr>
          <w:rFonts w:ascii="Times New Roman" w:hAnsi="Times New Roman" w:cs="Times New Roman"/>
          <w:color w:val="000000" w:themeColor="text1"/>
          <w:sz w:val="24"/>
          <w:szCs w:val="24"/>
        </w:rPr>
        <w:t>faz-se</w:t>
      </w:r>
      <w:proofErr w:type="gramEnd"/>
      <w:r w:rsidRPr="00C2538F">
        <w:rPr>
          <w:rFonts w:ascii="Times New Roman" w:hAnsi="Times New Roman" w:cs="Times New Roman"/>
          <w:color w:val="000000" w:themeColor="text1"/>
          <w:sz w:val="24"/>
          <w:szCs w:val="24"/>
        </w:rPr>
        <w:t xml:space="preserve"> um recorte de determinados aspectos que serão relevantes para o pesquisador em seu processo de construção de conhecimento, isto é, observa-se aspectos e situação anteriormente pensadas, consideradas informações imprescindíveis para o conhecimento em questão. Assim, juntamente com os dados referentes à história de vida, busca-se observar aspectos importantes relacionados ao seu desempenho nas esferas da vida diária e cotidiana, em seu domicilio, seu relacionamento com a família e com a comunidade e com as atividades que realiza (MINAYO, 1992). </w:t>
      </w:r>
    </w:p>
    <w:p w:rsidR="004966C3" w:rsidRPr="00C2538F" w:rsidRDefault="004966C3"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Dessa forma, a observação sistemática realizada em domicilio do sujeito poderá fornecer dados importantes sobre suas relações interpessoais e o funcionamento de sua rotina.</w:t>
      </w:r>
    </w:p>
    <w:p w:rsidR="004966C3" w:rsidRPr="00C2538F" w:rsidRDefault="004966C3" w:rsidP="005D2692">
      <w:pPr>
        <w:pStyle w:val="PargrafodaLista"/>
        <w:spacing w:before="40" w:after="40" w:line="360" w:lineRule="auto"/>
        <w:ind w:left="0"/>
        <w:jc w:val="both"/>
        <w:rPr>
          <w:rFonts w:ascii="Times New Roman" w:hAnsi="Times New Roman" w:cs="Times New Roman"/>
          <w:color w:val="000000" w:themeColor="text1"/>
          <w:sz w:val="24"/>
          <w:szCs w:val="24"/>
        </w:rPr>
      </w:pPr>
    </w:p>
    <w:p w:rsidR="00B450D4" w:rsidRPr="00C2538F" w:rsidRDefault="00B450D4" w:rsidP="005D2692">
      <w:pPr>
        <w:pStyle w:val="PargrafodaLista"/>
        <w:spacing w:before="40" w:after="40" w:line="360" w:lineRule="auto"/>
        <w:ind w:left="0"/>
        <w:jc w:val="both"/>
        <w:rPr>
          <w:rFonts w:ascii="Times New Roman" w:hAnsi="Times New Roman" w:cs="Times New Roman"/>
          <w:color w:val="000000" w:themeColor="text1"/>
          <w:sz w:val="24"/>
          <w:szCs w:val="24"/>
        </w:rPr>
      </w:pPr>
    </w:p>
    <w:p w:rsidR="0099642C" w:rsidRPr="00C2538F" w:rsidRDefault="005E1028" w:rsidP="005E1028">
      <w:pPr>
        <w:pStyle w:val="PargrafodaLista"/>
        <w:spacing w:before="40" w:after="40" w:line="360" w:lineRule="auto"/>
        <w:ind w:left="502"/>
        <w:jc w:val="both"/>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3.3</w:t>
      </w:r>
      <w:r w:rsidR="0099642C" w:rsidRPr="00C2538F">
        <w:rPr>
          <w:rFonts w:ascii="Times New Roman" w:hAnsi="Times New Roman" w:cs="Times New Roman"/>
          <w:b/>
          <w:color w:val="000000" w:themeColor="text1"/>
          <w:sz w:val="24"/>
          <w:szCs w:val="24"/>
        </w:rPr>
        <w:t>Sujeitos da pesquisa</w:t>
      </w:r>
    </w:p>
    <w:p w:rsidR="00B450D4" w:rsidRPr="00C2538F" w:rsidRDefault="00B450D4" w:rsidP="00B450D4">
      <w:pPr>
        <w:pStyle w:val="PargrafodaLista"/>
        <w:spacing w:before="40" w:after="40" w:line="360" w:lineRule="auto"/>
        <w:ind w:left="502"/>
        <w:jc w:val="both"/>
        <w:rPr>
          <w:rFonts w:ascii="Times New Roman" w:hAnsi="Times New Roman" w:cs="Times New Roman"/>
          <w:b/>
          <w:color w:val="000000" w:themeColor="text1"/>
          <w:sz w:val="24"/>
          <w:szCs w:val="24"/>
        </w:rPr>
      </w:pPr>
    </w:p>
    <w:p w:rsidR="0099642C" w:rsidRPr="00C2538F" w:rsidRDefault="0099642C"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Os sujeitos da pesquisa são pessoas com deficiência</w:t>
      </w:r>
      <w:r w:rsidR="00907D8D" w:rsidRPr="00C2538F">
        <w:rPr>
          <w:rFonts w:ascii="Times New Roman" w:hAnsi="Times New Roman" w:cs="Times New Roman"/>
          <w:color w:val="000000" w:themeColor="text1"/>
          <w:sz w:val="24"/>
          <w:szCs w:val="24"/>
        </w:rPr>
        <w:t>, congênitas ou adquiridas,</w:t>
      </w:r>
      <w:r w:rsidRPr="00C2538F">
        <w:rPr>
          <w:rFonts w:ascii="Times New Roman" w:hAnsi="Times New Roman" w:cs="Times New Roman"/>
          <w:color w:val="000000" w:themeColor="text1"/>
          <w:sz w:val="24"/>
          <w:szCs w:val="24"/>
        </w:rPr>
        <w:t xml:space="preserve"> e condições incapacitantes que residem no território de atenção do Núcleo de Saúde da Família I do Município de Ribeirão Preto. A amostra representativa da pesquisa</w:t>
      </w:r>
      <w:r w:rsidR="00EF6704" w:rsidRPr="00C2538F">
        <w:rPr>
          <w:rFonts w:ascii="Times New Roman" w:hAnsi="Times New Roman" w:cs="Times New Roman"/>
          <w:color w:val="000000" w:themeColor="text1"/>
          <w:sz w:val="24"/>
          <w:szCs w:val="24"/>
        </w:rPr>
        <w:t xml:space="preserve"> é constituída por dez sujeitos que serão selecionados a partir de consultas a prontuários indicados previamente pela equipe de profissionais do NSF I.</w:t>
      </w:r>
    </w:p>
    <w:p w:rsidR="00EF6704" w:rsidRPr="00C2538F" w:rsidRDefault="00EF6704" w:rsidP="005D2692">
      <w:pPr>
        <w:pStyle w:val="PargrafodaLista"/>
        <w:spacing w:before="40" w:after="40" w:line="360" w:lineRule="auto"/>
        <w:ind w:left="0"/>
        <w:jc w:val="both"/>
        <w:rPr>
          <w:rFonts w:ascii="Times New Roman" w:hAnsi="Times New Roman" w:cs="Times New Roman"/>
          <w:color w:val="000000" w:themeColor="text1"/>
          <w:sz w:val="24"/>
          <w:szCs w:val="24"/>
        </w:rPr>
      </w:pPr>
    </w:p>
    <w:p w:rsidR="00EF6704" w:rsidRPr="00C2538F" w:rsidRDefault="00EF6704"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Os critérios para seleção dos sujeitos são:</w:t>
      </w:r>
    </w:p>
    <w:p w:rsidR="00EF6704" w:rsidRPr="00C2538F" w:rsidRDefault="00EF6704"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w:t>
      </w:r>
      <w:r w:rsidRPr="00C2538F">
        <w:rPr>
          <w:rFonts w:ascii="Times New Roman" w:hAnsi="Times New Roman" w:cs="Times New Roman"/>
          <w:color w:val="000000" w:themeColor="text1"/>
          <w:sz w:val="24"/>
          <w:szCs w:val="24"/>
        </w:rPr>
        <w:tab/>
        <w:t>Sujeitos selecionados previamente e convidados através do NSF I;</w:t>
      </w:r>
    </w:p>
    <w:p w:rsidR="00EF6704" w:rsidRPr="00C2538F" w:rsidRDefault="00EF6704"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w:t>
      </w:r>
      <w:r w:rsidRPr="00C2538F">
        <w:rPr>
          <w:rFonts w:ascii="Times New Roman" w:hAnsi="Times New Roman" w:cs="Times New Roman"/>
          <w:color w:val="000000" w:themeColor="text1"/>
          <w:sz w:val="24"/>
          <w:szCs w:val="24"/>
        </w:rPr>
        <w:tab/>
        <w:t>Serem maiores de 16 anos;</w:t>
      </w:r>
    </w:p>
    <w:p w:rsidR="00EF6704" w:rsidRPr="00C2538F" w:rsidRDefault="00EF6704"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w:t>
      </w:r>
      <w:r w:rsidRPr="00C2538F">
        <w:rPr>
          <w:rFonts w:ascii="Times New Roman" w:hAnsi="Times New Roman" w:cs="Times New Roman"/>
          <w:color w:val="000000" w:themeColor="text1"/>
          <w:sz w:val="24"/>
          <w:szCs w:val="24"/>
        </w:rPr>
        <w:tab/>
        <w:t>Serem portadores de deficiência e/ou condições incapacitantes;</w:t>
      </w:r>
    </w:p>
    <w:p w:rsidR="00EF6704" w:rsidRPr="00C2538F" w:rsidRDefault="00EF6704"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w:t>
      </w:r>
      <w:r w:rsidRPr="00C2538F">
        <w:rPr>
          <w:rFonts w:ascii="Times New Roman" w:hAnsi="Times New Roman" w:cs="Times New Roman"/>
          <w:color w:val="000000" w:themeColor="text1"/>
          <w:sz w:val="24"/>
          <w:szCs w:val="24"/>
        </w:rPr>
        <w:tab/>
        <w:t>Apresentarem condições cognitivas compatíveis para responderem as entrevistas de histórias de vida;</w:t>
      </w:r>
    </w:p>
    <w:p w:rsidR="00EF6704" w:rsidRPr="00C2538F" w:rsidRDefault="00EF6704"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w:t>
      </w:r>
      <w:r w:rsidRPr="00C2538F">
        <w:rPr>
          <w:rFonts w:ascii="Times New Roman" w:hAnsi="Times New Roman" w:cs="Times New Roman"/>
          <w:color w:val="000000" w:themeColor="text1"/>
          <w:sz w:val="24"/>
          <w:szCs w:val="24"/>
        </w:rPr>
        <w:tab/>
        <w:t>Concord</w:t>
      </w:r>
      <w:r w:rsidR="009D5B17" w:rsidRPr="00C2538F">
        <w:rPr>
          <w:rFonts w:ascii="Times New Roman" w:hAnsi="Times New Roman" w:cs="Times New Roman"/>
          <w:color w:val="000000" w:themeColor="text1"/>
          <w:sz w:val="24"/>
          <w:szCs w:val="24"/>
        </w:rPr>
        <w:t>ância em participar da pesquisa;</w:t>
      </w:r>
    </w:p>
    <w:p w:rsidR="00EF6704" w:rsidRPr="00C2538F" w:rsidRDefault="00EF6704" w:rsidP="005D2692">
      <w:pPr>
        <w:pStyle w:val="PargrafodaLista"/>
        <w:spacing w:before="40" w:after="40" w:line="360" w:lineRule="auto"/>
        <w:ind w:left="0"/>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w:t>
      </w:r>
      <w:r w:rsidRPr="00C2538F">
        <w:rPr>
          <w:rFonts w:ascii="Times New Roman" w:hAnsi="Times New Roman" w:cs="Times New Roman"/>
          <w:color w:val="000000" w:themeColor="text1"/>
          <w:sz w:val="24"/>
          <w:szCs w:val="24"/>
        </w:rPr>
        <w:tab/>
        <w:t>O sujeito com deficiência mental deve estar em condições estáveis e não comprometido excessivamente pela deficiência, de forma que a pesquisa possa ser realizada.</w:t>
      </w:r>
    </w:p>
    <w:p w:rsidR="00C16D93" w:rsidRPr="00C2538F" w:rsidRDefault="00C16D93" w:rsidP="005D2692">
      <w:pPr>
        <w:pStyle w:val="PargrafodaLista"/>
        <w:spacing w:before="40" w:after="40" w:line="360" w:lineRule="auto"/>
        <w:ind w:left="0"/>
        <w:jc w:val="both"/>
        <w:rPr>
          <w:rFonts w:ascii="Times New Roman" w:hAnsi="Times New Roman" w:cs="Times New Roman"/>
          <w:color w:val="000000" w:themeColor="text1"/>
          <w:sz w:val="24"/>
          <w:szCs w:val="24"/>
        </w:rPr>
      </w:pPr>
    </w:p>
    <w:p w:rsidR="0099642C" w:rsidRPr="00C2538F" w:rsidRDefault="003159E8" w:rsidP="005D2692">
      <w:pPr>
        <w:spacing w:before="40" w:after="40" w:line="360" w:lineRule="auto"/>
        <w:jc w:val="both"/>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3.4</w:t>
      </w:r>
      <w:proofErr w:type="gramStart"/>
      <w:r w:rsidRPr="00C2538F">
        <w:rPr>
          <w:rFonts w:ascii="Times New Roman" w:hAnsi="Times New Roman" w:cs="Times New Roman"/>
          <w:b/>
          <w:color w:val="000000" w:themeColor="text1"/>
          <w:sz w:val="24"/>
          <w:szCs w:val="24"/>
        </w:rPr>
        <w:t xml:space="preserve"> </w:t>
      </w:r>
      <w:r w:rsidR="00B450D4" w:rsidRPr="00C2538F">
        <w:rPr>
          <w:rFonts w:ascii="Times New Roman" w:hAnsi="Times New Roman" w:cs="Times New Roman"/>
          <w:b/>
          <w:color w:val="000000" w:themeColor="text1"/>
          <w:sz w:val="24"/>
          <w:szCs w:val="24"/>
        </w:rPr>
        <w:t xml:space="preserve"> </w:t>
      </w:r>
      <w:proofErr w:type="gramEnd"/>
      <w:r w:rsidR="0099642C" w:rsidRPr="00C2538F">
        <w:rPr>
          <w:rFonts w:ascii="Times New Roman" w:hAnsi="Times New Roman" w:cs="Times New Roman"/>
          <w:b/>
          <w:color w:val="000000" w:themeColor="text1"/>
          <w:sz w:val="24"/>
          <w:szCs w:val="24"/>
        </w:rPr>
        <w:t>Local da pesquisa</w:t>
      </w:r>
    </w:p>
    <w:p w:rsidR="00EF6704" w:rsidRPr="00C2538F" w:rsidRDefault="00EF6704"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O local da pesquisa serão os domicílios dos sujeitos. Os sujeitos serão selecionados a partir da indicação de profissionais do NSF I, serviço de atenção primária ligado ao Centro de Saúde Escola da Faculdade de Medicina de Ribeirão Preto da Universidade de São Paulo. </w:t>
      </w:r>
    </w:p>
    <w:p w:rsidR="00EF6704" w:rsidRPr="00C2538F" w:rsidRDefault="00EF6704"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A entrevista e a observação serão realizadas através da mesma visita, sendo que a observação se dará durante a entrevista e posteriormente a esta.</w:t>
      </w:r>
    </w:p>
    <w:p w:rsidR="00997E5C" w:rsidRPr="00C2538F" w:rsidRDefault="00997E5C" w:rsidP="005D2692">
      <w:pPr>
        <w:spacing w:before="40" w:after="40" w:line="360" w:lineRule="auto"/>
        <w:jc w:val="both"/>
        <w:rPr>
          <w:rFonts w:ascii="Times New Roman" w:hAnsi="Times New Roman" w:cs="Times New Roman"/>
          <w:color w:val="000000" w:themeColor="text1"/>
          <w:sz w:val="24"/>
          <w:szCs w:val="24"/>
        </w:rPr>
      </w:pPr>
    </w:p>
    <w:p w:rsidR="00997E5C" w:rsidRPr="00C2538F" w:rsidRDefault="00997E5C" w:rsidP="005D2692">
      <w:pPr>
        <w:spacing w:before="40" w:after="40" w:line="360" w:lineRule="auto"/>
        <w:jc w:val="both"/>
        <w:rPr>
          <w:rFonts w:ascii="Times New Roman" w:hAnsi="Times New Roman" w:cs="Times New Roman"/>
          <w:color w:val="000000" w:themeColor="text1"/>
          <w:sz w:val="24"/>
          <w:szCs w:val="24"/>
        </w:rPr>
      </w:pPr>
    </w:p>
    <w:p w:rsidR="00F44789" w:rsidRPr="00C2538F" w:rsidRDefault="00F44789" w:rsidP="00997E5C">
      <w:pPr>
        <w:pStyle w:val="PargrafodaLista"/>
        <w:numPr>
          <w:ilvl w:val="1"/>
          <w:numId w:val="9"/>
        </w:numPr>
        <w:spacing w:before="40" w:after="40" w:line="360" w:lineRule="auto"/>
        <w:jc w:val="both"/>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 xml:space="preserve">Registro dos dados </w:t>
      </w:r>
    </w:p>
    <w:p w:rsidR="00997E5C" w:rsidRPr="00C2538F" w:rsidRDefault="00997E5C" w:rsidP="00997E5C">
      <w:pPr>
        <w:pStyle w:val="PargrafodaLista"/>
        <w:spacing w:before="40" w:after="40" w:line="360" w:lineRule="auto"/>
        <w:ind w:left="786"/>
        <w:jc w:val="both"/>
        <w:rPr>
          <w:rFonts w:ascii="Times New Roman" w:hAnsi="Times New Roman" w:cs="Times New Roman"/>
          <w:b/>
          <w:color w:val="000000" w:themeColor="text1"/>
          <w:sz w:val="24"/>
          <w:szCs w:val="24"/>
        </w:rPr>
      </w:pPr>
    </w:p>
    <w:p w:rsidR="00F44789" w:rsidRPr="00C2538F" w:rsidRDefault="00F44789"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Todas as entrevistas realizadas com base na história de vida do sujeito serão gravadas de acordo com a permissão do </w:t>
      </w:r>
      <w:proofErr w:type="gramStart"/>
      <w:r w:rsidR="00CB5B3F" w:rsidRPr="00C2538F">
        <w:rPr>
          <w:rFonts w:ascii="Times New Roman" w:hAnsi="Times New Roman" w:cs="Times New Roman"/>
          <w:color w:val="000000" w:themeColor="text1"/>
          <w:sz w:val="24"/>
          <w:szCs w:val="24"/>
        </w:rPr>
        <w:t>entrevistado(</w:t>
      </w:r>
      <w:proofErr w:type="gramEnd"/>
      <w:r w:rsidRPr="00C2538F">
        <w:rPr>
          <w:rFonts w:ascii="Times New Roman" w:hAnsi="Times New Roman" w:cs="Times New Roman"/>
          <w:color w:val="000000" w:themeColor="text1"/>
          <w:sz w:val="24"/>
          <w:szCs w:val="24"/>
        </w:rPr>
        <w:t>a). Estas serão transcritas para posteriormente serem analisadas. A observação dos contextos dos sujeitos será realizada no domicilio dos entrevistados com agendamento prévio e ocorrerá durante todo o tempo de permanência no domicilio. O registro de dados obtidos por meio de observação se dará c</w:t>
      </w:r>
      <w:r w:rsidR="00C16D93" w:rsidRPr="00C2538F">
        <w:rPr>
          <w:rFonts w:ascii="Times New Roman" w:hAnsi="Times New Roman" w:cs="Times New Roman"/>
          <w:color w:val="000000" w:themeColor="text1"/>
          <w:sz w:val="24"/>
          <w:szCs w:val="24"/>
        </w:rPr>
        <w:t xml:space="preserve">om base em um diário de campo. </w:t>
      </w:r>
    </w:p>
    <w:p w:rsidR="00997E5C" w:rsidRPr="00C2538F" w:rsidRDefault="00997E5C" w:rsidP="005D2692">
      <w:pPr>
        <w:spacing w:before="40" w:after="40" w:line="360" w:lineRule="auto"/>
        <w:jc w:val="both"/>
        <w:rPr>
          <w:rFonts w:ascii="Times New Roman" w:hAnsi="Times New Roman" w:cs="Times New Roman"/>
          <w:color w:val="000000" w:themeColor="text1"/>
          <w:sz w:val="24"/>
          <w:szCs w:val="24"/>
        </w:rPr>
      </w:pPr>
    </w:p>
    <w:p w:rsidR="00C16D93" w:rsidRPr="00C2538F" w:rsidRDefault="00C16D93" w:rsidP="005D2692">
      <w:pPr>
        <w:spacing w:before="40" w:after="40" w:line="360" w:lineRule="auto"/>
        <w:jc w:val="both"/>
        <w:rPr>
          <w:rFonts w:ascii="Times New Roman" w:hAnsi="Times New Roman" w:cs="Times New Roman"/>
          <w:color w:val="000000" w:themeColor="text1"/>
          <w:sz w:val="24"/>
          <w:szCs w:val="24"/>
        </w:rPr>
      </w:pPr>
    </w:p>
    <w:p w:rsidR="00F44789" w:rsidRPr="00C2538F" w:rsidRDefault="00F44789" w:rsidP="00997E5C">
      <w:pPr>
        <w:pStyle w:val="PargrafodaLista"/>
        <w:numPr>
          <w:ilvl w:val="1"/>
          <w:numId w:val="9"/>
        </w:numPr>
        <w:spacing w:before="40" w:after="40" w:line="360" w:lineRule="auto"/>
        <w:jc w:val="both"/>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 xml:space="preserve">Tempo de duração das entrevistas de história de vida </w:t>
      </w:r>
    </w:p>
    <w:p w:rsidR="00997E5C" w:rsidRPr="00C2538F" w:rsidRDefault="00997E5C" w:rsidP="00997E5C">
      <w:pPr>
        <w:pStyle w:val="PargrafodaLista"/>
        <w:spacing w:before="40" w:after="40" w:line="360" w:lineRule="auto"/>
        <w:ind w:left="786"/>
        <w:jc w:val="both"/>
        <w:rPr>
          <w:rFonts w:ascii="Times New Roman" w:hAnsi="Times New Roman" w:cs="Times New Roman"/>
          <w:b/>
          <w:color w:val="000000" w:themeColor="text1"/>
          <w:sz w:val="24"/>
          <w:szCs w:val="24"/>
        </w:rPr>
      </w:pPr>
    </w:p>
    <w:p w:rsidR="00F44789" w:rsidRPr="00C2538F" w:rsidRDefault="00F44789"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O tempo de duração para cada entrevista é aproximadamente de uma a duas horas. A entrevista é não estruturada e será proposto para o sujeito que conte sobre a sua vida e em determinados momentos algumas questões serão levantadas e servem como guia para o pesquisador, mas em </w:t>
      </w:r>
      <w:r w:rsidRPr="00C2538F">
        <w:rPr>
          <w:rFonts w:ascii="Times New Roman" w:hAnsi="Times New Roman" w:cs="Times New Roman"/>
          <w:color w:val="000000" w:themeColor="text1"/>
          <w:sz w:val="24"/>
          <w:szCs w:val="24"/>
        </w:rPr>
        <w:lastRenderedPageBreak/>
        <w:t>qualquer momento há a possibilidade de se adicionar novas perguntas para aprofundamento no assunto desejado.</w:t>
      </w:r>
    </w:p>
    <w:p w:rsidR="00F44789" w:rsidRPr="00C2538F" w:rsidRDefault="00F44789" w:rsidP="005D2692">
      <w:pPr>
        <w:spacing w:before="40" w:after="40" w:line="360" w:lineRule="auto"/>
        <w:jc w:val="both"/>
        <w:rPr>
          <w:rFonts w:ascii="Times New Roman" w:hAnsi="Times New Roman" w:cs="Times New Roman"/>
          <w:b/>
          <w:color w:val="000000" w:themeColor="text1"/>
          <w:sz w:val="24"/>
          <w:szCs w:val="24"/>
        </w:rPr>
      </w:pPr>
    </w:p>
    <w:p w:rsidR="00997E5C" w:rsidRPr="00C2538F" w:rsidRDefault="00997E5C" w:rsidP="005D2692">
      <w:pPr>
        <w:spacing w:before="40" w:after="40" w:line="360" w:lineRule="auto"/>
        <w:jc w:val="both"/>
        <w:rPr>
          <w:rFonts w:ascii="Times New Roman" w:hAnsi="Times New Roman" w:cs="Times New Roman"/>
          <w:b/>
          <w:color w:val="000000" w:themeColor="text1"/>
          <w:sz w:val="24"/>
          <w:szCs w:val="24"/>
        </w:rPr>
      </w:pPr>
    </w:p>
    <w:p w:rsidR="00F44789" w:rsidRPr="00C2538F" w:rsidRDefault="003159E8" w:rsidP="005D2692">
      <w:pPr>
        <w:spacing w:before="40" w:after="40" w:line="360" w:lineRule="auto"/>
        <w:jc w:val="both"/>
        <w:rPr>
          <w:rFonts w:ascii="Times New Roman" w:hAnsi="Times New Roman" w:cs="Times New Roman"/>
          <w:b/>
          <w:color w:val="000000" w:themeColor="text1"/>
          <w:sz w:val="24"/>
          <w:szCs w:val="24"/>
        </w:rPr>
      </w:pPr>
      <w:proofErr w:type="gramStart"/>
      <w:r w:rsidRPr="00C2538F">
        <w:rPr>
          <w:rFonts w:ascii="Times New Roman" w:hAnsi="Times New Roman" w:cs="Times New Roman"/>
          <w:b/>
          <w:color w:val="000000" w:themeColor="text1"/>
          <w:sz w:val="24"/>
          <w:szCs w:val="24"/>
        </w:rPr>
        <w:t>3.7</w:t>
      </w:r>
      <w:r w:rsidR="00F44789" w:rsidRPr="00C2538F">
        <w:rPr>
          <w:rFonts w:ascii="Times New Roman" w:hAnsi="Times New Roman" w:cs="Times New Roman"/>
          <w:b/>
          <w:color w:val="000000" w:themeColor="text1"/>
          <w:sz w:val="24"/>
          <w:szCs w:val="24"/>
        </w:rPr>
        <w:t>Análise</w:t>
      </w:r>
      <w:proofErr w:type="gramEnd"/>
      <w:r w:rsidR="00F44789" w:rsidRPr="00C2538F">
        <w:rPr>
          <w:rFonts w:ascii="Times New Roman" w:hAnsi="Times New Roman" w:cs="Times New Roman"/>
          <w:b/>
          <w:color w:val="000000" w:themeColor="text1"/>
          <w:sz w:val="24"/>
          <w:szCs w:val="24"/>
        </w:rPr>
        <w:t xml:space="preserve"> dos dados </w:t>
      </w:r>
    </w:p>
    <w:p w:rsidR="00997E5C" w:rsidRPr="00C2538F" w:rsidRDefault="00997E5C" w:rsidP="005D2692">
      <w:pPr>
        <w:spacing w:before="40" w:after="40" w:line="360" w:lineRule="auto"/>
        <w:jc w:val="both"/>
        <w:rPr>
          <w:rFonts w:ascii="Times New Roman" w:hAnsi="Times New Roman" w:cs="Times New Roman"/>
          <w:b/>
          <w:color w:val="000000" w:themeColor="text1"/>
          <w:sz w:val="24"/>
          <w:szCs w:val="24"/>
        </w:rPr>
      </w:pPr>
    </w:p>
    <w:p w:rsidR="00F44789" w:rsidRPr="00C2538F" w:rsidRDefault="00F44789"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ab/>
        <w:t xml:space="preserve">A análise dos dados será feita por meio de uma abordagem compreensiva e interpretativa, a qual vai além da mera descrição dos dados obtidos, mas centra-se em uma atividade </w:t>
      </w:r>
      <w:proofErr w:type="gramStart"/>
      <w:r w:rsidRPr="00C2538F">
        <w:rPr>
          <w:rFonts w:ascii="Times New Roman" w:hAnsi="Times New Roman" w:cs="Times New Roman"/>
          <w:color w:val="000000" w:themeColor="text1"/>
          <w:sz w:val="24"/>
          <w:szCs w:val="24"/>
        </w:rPr>
        <w:t>compreensiva</w:t>
      </w:r>
      <w:proofErr w:type="gramEnd"/>
      <w:r w:rsidRPr="00C2538F">
        <w:rPr>
          <w:rFonts w:ascii="Times New Roman" w:hAnsi="Times New Roman" w:cs="Times New Roman"/>
          <w:color w:val="000000" w:themeColor="text1"/>
          <w:sz w:val="24"/>
          <w:szCs w:val="24"/>
        </w:rPr>
        <w:t xml:space="preserve">-interpretativa dos dados segundo um processo hermenêutico de construção do conhecimento, onde a </w:t>
      </w:r>
      <w:proofErr w:type="spellStart"/>
      <w:r w:rsidRPr="00C2538F">
        <w:rPr>
          <w:rFonts w:ascii="Times New Roman" w:hAnsi="Times New Roman" w:cs="Times New Roman"/>
          <w:color w:val="000000" w:themeColor="text1"/>
          <w:sz w:val="24"/>
          <w:szCs w:val="24"/>
        </w:rPr>
        <w:t>contextualidade</w:t>
      </w:r>
      <w:proofErr w:type="spellEnd"/>
      <w:r w:rsidRPr="00C2538F">
        <w:rPr>
          <w:rFonts w:ascii="Times New Roman" w:hAnsi="Times New Roman" w:cs="Times New Roman"/>
          <w:color w:val="000000" w:themeColor="text1"/>
          <w:sz w:val="24"/>
          <w:szCs w:val="24"/>
        </w:rPr>
        <w:t>, a historicidade das narrativas interseccionam-se no percurso analítico. Os dados obtidos pela história de vida e pela observação serão relacionados e comparados para que eixos temáticos sejam destacados para a discussão dos dados. A análise seguirá a seguinte sequencia:</w:t>
      </w:r>
    </w:p>
    <w:p w:rsidR="00F44789" w:rsidRPr="00C2538F" w:rsidRDefault="00F44789"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ab/>
      </w:r>
    </w:p>
    <w:p w:rsidR="00F44789" w:rsidRPr="00C2538F" w:rsidRDefault="00F44789"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w:t>
      </w:r>
      <w:r w:rsidRPr="00C2538F">
        <w:rPr>
          <w:rFonts w:ascii="Times New Roman" w:hAnsi="Times New Roman" w:cs="Times New Roman"/>
          <w:color w:val="000000" w:themeColor="text1"/>
          <w:sz w:val="24"/>
          <w:szCs w:val="24"/>
        </w:rPr>
        <w:tab/>
        <w:t xml:space="preserve">Os dados dos relatos transcritos; lidos e relidos diversas vezes, com o objetivo de buscar relações entre si, classificando-os em categorias temáticas; </w:t>
      </w:r>
    </w:p>
    <w:p w:rsidR="00F44789" w:rsidRPr="00C2538F" w:rsidRDefault="00F44789"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w:t>
      </w:r>
      <w:r w:rsidRPr="00C2538F">
        <w:rPr>
          <w:rFonts w:ascii="Times New Roman" w:hAnsi="Times New Roman" w:cs="Times New Roman"/>
          <w:color w:val="000000" w:themeColor="text1"/>
          <w:sz w:val="24"/>
          <w:szCs w:val="24"/>
        </w:rPr>
        <w:tab/>
        <w:t>Relação e cruzamento dos dados registrados através dos relatos de vida com os dados obtidos através da observação que contenham as condições gerais observadas de qualidade de vida, rotina e o cotidiano dos sujeitos;</w:t>
      </w:r>
    </w:p>
    <w:p w:rsidR="00F44789" w:rsidRPr="00C2538F" w:rsidRDefault="00F44789"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w:t>
      </w:r>
      <w:r w:rsidRPr="00C2538F">
        <w:rPr>
          <w:rFonts w:ascii="Times New Roman" w:hAnsi="Times New Roman" w:cs="Times New Roman"/>
          <w:color w:val="000000" w:themeColor="text1"/>
          <w:sz w:val="24"/>
          <w:szCs w:val="24"/>
        </w:rPr>
        <w:tab/>
        <w:t>Relação entre o conteúdo dos discursos das histórias de vida e observação com as atividades e ocupações que compõem o cotidiano do sujeito;</w:t>
      </w:r>
    </w:p>
    <w:p w:rsidR="00F44789" w:rsidRPr="00C2538F" w:rsidRDefault="00F44789"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w:t>
      </w:r>
      <w:r w:rsidRPr="00C2538F">
        <w:rPr>
          <w:rFonts w:ascii="Times New Roman" w:hAnsi="Times New Roman" w:cs="Times New Roman"/>
          <w:color w:val="000000" w:themeColor="text1"/>
          <w:sz w:val="24"/>
          <w:szCs w:val="24"/>
        </w:rPr>
        <w:tab/>
        <w:t>Contextualização das informações dos registros de acordo com o contexto histórico-cultural dos sujeitos;</w:t>
      </w:r>
    </w:p>
    <w:p w:rsidR="00F44789" w:rsidRPr="00C2538F" w:rsidRDefault="00F44789"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w:t>
      </w:r>
      <w:r w:rsidRPr="00C2538F">
        <w:rPr>
          <w:rFonts w:ascii="Times New Roman" w:hAnsi="Times New Roman" w:cs="Times New Roman"/>
          <w:color w:val="000000" w:themeColor="text1"/>
          <w:sz w:val="24"/>
          <w:szCs w:val="24"/>
        </w:rPr>
        <w:tab/>
        <w:t xml:space="preserve">Análise compreensiva e interpretação reconstrutiva entre os dados cruzados e relacionados com seu desempenho ocupacional apresentado referente à área de ocupação produtiva, principalmente a atividade de trabalho. </w:t>
      </w:r>
    </w:p>
    <w:p w:rsidR="00F44789" w:rsidRPr="00C2538F" w:rsidRDefault="00F44789" w:rsidP="005D2692">
      <w:pPr>
        <w:spacing w:before="40" w:after="40" w:line="360" w:lineRule="auto"/>
        <w:jc w:val="both"/>
        <w:rPr>
          <w:rFonts w:ascii="Times New Roman" w:hAnsi="Times New Roman" w:cs="Times New Roman"/>
          <w:color w:val="000000" w:themeColor="text1"/>
          <w:sz w:val="24"/>
          <w:szCs w:val="24"/>
        </w:rPr>
      </w:pPr>
    </w:p>
    <w:p w:rsidR="00997E5C" w:rsidRPr="00C2538F" w:rsidRDefault="00997E5C" w:rsidP="005D2692">
      <w:pPr>
        <w:spacing w:before="40" w:after="40" w:line="360" w:lineRule="auto"/>
        <w:jc w:val="both"/>
        <w:rPr>
          <w:rFonts w:ascii="Times New Roman" w:hAnsi="Times New Roman" w:cs="Times New Roman"/>
          <w:color w:val="000000" w:themeColor="text1"/>
          <w:sz w:val="24"/>
          <w:szCs w:val="24"/>
        </w:rPr>
      </w:pPr>
    </w:p>
    <w:p w:rsidR="00F44789" w:rsidRPr="00C2538F" w:rsidRDefault="00C16D93" w:rsidP="00997E5C">
      <w:pPr>
        <w:pStyle w:val="PargrafodaLista"/>
        <w:numPr>
          <w:ilvl w:val="1"/>
          <w:numId w:val="9"/>
        </w:numPr>
        <w:spacing w:before="40" w:after="40" w:line="360" w:lineRule="auto"/>
        <w:jc w:val="both"/>
        <w:rPr>
          <w:rFonts w:ascii="Times New Roman" w:hAnsi="Times New Roman" w:cs="Times New Roman"/>
          <w:b/>
          <w:color w:val="000000" w:themeColor="text1"/>
          <w:sz w:val="24"/>
          <w:szCs w:val="24"/>
        </w:rPr>
      </w:pPr>
      <w:r w:rsidRPr="00C2538F">
        <w:rPr>
          <w:rFonts w:ascii="Times New Roman" w:hAnsi="Times New Roman" w:cs="Times New Roman"/>
          <w:b/>
          <w:color w:val="000000" w:themeColor="text1"/>
          <w:sz w:val="24"/>
          <w:szCs w:val="24"/>
        </w:rPr>
        <w:t>Procedimentos Éticos</w:t>
      </w:r>
    </w:p>
    <w:p w:rsidR="00997E5C" w:rsidRPr="00C2538F" w:rsidRDefault="00997E5C" w:rsidP="00997E5C">
      <w:pPr>
        <w:pStyle w:val="PargrafodaLista"/>
        <w:spacing w:before="40" w:after="40" w:line="360" w:lineRule="auto"/>
        <w:ind w:left="786"/>
        <w:jc w:val="both"/>
        <w:rPr>
          <w:rFonts w:ascii="Times New Roman" w:hAnsi="Times New Roman" w:cs="Times New Roman"/>
          <w:b/>
          <w:color w:val="000000" w:themeColor="text1"/>
          <w:sz w:val="24"/>
          <w:szCs w:val="24"/>
        </w:rPr>
      </w:pPr>
    </w:p>
    <w:p w:rsidR="00F44789" w:rsidRPr="00C2538F" w:rsidRDefault="00F44789" w:rsidP="005D2692">
      <w:pPr>
        <w:spacing w:before="40" w:after="40" w:line="360" w:lineRule="auto"/>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O projeto em questão deverá ser submetido ao Comitê de Ética do Centro de Saúde Escola da Faculdade de Medicina de Ribeirão Preto</w:t>
      </w:r>
      <w:r w:rsidR="00997E5C" w:rsidRPr="00C2538F">
        <w:rPr>
          <w:rFonts w:ascii="Times New Roman" w:hAnsi="Times New Roman" w:cs="Times New Roman"/>
          <w:color w:val="000000" w:themeColor="text1"/>
          <w:sz w:val="24"/>
          <w:szCs w:val="24"/>
        </w:rPr>
        <w:t xml:space="preserve"> da Universidade de São Paulo, </w:t>
      </w:r>
      <w:r w:rsidRPr="00C2538F">
        <w:rPr>
          <w:rFonts w:ascii="Times New Roman" w:hAnsi="Times New Roman" w:cs="Times New Roman"/>
          <w:color w:val="000000" w:themeColor="text1"/>
          <w:sz w:val="24"/>
          <w:szCs w:val="24"/>
        </w:rPr>
        <w:t xml:space="preserve">de acordo com as normas exigidas para avaliação e aprovação da pesquisa. Ao inicio de cada entrevista será entregue aos sujeitos, para leitura e assinatura, o Termo de Consentimento Livre e Esclarecido </w:t>
      </w:r>
      <w:r w:rsidR="00B450D4" w:rsidRPr="00C2538F">
        <w:rPr>
          <w:rFonts w:ascii="Times New Roman" w:hAnsi="Times New Roman" w:cs="Times New Roman"/>
          <w:color w:val="000000" w:themeColor="text1"/>
          <w:sz w:val="24"/>
          <w:szCs w:val="24"/>
        </w:rPr>
        <w:lastRenderedPageBreak/>
        <w:t>(Apêndice</w:t>
      </w:r>
      <w:r w:rsidRPr="00C2538F">
        <w:rPr>
          <w:rFonts w:ascii="Times New Roman" w:hAnsi="Times New Roman" w:cs="Times New Roman"/>
          <w:color w:val="000000" w:themeColor="text1"/>
          <w:sz w:val="24"/>
          <w:szCs w:val="24"/>
        </w:rPr>
        <w:t xml:space="preserve">), o qual garante ao participante o sigilo e o direito de tirar o consentimento a qualquer tempo, bem como, apresenta os objetivos da pesquisa e a metodologia necessária, tais como as gravações e observações e, ainda, esclarece que os dados da pesquisa serão utilizados unicamente para fins científicos. </w:t>
      </w:r>
    </w:p>
    <w:p w:rsidR="00F44789" w:rsidRPr="00C2538F" w:rsidRDefault="00F44789" w:rsidP="005D2692">
      <w:pPr>
        <w:spacing w:before="40" w:after="40" w:line="360" w:lineRule="auto"/>
        <w:jc w:val="both"/>
        <w:rPr>
          <w:rFonts w:ascii="Times New Roman" w:hAnsi="Times New Roman" w:cs="Times New Roman"/>
          <w:color w:val="000000" w:themeColor="text1"/>
          <w:sz w:val="24"/>
          <w:szCs w:val="24"/>
        </w:rPr>
      </w:pPr>
    </w:p>
    <w:p w:rsidR="00C16D93" w:rsidRPr="00C2538F" w:rsidRDefault="00FA6ACE" w:rsidP="005D2692">
      <w:pPr>
        <w:spacing w:before="40" w:after="40" w:line="360" w:lineRule="auto"/>
        <w:jc w:val="both"/>
        <w:rPr>
          <w:rFonts w:ascii="Times New Roman" w:hAnsi="Times New Roman" w:cs="Times New Roman"/>
          <w:b/>
          <w:bCs/>
          <w:color w:val="000000" w:themeColor="text1"/>
          <w:sz w:val="24"/>
          <w:szCs w:val="24"/>
        </w:rPr>
      </w:pPr>
      <w:proofErr w:type="gramStart"/>
      <w:r w:rsidRPr="00C2538F">
        <w:rPr>
          <w:rFonts w:ascii="Times New Roman" w:hAnsi="Times New Roman" w:cs="Times New Roman"/>
          <w:b/>
          <w:bCs/>
          <w:color w:val="000000" w:themeColor="text1"/>
          <w:sz w:val="24"/>
          <w:szCs w:val="24"/>
        </w:rPr>
        <w:t>IV.</w:t>
      </w:r>
      <w:proofErr w:type="gramEnd"/>
      <w:r w:rsidR="00C16D93" w:rsidRPr="00C2538F">
        <w:rPr>
          <w:rFonts w:ascii="Times New Roman" w:hAnsi="Times New Roman" w:cs="Times New Roman"/>
          <w:b/>
          <w:bCs/>
          <w:color w:val="000000" w:themeColor="text1"/>
          <w:sz w:val="24"/>
          <w:szCs w:val="24"/>
        </w:rPr>
        <w:t xml:space="preserve">Resultados esperados </w:t>
      </w:r>
    </w:p>
    <w:p w:rsidR="0098346E" w:rsidRPr="00C2538F" w:rsidRDefault="0098346E" w:rsidP="005D2692">
      <w:pPr>
        <w:spacing w:before="40" w:after="40" w:line="360" w:lineRule="auto"/>
        <w:jc w:val="both"/>
        <w:rPr>
          <w:rFonts w:ascii="Times New Roman" w:hAnsi="Times New Roman" w:cs="Times New Roman"/>
          <w:b/>
          <w:bCs/>
          <w:color w:val="000000" w:themeColor="text1"/>
          <w:sz w:val="24"/>
          <w:szCs w:val="24"/>
        </w:rPr>
      </w:pPr>
    </w:p>
    <w:p w:rsidR="00997E5C" w:rsidRPr="00C2538F" w:rsidRDefault="0098346E" w:rsidP="003A46DD">
      <w:pPr>
        <w:pStyle w:val="PargrafodaLista"/>
        <w:spacing w:before="40" w:after="40" w:line="360" w:lineRule="auto"/>
        <w:ind w:left="0" w:firstLine="708"/>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A partir das informações levantadas no estudo espera-se um maior e</w:t>
      </w:r>
      <w:r w:rsidR="00997E5C" w:rsidRPr="00C2538F">
        <w:rPr>
          <w:rFonts w:ascii="Times New Roman" w:hAnsi="Times New Roman" w:cs="Times New Roman"/>
          <w:color w:val="000000" w:themeColor="text1"/>
          <w:sz w:val="24"/>
          <w:szCs w:val="24"/>
        </w:rPr>
        <w:t>ntendimento sobre os obstáculos e as dificuldades das pessoas com deficiência e condições incapacitantes na realização de atividades de lazer</w:t>
      </w:r>
      <w:r w:rsidR="003A46DD" w:rsidRPr="00C2538F">
        <w:rPr>
          <w:rFonts w:ascii="Times New Roman" w:hAnsi="Times New Roman" w:cs="Times New Roman"/>
          <w:color w:val="000000" w:themeColor="text1"/>
          <w:sz w:val="24"/>
          <w:szCs w:val="24"/>
        </w:rPr>
        <w:t xml:space="preserve"> além de identificar os desejos e interesses dos sujeitos da pesquisa em diferentes atividades de lazer</w:t>
      </w:r>
      <w:r w:rsidR="00997E5C" w:rsidRPr="00C2538F">
        <w:rPr>
          <w:rFonts w:ascii="Times New Roman" w:hAnsi="Times New Roman" w:cs="Times New Roman"/>
          <w:color w:val="000000" w:themeColor="text1"/>
          <w:sz w:val="24"/>
          <w:szCs w:val="24"/>
        </w:rPr>
        <w:t xml:space="preserve"> e c</w:t>
      </w:r>
      <w:r w:rsidRPr="00C2538F">
        <w:rPr>
          <w:rFonts w:ascii="Times New Roman" w:hAnsi="Times New Roman" w:cs="Times New Roman"/>
          <w:color w:val="000000" w:themeColor="text1"/>
          <w:sz w:val="24"/>
          <w:szCs w:val="24"/>
        </w:rPr>
        <w:t>omo esses fatores interferem no cotidiano do indivíduo e no processo saúde-doença</w:t>
      </w:r>
      <w:r w:rsidR="003A46DD" w:rsidRPr="00C2538F">
        <w:rPr>
          <w:rFonts w:ascii="Times New Roman" w:hAnsi="Times New Roman" w:cs="Times New Roman"/>
          <w:color w:val="000000" w:themeColor="text1"/>
          <w:sz w:val="24"/>
          <w:szCs w:val="24"/>
        </w:rPr>
        <w:t>.</w:t>
      </w:r>
      <w:r w:rsidR="00997E5C" w:rsidRPr="00C2538F">
        <w:rPr>
          <w:rFonts w:ascii="Times New Roman" w:hAnsi="Times New Roman" w:cs="Times New Roman"/>
          <w:color w:val="000000" w:themeColor="text1"/>
          <w:sz w:val="24"/>
          <w:szCs w:val="24"/>
        </w:rPr>
        <w:t xml:space="preserve"> </w:t>
      </w:r>
    </w:p>
    <w:p w:rsidR="0098346E" w:rsidRPr="00C2538F" w:rsidRDefault="0098346E" w:rsidP="003A46DD">
      <w:pPr>
        <w:pStyle w:val="PargrafodaLista"/>
        <w:spacing w:before="40" w:after="40" w:line="360" w:lineRule="auto"/>
        <w:ind w:left="0" w:firstLine="708"/>
        <w:jc w:val="both"/>
        <w:rPr>
          <w:rFonts w:ascii="Times New Roman" w:hAnsi="Times New Roman" w:cs="Times New Roman"/>
          <w:color w:val="000000" w:themeColor="text1"/>
          <w:sz w:val="24"/>
          <w:szCs w:val="24"/>
        </w:rPr>
      </w:pPr>
      <w:r w:rsidRPr="00C2538F">
        <w:rPr>
          <w:rFonts w:ascii="Times New Roman" w:hAnsi="Times New Roman" w:cs="Times New Roman"/>
          <w:color w:val="000000" w:themeColor="text1"/>
          <w:sz w:val="24"/>
          <w:szCs w:val="24"/>
        </w:rPr>
        <w:t xml:space="preserve">Ampliar o conhecimento e futuras discussões no assunto. Colaborar para o ensino em terapia ocupacional e outras profissões da área da saúde, por levar </w:t>
      </w:r>
      <w:r w:rsidR="003A46DD" w:rsidRPr="00C2538F">
        <w:rPr>
          <w:rFonts w:ascii="Times New Roman" w:hAnsi="Times New Roman" w:cs="Times New Roman"/>
          <w:color w:val="000000" w:themeColor="text1"/>
          <w:sz w:val="24"/>
          <w:szCs w:val="24"/>
        </w:rPr>
        <w:t>à compreensão a importância e impacto do lazer e participação social da pessoa com deficiência</w:t>
      </w:r>
      <w:r w:rsidRPr="00C2538F">
        <w:rPr>
          <w:rFonts w:ascii="Times New Roman" w:hAnsi="Times New Roman" w:cs="Times New Roman"/>
          <w:color w:val="000000" w:themeColor="text1"/>
          <w:sz w:val="24"/>
          <w:szCs w:val="24"/>
        </w:rPr>
        <w:t xml:space="preserve"> em sua vida diária e cotidiana e em sua comunidade e a identificação de demandas e necessidades de saúde apresentadas por essa população. </w:t>
      </w:r>
    </w:p>
    <w:p w:rsidR="00E4073B" w:rsidRPr="00C2538F" w:rsidRDefault="0098346E" w:rsidP="005D2692">
      <w:pPr>
        <w:spacing w:before="40" w:after="40" w:line="360" w:lineRule="auto"/>
        <w:jc w:val="both"/>
        <w:rPr>
          <w:rFonts w:ascii="Times New Roman" w:hAnsi="Times New Roman" w:cs="Times New Roman"/>
          <w:b/>
          <w:bCs/>
          <w:color w:val="000000" w:themeColor="text1"/>
          <w:sz w:val="24"/>
          <w:szCs w:val="24"/>
        </w:rPr>
      </w:pPr>
      <w:r w:rsidRPr="00C2538F">
        <w:rPr>
          <w:rFonts w:ascii="Times New Roman" w:hAnsi="Times New Roman" w:cs="Times New Roman"/>
          <w:color w:val="000000" w:themeColor="text1"/>
          <w:sz w:val="24"/>
          <w:szCs w:val="24"/>
        </w:rPr>
        <w:t>Assim como, espera-se a divulgação e publicação dos resultados da pesquisa seja uteis para a elaboração de políticas públicas e assistências em saúde.</w:t>
      </w:r>
    </w:p>
    <w:p w:rsidR="00E4073B" w:rsidRPr="00C2538F" w:rsidRDefault="00E4073B" w:rsidP="004C319E">
      <w:pPr>
        <w:jc w:val="both"/>
        <w:rPr>
          <w:rFonts w:ascii="Times New Roman" w:hAnsi="Times New Roman" w:cs="Times New Roman"/>
          <w:b/>
          <w:bCs/>
          <w:color w:val="000000" w:themeColor="text1"/>
          <w:sz w:val="24"/>
          <w:szCs w:val="24"/>
        </w:rPr>
      </w:pPr>
    </w:p>
    <w:p w:rsidR="00E4073B" w:rsidRPr="00C2538F" w:rsidRDefault="00E4073B" w:rsidP="004C319E">
      <w:pPr>
        <w:jc w:val="both"/>
        <w:rPr>
          <w:rFonts w:ascii="Times New Roman" w:hAnsi="Times New Roman" w:cs="Times New Roman"/>
          <w:b/>
          <w:bCs/>
          <w:color w:val="000000" w:themeColor="text1"/>
          <w:sz w:val="24"/>
          <w:szCs w:val="24"/>
        </w:rPr>
      </w:pPr>
    </w:p>
    <w:p w:rsidR="0098346E" w:rsidRPr="00C2538F" w:rsidRDefault="0098346E" w:rsidP="004C319E">
      <w:pPr>
        <w:jc w:val="both"/>
        <w:rPr>
          <w:rFonts w:ascii="Times New Roman" w:hAnsi="Times New Roman" w:cs="Times New Roman"/>
          <w:b/>
          <w:bCs/>
          <w:color w:val="000000" w:themeColor="text1"/>
          <w:sz w:val="24"/>
          <w:szCs w:val="24"/>
        </w:rPr>
      </w:pPr>
    </w:p>
    <w:p w:rsidR="0098346E" w:rsidRPr="00C2538F" w:rsidRDefault="0098346E" w:rsidP="004C319E">
      <w:pPr>
        <w:jc w:val="both"/>
        <w:rPr>
          <w:rFonts w:ascii="Times New Roman" w:hAnsi="Times New Roman" w:cs="Times New Roman"/>
          <w:b/>
          <w:bCs/>
          <w:color w:val="000000" w:themeColor="text1"/>
          <w:sz w:val="24"/>
          <w:szCs w:val="24"/>
        </w:rPr>
      </w:pPr>
    </w:p>
    <w:p w:rsidR="005D73C9" w:rsidRPr="00C2538F" w:rsidRDefault="005D73C9" w:rsidP="004C319E">
      <w:pPr>
        <w:jc w:val="both"/>
        <w:rPr>
          <w:rFonts w:ascii="Times New Roman" w:hAnsi="Times New Roman" w:cs="Times New Roman"/>
          <w:b/>
          <w:bCs/>
          <w:color w:val="000000" w:themeColor="text1"/>
          <w:sz w:val="24"/>
          <w:szCs w:val="24"/>
        </w:rPr>
      </w:pPr>
    </w:p>
    <w:p w:rsidR="00FA6ACE" w:rsidRPr="00C2538F" w:rsidRDefault="00FA6ACE" w:rsidP="004C319E">
      <w:pPr>
        <w:jc w:val="both"/>
        <w:rPr>
          <w:rFonts w:ascii="Times New Roman" w:hAnsi="Times New Roman" w:cs="Times New Roman"/>
          <w:b/>
          <w:bCs/>
          <w:color w:val="000000" w:themeColor="text1"/>
          <w:sz w:val="24"/>
          <w:szCs w:val="24"/>
        </w:rPr>
      </w:pPr>
    </w:p>
    <w:p w:rsidR="003A46DD" w:rsidRPr="00C2538F" w:rsidRDefault="003A46DD" w:rsidP="004C319E">
      <w:pPr>
        <w:jc w:val="both"/>
        <w:rPr>
          <w:rFonts w:ascii="Times New Roman" w:hAnsi="Times New Roman" w:cs="Times New Roman"/>
          <w:b/>
          <w:bCs/>
          <w:color w:val="000000" w:themeColor="text1"/>
          <w:sz w:val="24"/>
          <w:szCs w:val="24"/>
        </w:rPr>
      </w:pPr>
    </w:p>
    <w:p w:rsidR="003A46DD" w:rsidRPr="00C2538F" w:rsidRDefault="003A46DD" w:rsidP="004C319E">
      <w:pPr>
        <w:jc w:val="both"/>
        <w:rPr>
          <w:rFonts w:ascii="Times New Roman" w:hAnsi="Times New Roman" w:cs="Times New Roman"/>
          <w:b/>
          <w:bCs/>
          <w:color w:val="000000" w:themeColor="text1"/>
          <w:sz w:val="24"/>
          <w:szCs w:val="24"/>
        </w:rPr>
      </w:pPr>
    </w:p>
    <w:p w:rsidR="003A46DD" w:rsidRPr="00C2538F" w:rsidRDefault="003A46DD" w:rsidP="004C319E">
      <w:pPr>
        <w:jc w:val="both"/>
        <w:rPr>
          <w:rFonts w:ascii="Times New Roman" w:hAnsi="Times New Roman" w:cs="Times New Roman"/>
          <w:b/>
          <w:bCs/>
          <w:color w:val="000000" w:themeColor="text1"/>
          <w:sz w:val="24"/>
          <w:szCs w:val="24"/>
        </w:rPr>
      </w:pPr>
    </w:p>
    <w:p w:rsidR="003A46DD" w:rsidRPr="00C2538F" w:rsidRDefault="003A46DD" w:rsidP="004C319E">
      <w:pPr>
        <w:jc w:val="both"/>
        <w:rPr>
          <w:rFonts w:ascii="Times New Roman" w:hAnsi="Times New Roman" w:cs="Times New Roman"/>
          <w:b/>
          <w:bCs/>
          <w:color w:val="000000" w:themeColor="text1"/>
          <w:sz w:val="24"/>
          <w:szCs w:val="24"/>
        </w:rPr>
      </w:pPr>
    </w:p>
    <w:p w:rsidR="003A46DD" w:rsidRPr="00C2538F" w:rsidRDefault="003A46DD" w:rsidP="004C319E">
      <w:pPr>
        <w:jc w:val="both"/>
        <w:rPr>
          <w:rFonts w:ascii="Times New Roman" w:hAnsi="Times New Roman" w:cs="Times New Roman"/>
          <w:b/>
          <w:bCs/>
          <w:color w:val="000000" w:themeColor="text1"/>
          <w:sz w:val="24"/>
          <w:szCs w:val="24"/>
        </w:rPr>
      </w:pPr>
    </w:p>
    <w:p w:rsidR="003A46DD" w:rsidRPr="00C2538F" w:rsidRDefault="003A46DD" w:rsidP="004C319E">
      <w:pPr>
        <w:jc w:val="both"/>
        <w:rPr>
          <w:rFonts w:ascii="Times New Roman" w:hAnsi="Times New Roman" w:cs="Times New Roman"/>
          <w:b/>
          <w:bCs/>
          <w:color w:val="000000" w:themeColor="text1"/>
          <w:sz w:val="24"/>
          <w:szCs w:val="24"/>
        </w:rPr>
      </w:pPr>
    </w:p>
    <w:p w:rsidR="00B450D4" w:rsidRPr="00C2538F" w:rsidRDefault="00B450D4" w:rsidP="004C319E">
      <w:pPr>
        <w:pStyle w:val="Default"/>
        <w:jc w:val="both"/>
        <w:rPr>
          <w:b/>
          <w:color w:val="000000" w:themeColor="text1"/>
        </w:rPr>
      </w:pPr>
    </w:p>
    <w:p w:rsidR="00B450D4" w:rsidRPr="00C2538F" w:rsidRDefault="00B450D4" w:rsidP="004C319E">
      <w:pPr>
        <w:pStyle w:val="Default"/>
        <w:jc w:val="both"/>
        <w:rPr>
          <w:b/>
          <w:color w:val="000000" w:themeColor="text1"/>
        </w:rPr>
      </w:pPr>
    </w:p>
    <w:p w:rsidR="005D73C9" w:rsidRPr="00C2538F" w:rsidRDefault="005D73C9" w:rsidP="004C319E">
      <w:pPr>
        <w:pStyle w:val="Default"/>
        <w:jc w:val="both"/>
        <w:rPr>
          <w:b/>
          <w:color w:val="000000" w:themeColor="text1"/>
        </w:rPr>
      </w:pPr>
      <w:r w:rsidRPr="00C2538F">
        <w:rPr>
          <w:b/>
          <w:color w:val="000000" w:themeColor="text1"/>
        </w:rPr>
        <w:lastRenderedPageBreak/>
        <w:t>V- Cronograma</w:t>
      </w:r>
    </w:p>
    <w:p w:rsidR="005D73C9" w:rsidRPr="00C2538F" w:rsidRDefault="005D73C9" w:rsidP="004C319E">
      <w:pPr>
        <w:pStyle w:val="Default"/>
        <w:jc w:val="both"/>
        <w:rPr>
          <w:b/>
          <w:color w:val="000000" w:themeColor="text1"/>
        </w:rPr>
      </w:pPr>
    </w:p>
    <w:tbl>
      <w:tblPr>
        <w:tblStyle w:val="Tabelacomgrade"/>
        <w:tblW w:w="10011" w:type="dxa"/>
        <w:tblLook w:val="04A0"/>
      </w:tblPr>
      <w:tblGrid>
        <w:gridCol w:w="2002"/>
        <w:gridCol w:w="2002"/>
        <w:gridCol w:w="2002"/>
        <w:gridCol w:w="2002"/>
        <w:gridCol w:w="2003"/>
      </w:tblGrid>
      <w:tr w:rsidR="005D73C9" w:rsidRPr="00C2538F" w:rsidTr="004C319E">
        <w:tc>
          <w:tcPr>
            <w:tcW w:w="2002" w:type="dxa"/>
          </w:tcPr>
          <w:p w:rsidR="005D73C9" w:rsidRPr="00C2538F" w:rsidRDefault="005D73C9" w:rsidP="004C319E">
            <w:pPr>
              <w:pStyle w:val="Default"/>
              <w:jc w:val="both"/>
              <w:rPr>
                <w:b/>
                <w:color w:val="000000" w:themeColor="text1"/>
              </w:rPr>
            </w:pPr>
            <w:r w:rsidRPr="00C2538F">
              <w:rPr>
                <w:b/>
                <w:color w:val="000000" w:themeColor="text1"/>
              </w:rPr>
              <w:t>Etapas</w:t>
            </w:r>
          </w:p>
        </w:tc>
        <w:tc>
          <w:tcPr>
            <w:tcW w:w="2002" w:type="dxa"/>
          </w:tcPr>
          <w:p w:rsidR="005D73C9" w:rsidRPr="00C2538F" w:rsidRDefault="005D73C9" w:rsidP="004C319E">
            <w:pPr>
              <w:pStyle w:val="Default"/>
              <w:jc w:val="both"/>
              <w:rPr>
                <w:b/>
                <w:color w:val="000000" w:themeColor="text1"/>
              </w:rPr>
            </w:pPr>
            <w:r w:rsidRPr="00C2538F">
              <w:rPr>
                <w:b/>
                <w:color w:val="000000" w:themeColor="text1"/>
              </w:rPr>
              <w:t xml:space="preserve">2014 </w:t>
            </w:r>
            <w:proofErr w:type="gramStart"/>
            <w:r w:rsidRPr="00C2538F">
              <w:rPr>
                <w:b/>
                <w:color w:val="000000" w:themeColor="text1"/>
              </w:rPr>
              <w:t xml:space="preserve">( </w:t>
            </w:r>
            <w:proofErr w:type="gramEnd"/>
            <w:r w:rsidRPr="00C2538F">
              <w:rPr>
                <w:b/>
                <w:color w:val="000000" w:themeColor="text1"/>
              </w:rPr>
              <w:t>1ºSem.)</w:t>
            </w:r>
          </w:p>
        </w:tc>
        <w:tc>
          <w:tcPr>
            <w:tcW w:w="2002" w:type="dxa"/>
          </w:tcPr>
          <w:p w:rsidR="005D73C9" w:rsidRPr="00C2538F" w:rsidRDefault="005D73C9" w:rsidP="004C319E">
            <w:pPr>
              <w:pStyle w:val="Default"/>
              <w:jc w:val="both"/>
              <w:rPr>
                <w:b/>
                <w:color w:val="000000" w:themeColor="text1"/>
              </w:rPr>
            </w:pPr>
            <w:r w:rsidRPr="00C2538F">
              <w:rPr>
                <w:b/>
                <w:color w:val="000000" w:themeColor="text1"/>
              </w:rPr>
              <w:t>2014 (2º Sem)</w:t>
            </w:r>
          </w:p>
        </w:tc>
        <w:tc>
          <w:tcPr>
            <w:tcW w:w="2002" w:type="dxa"/>
          </w:tcPr>
          <w:p w:rsidR="005D73C9" w:rsidRPr="00C2538F" w:rsidRDefault="005D73C9" w:rsidP="004C319E">
            <w:pPr>
              <w:pStyle w:val="Default"/>
              <w:jc w:val="both"/>
              <w:rPr>
                <w:b/>
                <w:color w:val="000000" w:themeColor="text1"/>
              </w:rPr>
            </w:pPr>
            <w:r w:rsidRPr="00C2538F">
              <w:rPr>
                <w:b/>
                <w:color w:val="000000" w:themeColor="text1"/>
              </w:rPr>
              <w:t>2015 (1ºSem)</w:t>
            </w:r>
          </w:p>
        </w:tc>
        <w:tc>
          <w:tcPr>
            <w:tcW w:w="2003" w:type="dxa"/>
          </w:tcPr>
          <w:p w:rsidR="005D73C9" w:rsidRPr="00C2538F" w:rsidRDefault="005D73C9" w:rsidP="004C319E">
            <w:pPr>
              <w:pStyle w:val="Default"/>
              <w:jc w:val="both"/>
              <w:rPr>
                <w:b/>
                <w:color w:val="000000" w:themeColor="text1"/>
              </w:rPr>
            </w:pPr>
            <w:r w:rsidRPr="00C2538F">
              <w:rPr>
                <w:b/>
                <w:color w:val="000000" w:themeColor="text1"/>
              </w:rPr>
              <w:t>2015 (2ºSem)</w:t>
            </w:r>
          </w:p>
        </w:tc>
      </w:tr>
      <w:tr w:rsidR="005D73C9" w:rsidRPr="00C2538F" w:rsidTr="004C319E">
        <w:tc>
          <w:tcPr>
            <w:tcW w:w="2002" w:type="dxa"/>
          </w:tcPr>
          <w:p w:rsidR="005D73C9" w:rsidRPr="00C2538F" w:rsidRDefault="005D73C9" w:rsidP="004C319E">
            <w:pPr>
              <w:pStyle w:val="Default"/>
              <w:jc w:val="both"/>
              <w:rPr>
                <w:color w:val="000000" w:themeColor="text1"/>
              </w:rPr>
            </w:pPr>
            <w:r w:rsidRPr="00C2538F">
              <w:rPr>
                <w:color w:val="000000" w:themeColor="text1"/>
              </w:rPr>
              <w:t xml:space="preserve">Envio do projeto de pesquisa ao Comitê de Ética em Pesquisa do Centro de Saúde Escola da Faculdade de Medicina de Ribeirão preto da Universidade de São Paulo – CSE- Cuiabá. </w:t>
            </w:r>
          </w:p>
          <w:p w:rsidR="005D73C9" w:rsidRPr="00C2538F" w:rsidRDefault="005D73C9" w:rsidP="004C319E">
            <w:pPr>
              <w:pStyle w:val="Default"/>
              <w:jc w:val="both"/>
              <w:rPr>
                <w:b/>
                <w:color w:val="000000" w:themeColor="text1"/>
              </w:rPr>
            </w:pPr>
            <w:r w:rsidRPr="00C2538F">
              <w:rPr>
                <w:color w:val="000000" w:themeColor="text1"/>
              </w:rPr>
              <w:t xml:space="preserve">Discussão do projeto de pesquisa junto à equipe do Núcleo da Saúde da Família I. </w:t>
            </w:r>
          </w:p>
        </w:tc>
        <w:tc>
          <w:tcPr>
            <w:tcW w:w="2002" w:type="dxa"/>
          </w:tcPr>
          <w:p w:rsidR="005D73C9" w:rsidRPr="00C2538F" w:rsidRDefault="005D73C9" w:rsidP="004C319E">
            <w:pPr>
              <w:pStyle w:val="Default"/>
              <w:jc w:val="both"/>
              <w:rPr>
                <w:b/>
                <w:color w:val="000000" w:themeColor="text1"/>
              </w:rPr>
            </w:pPr>
          </w:p>
          <w:p w:rsidR="005D73C9" w:rsidRPr="00C2538F" w:rsidRDefault="005D73C9" w:rsidP="004C319E">
            <w:pPr>
              <w:pStyle w:val="Default"/>
              <w:jc w:val="both"/>
              <w:rPr>
                <w:b/>
                <w:color w:val="000000" w:themeColor="text1"/>
              </w:rPr>
            </w:pPr>
          </w:p>
          <w:p w:rsidR="005D73C9" w:rsidRPr="00C2538F" w:rsidRDefault="005D73C9" w:rsidP="004C319E">
            <w:pPr>
              <w:pStyle w:val="Default"/>
              <w:jc w:val="both"/>
              <w:rPr>
                <w:b/>
                <w:color w:val="000000" w:themeColor="text1"/>
              </w:rPr>
            </w:pPr>
          </w:p>
          <w:p w:rsidR="005D73C9" w:rsidRPr="00C2538F" w:rsidRDefault="005D73C9" w:rsidP="004C319E">
            <w:pPr>
              <w:pStyle w:val="Default"/>
              <w:jc w:val="both"/>
              <w:rPr>
                <w:b/>
                <w:color w:val="000000" w:themeColor="text1"/>
              </w:rPr>
            </w:pPr>
          </w:p>
          <w:p w:rsidR="005D73C9" w:rsidRPr="00C2538F" w:rsidRDefault="005D73C9" w:rsidP="004C319E">
            <w:pPr>
              <w:pStyle w:val="Default"/>
              <w:jc w:val="both"/>
              <w:rPr>
                <w:b/>
                <w:color w:val="000000" w:themeColor="text1"/>
              </w:rPr>
            </w:pPr>
          </w:p>
          <w:p w:rsidR="005D73C9" w:rsidRPr="00C2538F" w:rsidRDefault="005D73C9" w:rsidP="004C319E">
            <w:pPr>
              <w:pStyle w:val="Default"/>
              <w:jc w:val="both"/>
              <w:rPr>
                <w:b/>
                <w:color w:val="000000" w:themeColor="text1"/>
              </w:rPr>
            </w:pPr>
          </w:p>
          <w:p w:rsidR="005D73C9" w:rsidRPr="00C2538F" w:rsidRDefault="00FA6ACE" w:rsidP="004C319E">
            <w:pPr>
              <w:pStyle w:val="Default"/>
              <w:jc w:val="both"/>
              <w:rPr>
                <w:b/>
                <w:color w:val="000000" w:themeColor="text1"/>
                <w:sz w:val="40"/>
              </w:rPr>
            </w:pPr>
            <w:r w:rsidRPr="00C2538F">
              <w:rPr>
                <w:b/>
                <w:color w:val="000000" w:themeColor="text1"/>
                <w:sz w:val="48"/>
              </w:rPr>
              <w:t>x</w:t>
            </w:r>
          </w:p>
        </w:tc>
        <w:tc>
          <w:tcPr>
            <w:tcW w:w="2002" w:type="dxa"/>
          </w:tcPr>
          <w:p w:rsidR="005D73C9" w:rsidRPr="00C2538F" w:rsidRDefault="005D73C9" w:rsidP="004C319E">
            <w:pPr>
              <w:pStyle w:val="Default"/>
              <w:jc w:val="both"/>
              <w:rPr>
                <w:b/>
                <w:color w:val="000000" w:themeColor="text1"/>
              </w:rPr>
            </w:pPr>
          </w:p>
        </w:tc>
        <w:tc>
          <w:tcPr>
            <w:tcW w:w="2002" w:type="dxa"/>
          </w:tcPr>
          <w:p w:rsidR="005D73C9" w:rsidRPr="00C2538F" w:rsidRDefault="005D73C9" w:rsidP="004C319E">
            <w:pPr>
              <w:pStyle w:val="Default"/>
              <w:jc w:val="both"/>
              <w:rPr>
                <w:b/>
                <w:color w:val="000000" w:themeColor="text1"/>
              </w:rPr>
            </w:pPr>
          </w:p>
        </w:tc>
        <w:tc>
          <w:tcPr>
            <w:tcW w:w="2003" w:type="dxa"/>
          </w:tcPr>
          <w:p w:rsidR="005D73C9" w:rsidRPr="00C2538F" w:rsidRDefault="005D73C9" w:rsidP="004C319E">
            <w:pPr>
              <w:pStyle w:val="Default"/>
              <w:jc w:val="both"/>
              <w:rPr>
                <w:b/>
                <w:color w:val="000000" w:themeColor="text1"/>
              </w:rPr>
            </w:pPr>
          </w:p>
        </w:tc>
      </w:tr>
      <w:tr w:rsidR="005D73C9" w:rsidRPr="00C2538F" w:rsidTr="004C319E">
        <w:tc>
          <w:tcPr>
            <w:tcW w:w="2002" w:type="dxa"/>
          </w:tcPr>
          <w:p w:rsidR="005D73C9" w:rsidRPr="00C2538F" w:rsidRDefault="005D73C9" w:rsidP="004C319E">
            <w:pPr>
              <w:pStyle w:val="Default"/>
              <w:jc w:val="both"/>
              <w:rPr>
                <w:color w:val="000000" w:themeColor="text1"/>
              </w:rPr>
            </w:pPr>
          </w:p>
          <w:p w:rsidR="005D73C9" w:rsidRPr="00C2538F" w:rsidRDefault="005D73C9" w:rsidP="004C319E">
            <w:pPr>
              <w:pStyle w:val="Default"/>
              <w:jc w:val="both"/>
              <w:rPr>
                <w:color w:val="000000" w:themeColor="text1"/>
              </w:rPr>
            </w:pPr>
            <w:r w:rsidRPr="00C2538F">
              <w:rPr>
                <w:color w:val="000000" w:themeColor="text1"/>
              </w:rPr>
              <w:t>Coleta de dados</w:t>
            </w:r>
            <w:r w:rsidR="00FA6ACE" w:rsidRPr="00C2538F">
              <w:rPr>
                <w:color w:val="000000" w:themeColor="text1"/>
              </w:rPr>
              <w:t>.</w:t>
            </w:r>
            <w:r w:rsidRPr="00C2538F">
              <w:rPr>
                <w:color w:val="000000" w:themeColor="text1"/>
              </w:rPr>
              <w:t xml:space="preserve"> </w:t>
            </w:r>
          </w:p>
          <w:p w:rsidR="005D73C9" w:rsidRPr="00C2538F" w:rsidRDefault="005D73C9" w:rsidP="004C319E">
            <w:pPr>
              <w:pStyle w:val="Default"/>
              <w:jc w:val="both"/>
              <w:rPr>
                <w:b/>
                <w:color w:val="000000" w:themeColor="text1"/>
              </w:rPr>
            </w:pPr>
          </w:p>
        </w:tc>
        <w:tc>
          <w:tcPr>
            <w:tcW w:w="2002" w:type="dxa"/>
          </w:tcPr>
          <w:p w:rsidR="005D73C9" w:rsidRPr="00C2538F" w:rsidRDefault="005D73C9" w:rsidP="004C319E">
            <w:pPr>
              <w:pStyle w:val="Default"/>
              <w:jc w:val="both"/>
              <w:rPr>
                <w:b/>
                <w:color w:val="000000" w:themeColor="text1"/>
              </w:rPr>
            </w:pPr>
          </w:p>
          <w:p w:rsidR="00FA6ACE" w:rsidRPr="00C2538F" w:rsidRDefault="00FA6ACE" w:rsidP="004C319E">
            <w:pPr>
              <w:pStyle w:val="Default"/>
              <w:jc w:val="both"/>
              <w:rPr>
                <w:b/>
                <w:color w:val="000000" w:themeColor="text1"/>
              </w:rPr>
            </w:pPr>
            <w:r w:rsidRPr="00C2538F">
              <w:rPr>
                <w:b/>
                <w:color w:val="000000" w:themeColor="text1"/>
                <w:sz w:val="48"/>
              </w:rPr>
              <w:t>x</w:t>
            </w:r>
          </w:p>
        </w:tc>
        <w:tc>
          <w:tcPr>
            <w:tcW w:w="2002" w:type="dxa"/>
          </w:tcPr>
          <w:p w:rsidR="005D73C9" w:rsidRPr="00C2538F" w:rsidRDefault="005D73C9" w:rsidP="004C319E">
            <w:pPr>
              <w:pStyle w:val="Default"/>
              <w:jc w:val="both"/>
              <w:rPr>
                <w:b/>
                <w:color w:val="000000" w:themeColor="text1"/>
              </w:rPr>
            </w:pPr>
          </w:p>
        </w:tc>
        <w:tc>
          <w:tcPr>
            <w:tcW w:w="2002" w:type="dxa"/>
          </w:tcPr>
          <w:p w:rsidR="005D73C9" w:rsidRPr="00C2538F" w:rsidRDefault="005D73C9" w:rsidP="004C319E">
            <w:pPr>
              <w:pStyle w:val="Default"/>
              <w:jc w:val="both"/>
              <w:rPr>
                <w:b/>
                <w:color w:val="000000" w:themeColor="text1"/>
              </w:rPr>
            </w:pPr>
          </w:p>
        </w:tc>
        <w:tc>
          <w:tcPr>
            <w:tcW w:w="2003" w:type="dxa"/>
          </w:tcPr>
          <w:p w:rsidR="005D73C9" w:rsidRPr="00C2538F" w:rsidRDefault="005D73C9" w:rsidP="004C319E">
            <w:pPr>
              <w:pStyle w:val="Default"/>
              <w:jc w:val="both"/>
              <w:rPr>
                <w:b/>
                <w:color w:val="000000" w:themeColor="text1"/>
              </w:rPr>
            </w:pPr>
          </w:p>
        </w:tc>
      </w:tr>
      <w:tr w:rsidR="005D73C9" w:rsidRPr="00C2538F" w:rsidTr="004C319E">
        <w:tc>
          <w:tcPr>
            <w:tcW w:w="2002" w:type="dxa"/>
          </w:tcPr>
          <w:p w:rsidR="00FA6ACE" w:rsidRPr="00C2538F" w:rsidRDefault="00FA6ACE" w:rsidP="004C319E">
            <w:pPr>
              <w:pStyle w:val="Default"/>
              <w:jc w:val="both"/>
              <w:rPr>
                <w:color w:val="000000" w:themeColor="text1"/>
              </w:rPr>
            </w:pPr>
            <w:r w:rsidRPr="00C2538F">
              <w:rPr>
                <w:color w:val="000000" w:themeColor="text1"/>
              </w:rPr>
              <w:t>Transcrição do material coletado das histórias de vida e aplicação do questionário.</w:t>
            </w:r>
          </w:p>
          <w:p w:rsidR="005D73C9" w:rsidRPr="00C2538F" w:rsidRDefault="005D73C9" w:rsidP="004C319E">
            <w:pPr>
              <w:pStyle w:val="Default"/>
              <w:jc w:val="both"/>
              <w:rPr>
                <w:b/>
                <w:color w:val="000000" w:themeColor="text1"/>
              </w:rPr>
            </w:pPr>
          </w:p>
        </w:tc>
        <w:tc>
          <w:tcPr>
            <w:tcW w:w="2002" w:type="dxa"/>
          </w:tcPr>
          <w:p w:rsidR="005D73C9" w:rsidRPr="00C2538F" w:rsidRDefault="005D73C9" w:rsidP="004C319E">
            <w:pPr>
              <w:pStyle w:val="Default"/>
              <w:jc w:val="both"/>
              <w:rPr>
                <w:b/>
                <w:color w:val="000000" w:themeColor="text1"/>
              </w:rPr>
            </w:pPr>
          </w:p>
        </w:tc>
        <w:tc>
          <w:tcPr>
            <w:tcW w:w="2002" w:type="dxa"/>
          </w:tcPr>
          <w:p w:rsidR="005D73C9" w:rsidRPr="00C2538F" w:rsidRDefault="005D73C9" w:rsidP="004C319E">
            <w:pPr>
              <w:pStyle w:val="Default"/>
              <w:jc w:val="both"/>
              <w:rPr>
                <w:b/>
                <w:color w:val="000000" w:themeColor="text1"/>
              </w:rPr>
            </w:pPr>
          </w:p>
          <w:p w:rsidR="00FA6ACE" w:rsidRPr="00C2538F" w:rsidRDefault="00FA6ACE" w:rsidP="004C319E">
            <w:pPr>
              <w:pStyle w:val="Default"/>
              <w:jc w:val="both"/>
              <w:rPr>
                <w:b/>
                <w:color w:val="000000" w:themeColor="text1"/>
                <w:sz w:val="48"/>
              </w:rPr>
            </w:pPr>
            <w:r w:rsidRPr="00C2538F">
              <w:rPr>
                <w:b/>
                <w:color w:val="000000" w:themeColor="text1"/>
                <w:sz w:val="48"/>
              </w:rPr>
              <w:t>x</w:t>
            </w:r>
          </w:p>
        </w:tc>
        <w:tc>
          <w:tcPr>
            <w:tcW w:w="2002" w:type="dxa"/>
          </w:tcPr>
          <w:p w:rsidR="005D73C9" w:rsidRPr="00C2538F" w:rsidRDefault="005D73C9" w:rsidP="004C319E">
            <w:pPr>
              <w:pStyle w:val="Default"/>
              <w:jc w:val="both"/>
              <w:rPr>
                <w:b/>
                <w:color w:val="000000" w:themeColor="text1"/>
              </w:rPr>
            </w:pPr>
          </w:p>
        </w:tc>
        <w:tc>
          <w:tcPr>
            <w:tcW w:w="2003" w:type="dxa"/>
          </w:tcPr>
          <w:p w:rsidR="005D73C9" w:rsidRPr="00C2538F" w:rsidRDefault="005D73C9" w:rsidP="004C319E">
            <w:pPr>
              <w:pStyle w:val="Default"/>
              <w:jc w:val="both"/>
              <w:rPr>
                <w:b/>
                <w:color w:val="000000" w:themeColor="text1"/>
              </w:rPr>
            </w:pPr>
          </w:p>
        </w:tc>
      </w:tr>
      <w:tr w:rsidR="005D73C9" w:rsidRPr="00C2538F" w:rsidTr="004C319E">
        <w:tc>
          <w:tcPr>
            <w:tcW w:w="2002" w:type="dxa"/>
          </w:tcPr>
          <w:p w:rsidR="00FA6ACE" w:rsidRPr="00C2538F" w:rsidRDefault="00FA6ACE" w:rsidP="004C319E">
            <w:pPr>
              <w:pStyle w:val="Default"/>
              <w:jc w:val="both"/>
              <w:rPr>
                <w:color w:val="000000" w:themeColor="text1"/>
              </w:rPr>
            </w:pPr>
            <w:r w:rsidRPr="00C2538F">
              <w:rPr>
                <w:color w:val="000000" w:themeColor="text1"/>
              </w:rPr>
              <w:t>Organização do material coletado e análise dos dados e resultados.</w:t>
            </w:r>
          </w:p>
          <w:p w:rsidR="005D73C9" w:rsidRPr="00C2538F" w:rsidRDefault="005D73C9" w:rsidP="004C319E">
            <w:pPr>
              <w:pStyle w:val="Default"/>
              <w:jc w:val="both"/>
              <w:rPr>
                <w:b/>
                <w:color w:val="000000" w:themeColor="text1"/>
              </w:rPr>
            </w:pPr>
          </w:p>
        </w:tc>
        <w:tc>
          <w:tcPr>
            <w:tcW w:w="2002" w:type="dxa"/>
          </w:tcPr>
          <w:p w:rsidR="005D73C9" w:rsidRPr="00C2538F" w:rsidRDefault="005D73C9" w:rsidP="004C319E">
            <w:pPr>
              <w:pStyle w:val="Default"/>
              <w:jc w:val="both"/>
              <w:rPr>
                <w:b/>
                <w:color w:val="000000" w:themeColor="text1"/>
              </w:rPr>
            </w:pPr>
          </w:p>
        </w:tc>
        <w:tc>
          <w:tcPr>
            <w:tcW w:w="2002" w:type="dxa"/>
          </w:tcPr>
          <w:p w:rsidR="005D73C9" w:rsidRPr="00C2538F" w:rsidRDefault="005D73C9" w:rsidP="004C319E">
            <w:pPr>
              <w:pStyle w:val="Default"/>
              <w:jc w:val="both"/>
              <w:rPr>
                <w:b/>
                <w:color w:val="000000" w:themeColor="text1"/>
              </w:rPr>
            </w:pPr>
          </w:p>
        </w:tc>
        <w:tc>
          <w:tcPr>
            <w:tcW w:w="2002" w:type="dxa"/>
          </w:tcPr>
          <w:p w:rsidR="005D73C9" w:rsidRPr="00C2538F" w:rsidRDefault="00FA6ACE" w:rsidP="004C319E">
            <w:pPr>
              <w:pStyle w:val="Default"/>
              <w:jc w:val="both"/>
              <w:rPr>
                <w:b/>
                <w:color w:val="000000" w:themeColor="text1"/>
                <w:sz w:val="48"/>
                <w:szCs w:val="48"/>
              </w:rPr>
            </w:pPr>
            <w:r w:rsidRPr="00C2538F">
              <w:rPr>
                <w:b/>
                <w:color w:val="000000" w:themeColor="text1"/>
                <w:sz w:val="48"/>
                <w:szCs w:val="48"/>
              </w:rPr>
              <w:t>x</w:t>
            </w:r>
          </w:p>
        </w:tc>
        <w:tc>
          <w:tcPr>
            <w:tcW w:w="2003" w:type="dxa"/>
          </w:tcPr>
          <w:p w:rsidR="005D73C9" w:rsidRPr="00C2538F" w:rsidRDefault="005D73C9" w:rsidP="004C319E">
            <w:pPr>
              <w:pStyle w:val="Default"/>
              <w:jc w:val="both"/>
              <w:rPr>
                <w:b/>
                <w:color w:val="000000" w:themeColor="text1"/>
              </w:rPr>
            </w:pPr>
          </w:p>
        </w:tc>
      </w:tr>
      <w:tr w:rsidR="005D73C9" w:rsidRPr="00C2538F" w:rsidTr="004C319E">
        <w:tc>
          <w:tcPr>
            <w:tcW w:w="2002" w:type="dxa"/>
          </w:tcPr>
          <w:p w:rsidR="00FA6ACE" w:rsidRPr="00C2538F" w:rsidRDefault="00FA6ACE" w:rsidP="004C319E">
            <w:pPr>
              <w:pStyle w:val="Default"/>
              <w:jc w:val="both"/>
              <w:rPr>
                <w:color w:val="000000" w:themeColor="text1"/>
              </w:rPr>
            </w:pPr>
            <w:r w:rsidRPr="00C2538F">
              <w:rPr>
                <w:color w:val="000000" w:themeColor="text1"/>
              </w:rPr>
              <w:t xml:space="preserve">Finalização e elaboração do material para divulgação dos resultados e encaminhamento </w:t>
            </w:r>
            <w:proofErr w:type="gramStart"/>
            <w:r w:rsidRPr="00C2538F">
              <w:rPr>
                <w:color w:val="000000" w:themeColor="text1"/>
              </w:rPr>
              <w:t>à</w:t>
            </w:r>
            <w:proofErr w:type="gramEnd"/>
            <w:r w:rsidRPr="00C2538F">
              <w:rPr>
                <w:color w:val="000000" w:themeColor="text1"/>
              </w:rPr>
              <w:t xml:space="preserve"> periódico </w:t>
            </w:r>
          </w:p>
          <w:p w:rsidR="005D73C9" w:rsidRPr="00C2538F" w:rsidRDefault="00FA6ACE" w:rsidP="004C319E">
            <w:pPr>
              <w:pStyle w:val="Default"/>
              <w:jc w:val="both"/>
              <w:rPr>
                <w:b/>
                <w:color w:val="000000" w:themeColor="text1"/>
              </w:rPr>
            </w:pPr>
            <w:r w:rsidRPr="00C2538F">
              <w:rPr>
                <w:color w:val="000000" w:themeColor="text1"/>
              </w:rPr>
              <w:t xml:space="preserve">Científico. </w:t>
            </w:r>
          </w:p>
        </w:tc>
        <w:tc>
          <w:tcPr>
            <w:tcW w:w="2002" w:type="dxa"/>
          </w:tcPr>
          <w:p w:rsidR="005D73C9" w:rsidRPr="00C2538F" w:rsidRDefault="005D73C9" w:rsidP="004C319E">
            <w:pPr>
              <w:pStyle w:val="Default"/>
              <w:jc w:val="both"/>
              <w:rPr>
                <w:b/>
                <w:color w:val="000000" w:themeColor="text1"/>
              </w:rPr>
            </w:pPr>
          </w:p>
        </w:tc>
        <w:tc>
          <w:tcPr>
            <w:tcW w:w="2002" w:type="dxa"/>
          </w:tcPr>
          <w:p w:rsidR="005D73C9" w:rsidRPr="00C2538F" w:rsidRDefault="005D73C9" w:rsidP="004C319E">
            <w:pPr>
              <w:pStyle w:val="Default"/>
              <w:jc w:val="both"/>
              <w:rPr>
                <w:b/>
                <w:color w:val="000000" w:themeColor="text1"/>
              </w:rPr>
            </w:pPr>
          </w:p>
        </w:tc>
        <w:tc>
          <w:tcPr>
            <w:tcW w:w="2002" w:type="dxa"/>
          </w:tcPr>
          <w:p w:rsidR="005D73C9" w:rsidRPr="00C2538F" w:rsidRDefault="005D73C9" w:rsidP="004C319E">
            <w:pPr>
              <w:pStyle w:val="Default"/>
              <w:jc w:val="both"/>
              <w:rPr>
                <w:b/>
                <w:color w:val="000000" w:themeColor="text1"/>
              </w:rPr>
            </w:pPr>
          </w:p>
        </w:tc>
        <w:tc>
          <w:tcPr>
            <w:tcW w:w="2003" w:type="dxa"/>
          </w:tcPr>
          <w:p w:rsidR="005D73C9" w:rsidRPr="00C2538F" w:rsidRDefault="005D73C9" w:rsidP="004C319E">
            <w:pPr>
              <w:pStyle w:val="Default"/>
              <w:jc w:val="both"/>
              <w:rPr>
                <w:b/>
                <w:color w:val="000000" w:themeColor="text1"/>
                <w:sz w:val="56"/>
              </w:rPr>
            </w:pPr>
          </w:p>
          <w:p w:rsidR="00FA6ACE" w:rsidRPr="00C2538F" w:rsidRDefault="00FA6ACE" w:rsidP="004C319E">
            <w:pPr>
              <w:pStyle w:val="Default"/>
              <w:jc w:val="both"/>
              <w:rPr>
                <w:b/>
                <w:color w:val="000000" w:themeColor="text1"/>
                <w:sz w:val="56"/>
              </w:rPr>
            </w:pPr>
            <w:r w:rsidRPr="00C2538F">
              <w:rPr>
                <w:b/>
                <w:color w:val="000000" w:themeColor="text1"/>
                <w:sz w:val="56"/>
              </w:rPr>
              <w:t>x</w:t>
            </w:r>
          </w:p>
        </w:tc>
      </w:tr>
    </w:tbl>
    <w:p w:rsidR="005D73C9" w:rsidRDefault="005D73C9" w:rsidP="004C319E">
      <w:pPr>
        <w:pStyle w:val="Default"/>
        <w:jc w:val="both"/>
        <w:rPr>
          <w:b/>
          <w:color w:val="000000" w:themeColor="text1"/>
        </w:rPr>
      </w:pPr>
    </w:p>
    <w:p w:rsidR="00C2538F" w:rsidRDefault="00C2538F" w:rsidP="004C319E">
      <w:pPr>
        <w:pStyle w:val="Default"/>
        <w:jc w:val="both"/>
        <w:rPr>
          <w:b/>
          <w:color w:val="000000" w:themeColor="text1"/>
        </w:rPr>
      </w:pPr>
    </w:p>
    <w:p w:rsidR="00C2538F" w:rsidRPr="00C2538F" w:rsidRDefault="00C2538F" w:rsidP="00C2538F">
      <w:pPr>
        <w:pStyle w:val="Default"/>
        <w:rPr>
          <w:b/>
          <w:color w:val="000000" w:themeColor="text1"/>
        </w:rPr>
        <w:sectPr w:rsidR="00C2538F" w:rsidRPr="00C2538F" w:rsidSect="004C319E">
          <w:footerReference w:type="default" r:id="rId8"/>
          <w:pgSz w:w="11908" w:h="17340"/>
          <w:pgMar w:top="1135" w:right="1135" w:bottom="644" w:left="1473" w:header="720" w:footer="720" w:gutter="0"/>
          <w:cols w:space="720"/>
          <w:noEndnote/>
        </w:sectPr>
      </w:pPr>
    </w:p>
    <w:p w:rsidR="00E4073B" w:rsidRPr="00C2538F" w:rsidRDefault="0098346E" w:rsidP="004C319E">
      <w:pPr>
        <w:jc w:val="both"/>
        <w:rPr>
          <w:rFonts w:ascii="Times New Roman" w:hAnsi="Times New Roman" w:cs="Times New Roman"/>
          <w:b/>
          <w:bCs/>
          <w:color w:val="000000" w:themeColor="text1"/>
          <w:sz w:val="24"/>
          <w:szCs w:val="24"/>
        </w:rPr>
      </w:pPr>
      <w:proofErr w:type="gramStart"/>
      <w:r w:rsidRPr="00C2538F">
        <w:rPr>
          <w:rFonts w:ascii="Times New Roman" w:hAnsi="Times New Roman" w:cs="Times New Roman"/>
          <w:b/>
          <w:bCs/>
          <w:color w:val="000000" w:themeColor="text1"/>
          <w:sz w:val="24"/>
          <w:szCs w:val="24"/>
        </w:rPr>
        <w:lastRenderedPageBreak/>
        <w:t>V</w:t>
      </w:r>
      <w:r w:rsidR="005D73C9" w:rsidRPr="00C2538F">
        <w:rPr>
          <w:rFonts w:ascii="Times New Roman" w:hAnsi="Times New Roman" w:cs="Times New Roman"/>
          <w:b/>
          <w:bCs/>
          <w:color w:val="000000" w:themeColor="text1"/>
          <w:sz w:val="24"/>
          <w:szCs w:val="24"/>
        </w:rPr>
        <w:t>I</w:t>
      </w:r>
      <w:r w:rsidR="00FA6ACE" w:rsidRPr="00C2538F">
        <w:rPr>
          <w:rFonts w:ascii="Times New Roman" w:hAnsi="Times New Roman" w:cs="Times New Roman"/>
          <w:b/>
          <w:bCs/>
          <w:color w:val="000000" w:themeColor="text1"/>
          <w:sz w:val="24"/>
          <w:szCs w:val="24"/>
        </w:rPr>
        <w:t>.</w:t>
      </w:r>
      <w:proofErr w:type="gramEnd"/>
      <w:r w:rsidR="00E4073B" w:rsidRPr="00C2538F">
        <w:rPr>
          <w:rFonts w:ascii="Times New Roman" w:hAnsi="Times New Roman" w:cs="Times New Roman"/>
          <w:b/>
          <w:bCs/>
          <w:color w:val="000000" w:themeColor="text1"/>
          <w:sz w:val="24"/>
          <w:szCs w:val="24"/>
        </w:rPr>
        <w:t>Referencias</w:t>
      </w:r>
      <w:r w:rsidRPr="00C2538F">
        <w:rPr>
          <w:rFonts w:ascii="Times New Roman" w:hAnsi="Times New Roman" w:cs="Times New Roman"/>
          <w:b/>
          <w:bCs/>
          <w:color w:val="000000" w:themeColor="text1"/>
          <w:sz w:val="24"/>
          <w:szCs w:val="24"/>
        </w:rPr>
        <w:t xml:space="preserve"> </w:t>
      </w:r>
      <w:r w:rsidR="005D73C9" w:rsidRPr="00C2538F">
        <w:rPr>
          <w:rFonts w:ascii="Times New Roman" w:hAnsi="Times New Roman" w:cs="Times New Roman"/>
          <w:b/>
          <w:bCs/>
          <w:color w:val="000000" w:themeColor="text1"/>
          <w:sz w:val="24"/>
          <w:szCs w:val="24"/>
        </w:rPr>
        <w:t>Bibliográficas</w:t>
      </w:r>
    </w:p>
    <w:p w:rsidR="00864861" w:rsidRPr="00C2538F" w:rsidRDefault="00864861"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ALMEIDA MC</w:t>
      </w:r>
      <w:proofErr w:type="gramStart"/>
      <w:r w:rsidRPr="00C2538F">
        <w:rPr>
          <w:rFonts w:ascii="Times New Roman" w:hAnsi="Times New Roman" w:cs="Times New Roman"/>
          <w:bCs/>
          <w:color w:val="000000" w:themeColor="text1"/>
          <w:sz w:val="24"/>
          <w:szCs w:val="24"/>
        </w:rPr>
        <w:t>.;</w:t>
      </w:r>
      <w:proofErr w:type="gramEnd"/>
      <w:r w:rsidRPr="00C2538F">
        <w:rPr>
          <w:rFonts w:ascii="Times New Roman" w:hAnsi="Times New Roman" w:cs="Times New Roman"/>
          <w:bCs/>
          <w:color w:val="000000" w:themeColor="text1"/>
          <w:sz w:val="24"/>
          <w:szCs w:val="24"/>
        </w:rPr>
        <w:t xml:space="preserve"> OLIVER, F. Abordagens comunitárias e territoriais em reabilitação de pessoas com deficiências: fundamentos para a TO. In: DE CARLO, MRP</w:t>
      </w:r>
      <w:proofErr w:type="gramStart"/>
      <w:r w:rsidRPr="00C2538F">
        <w:rPr>
          <w:rFonts w:ascii="Times New Roman" w:hAnsi="Times New Roman" w:cs="Times New Roman"/>
          <w:bCs/>
          <w:color w:val="000000" w:themeColor="text1"/>
          <w:sz w:val="24"/>
          <w:szCs w:val="24"/>
        </w:rPr>
        <w:t>.;</w:t>
      </w:r>
      <w:proofErr w:type="gramEnd"/>
      <w:r w:rsidRPr="00C2538F">
        <w:rPr>
          <w:rFonts w:ascii="Times New Roman" w:hAnsi="Times New Roman" w:cs="Times New Roman"/>
          <w:bCs/>
          <w:color w:val="000000" w:themeColor="text1"/>
          <w:sz w:val="24"/>
          <w:szCs w:val="24"/>
        </w:rPr>
        <w:t xml:space="preserve"> BARTALOTTI, CC. Terapia Ocupacional no Brasil: fundamentos e perspectivas. São Paulo: </w:t>
      </w:r>
      <w:proofErr w:type="spellStart"/>
      <w:r w:rsidRPr="00C2538F">
        <w:rPr>
          <w:rFonts w:ascii="Times New Roman" w:hAnsi="Times New Roman" w:cs="Times New Roman"/>
          <w:bCs/>
          <w:color w:val="000000" w:themeColor="text1"/>
          <w:sz w:val="24"/>
          <w:szCs w:val="24"/>
        </w:rPr>
        <w:t>Plexus</w:t>
      </w:r>
      <w:proofErr w:type="spellEnd"/>
      <w:r w:rsidRPr="00C2538F">
        <w:rPr>
          <w:rFonts w:ascii="Times New Roman" w:hAnsi="Times New Roman" w:cs="Times New Roman"/>
          <w:bCs/>
          <w:color w:val="000000" w:themeColor="text1"/>
          <w:sz w:val="24"/>
          <w:szCs w:val="24"/>
        </w:rPr>
        <w:t xml:space="preserve"> Editora, 2001. </w:t>
      </w:r>
      <w:proofErr w:type="gramStart"/>
      <w:r w:rsidRPr="00C2538F">
        <w:rPr>
          <w:rFonts w:ascii="Times New Roman" w:hAnsi="Times New Roman" w:cs="Times New Roman"/>
          <w:bCs/>
          <w:color w:val="000000" w:themeColor="text1"/>
          <w:sz w:val="24"/>
          <w:szCs w:val="24"/>
        </w:rPr>
        <w:t>p.</w:t>
      </w:r>
      <w:proofErr w:type="gramEnd"/>
      <w:r w:rsidRPr="00C2538F">
        <w:rPr>
          <w:rFonts w:ascii="Times New Roman" w:hAnsi="Times New Roman" w:cs="Times New Roman"/>
          <w:bCs/>
          <w:color w:val="000000" w:themeColor="text1"/>
          <w:sz w:val="24"/>
          <w:szCs w:val="24"/>
        </w:rPr>
        <w:t xml:space="preserve"> 81-98.</w:t>
      </w:r>
    </w:p>
    <w:p w:rsidR="00864861" w:rsidRPr="00C2538F" w:rsidRDefault="00864861"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AOTA. Estrutura da prática da terapia ocupacional: domínio e processo. </w:t>
      </w:r>
      <w:proofErr w:type="gramStart"/>
      <w:r w:rsidRPr="00C2538F">
        <w:rPr>
          <w:rFonts w:ascii="Times New Roman" w:hAnsi="Times New Roman" w:cs="Times New Roman"/>
          <w:bCs/>
          <w:color w:val="000000" w:themeColor="text1"/>
          <w:sz w:val="24"/>
          <w:szCs w:val="24"/>
        </w:rPr>
        <w:t>2</w:t>
      </w:r>
      <w:proofErr w:type="gramEnd"/>
      <w:r w:rsidRPr="00C2538F">
        <w:rPr>
          <w:rFonts w:ascii="Times New Roman" w:hAnsi="Times New Roman" w:cs="Times New Roman"/>
          <w:bCs/>
          <w:color w:val="000000" w:themeColor="text1"/>
          <w:sz w:val="24"/>
          <w:szCs w:val="24"/>
        </w:rPr>
        <w:t xml:space="preserve"> ed. In: Rev. </w:t>
      </w:r>
      <w:proofErr w:type="spellStart"/>
      <w:r w:rsidRPr="00C2538F">
        <w:rPr>
          <w:rFonts w:ascii="Times New Roman" w:hAnsi="Times New Roman" w:cs="Times New Roman"/>
          <w:bCs/>
          <w:color w:val="000000" w:themeColor="text1"/>
          <w:sz w:val="24"/>
          <w:szCs w:val="24"/>
        </w:rPr>
        <w:t>Triang</w:t>
      </w:r>
      <w:proofErr w:type="spellEnd"/>
      <w:r w:rsidRPr="00C2538F">
        <w:rPr>
          <w:rFonts w:ascii="Times New Roman" w:hAnsi="Times New Roman" w:cs="Times New Roman"/>
          <w:bCs/>
          <w:color w:val="000000" w:themeColor="text1"/>
          <w:sz w:val="24"/>
          <w:szCs w:val="24"/>
        </w:rPr>
        <w:t>. Ens. Pesq. Uberaba – MG, v.3, n.2, p.57-147, jul/dez. 2010.</w:t>
      </w:r>
    </w:p>
    <w:p w:rsidR="00A5560E" w:rsidRPr="00C2538F" w:rsidRDefault="00A5560E" w:rsidP="004C319E">
      <w:pPr>
        <w:spacing w:after="0" w:line="240" w:lineRule="auto"/>
        <w:jc w:val="both"/>
        <w:rPr>
          <w:rFonts w:ascii="Times New Roman" w:eastAsia="Times New Roman" w:hAnsi="Times New Roman" w:cs="Times New Roman"/>
          <w:color w:val="000000" w:themeColor="text1"/>
          <w:sz w:val="24"/>
          <w:szCs w:val="24"/>
        </w:rPr>
      </w:pPr>
      <w:r w:rsidRPr="00C2538F">
        <w:rPr>
          <w:rFonts w:ascii="Times New Roman" w:eastAsia="Times New Roman" w:hAnsi="Times New Roman" w:cs="Times New Roman"/>
          <w:color w:val="000000" w:themeColor="text1"/>
          <w:sz w:val="24"/>
          <w:szCs w:val="24"/>
        </w:rPr>
        <w:t>BRUNELLO, M.I.B. - Reflexões sobre a Influência do Fator Cultural no Processo de atendimento de Terapia Ocupacional. Revista de Terapia Ocupacional da USP da USP, vol.2, nº1</w:t>
      </w:r>
      <w:proofErr w:type="gramStart"/>
      <w:r w:rsidRPr="00C2538F">
        <w:rPr>
          <w:rFonts w:ascii="Times New Roman" w:eastAsia="Times New Roman" w:hAnsi="Times New Roman" w:cs="Times New Roman"/>
          <w:color w:val="000000" w:themeColor="text1"/>
          <w:sz w:val="24"/>
          <w:szCs w:val="24"/>
        </w:rPr>
        <w:t>:,</w:t>
      </w:r>
      <w:proofErr w:type="gramEnd"/>
      <w:r w:rsidRPr="00C2538F">
        <w:rPr>
          <w:rFonts w:ascii="Times New Roman" w:eastAsia="Times New Roman" w:hAnsi="Times New Roman" w:cs="Times New Roman"/>
          <w:color w:val="000000" w:themeColor="text1"/>
          <w:sz w:val="24"/>
          <w:szCs w:val="24"/>
        </w:rPr>
        <w:t xml:space="preserve"> fev/91.</w:t>
      </w:r>
    </w:p>
    <w:p w:rsidR="00A5560E" w:rsidRPr="00C2538F" w:rsidRDefault="00A5560E" w:rsidP="004C319E">
      <w:pPr>
        <w:spacing w:line="240" w:lineRule="auto"/>
        <w:jc w:val="both"/>
        <w:rPr>
          <w:rFonts w:ascii="Times New Roman" w:hAnsi="Times New Roman" w:cs="Times New Roman"/>
          <w:bCs/>
          <w:color w:val="000000" w:themeColor="text1"/>
          <w:sz w:val="24"/>
          <w:szCs w:val="24"/>
        </w:rPr>
      </w:pPr>
    </w:p>
    <w:p w:rsidR="00795822" w:rsidRPr="00C2538F" w:rsidRDefault="00795822"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CRUZ, L, R.; BARRETO, S, J. Importância do Lazer na Inclusão da Pessoa Portadora de Deficiência Mental na Sociedade, Florianópolis, 2002.</w:t>
      </w:r>
    </w:p>
    <w:p w:rsidR="006C0C6D" w:rsidRPr="00C2538F" w:rsidRDefault="006C0C6D"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DE CARLO, MRC; BARTALOTTI, C.C. Caminhos da terapia ocupacional. In DE CARLO, MRC; BARTALOTTI, CC. Terapia ocupacional no Brasil: fundamentos e perspectivas. São Paulo: </w:t>
      </w:r>
      <w:proofErr w:type="spellStart"/>
      <w:r w:rsidRPr="00C2538F">
        <w:rPr>
          <w:rFonts w:ascii="Times New Roman" w:hAnsi="Times New Roman" w:cs="Times New Roman"/>
          <w:bCs/>
          <w:color w:val="000000" w:themeColor="text1"/>
          <w:sz w:val="24"/>
          <w:szCs w:val="24"/>
        </w:rPr>
        <w:t>Plexus</w:t>
      </w:r>
      <w:proofErr w:type="spellEnd"/>
      <w:r w:rsidRPr="00C2538F">
        <w:rPr>
          <w:rFonts w:ascii="Times New Roman" w:hAnsi="Times New Roman" w:cs="Times New Roman"/>
          <w:bCs/>
          <w:color w:val="000000" w:themeColor="text1"/>
          <w:sz w:val="24"/>
          <w:szCs w:val="24"/>
        </w:rPr>
        <w:t>, 2001.</w:t>
      </w:r>
    </w:p>
    <w:p w:rsidR="00864861" w:rsidRPr="00C2538F" w:rsidRDefault="00864861"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DINIZ, </w:t>
      </w:r>
      <w:proofErr w:type="gramStart"/>
      <w:r w:rsidRPr="00C2538F">
        <w:rPr>
          <w:rFonts w:ascii="Times New Roman" w:hAnsi="Times New Roman" w:cs="Times New Roman"/>
          <w:bCs/>
          <w:color w:val="000000" w:themeColor="text1"/>
          <w:sz w:val="24"/>
          <w:szCs w:val="24"/>
        </w:rPr>
        <w:t>D.</w:t>
      </w:r>
      <w:proofErr w:type="gramEnd"/>
      <w:r w:rsidRPr="00C2538F">
        <w:rPr>
          <w:rFonts w:ascii="Times New Roman" w:hAnsi="Times New Roman" w:cs="Times New Roman"/>
          <w:bCs/>
          <w:color w:val="000000" w:themeColor="text1"/>
          <w:sz w:val="24"/>
          <w:szCs w:val="24"/>
        </w:rPr>
        <w:t xml:space="preserve">; BARBOSA, L.; SANTOS, W. Deficiência, Direitos Humanos e Justiça. </w:t>
      </w:r>
      <w:proofErr w:type="spellStart"/>
      <w:r w:rsidRPr="00C2538F">
        <w:rPr>
          <w:rFonts w:ascii="Times New Roman" w:hAnsi="Times New Roman" w:cs="Times New Roman"/>
          <w:bCs/>
          <w:color w:val="000000" w:themeColor="text1"/>
          <w:sz w:val="24"/>
          <w:szCs w:val="24"/>
        </w:rPr>
        <w:t>Sur</w:t>
      </w:r>
      <w:proofErr w:type="spellEnd"/>
      <w:r w:rsidRPr="00C2538F">
        <w:rPr>
          <w:rFonts w:ascii="Times New Roman" w:hAnsi="Times New Roman" w:cs="Times New Roman"/>
          <w:bCs/>
          <w:color w:val="000000" w:themeColor="text1"/>
          <w:sz w:val="24"/>
          <w:szCs w:val="24"/>
        </w:rPr>
        <w:t>: Revista Internacional de Direitos Humanos, São Paulo, v. 6, n. 11, p. 65-77, dez. 2009.</w:t>
      </w:r>
    </w:p>
    <w:p w:rsidR="00864861" w:rsidRPr="00C2538F" w:rsidRDefault="00864861"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Lígia, A. A. Sociedade X Deficiência, São Paulo, Revista Integração MEC/SEF Abr./ Mai./ Jun./ </w:t>
      </w:r>
      <w:proofErr w:type="gramStart"/>
      <w:r w:rsidRPr="00C2538F">
        <w:rPr>
          <w:rFonts w:ascii="Times New Roman" w:hAnsi="Times New Roman" w:cs="Times New Roman"/>
          <w:bCs/>
          <w:color w:val="000000" w:themeColor="text1"/>
          <w:sz w:val="24"/>
          <w:szCs w:val="24"/>
        </w:rPr>
        <w:t>1992 ano</w:t>
      </w:r>
      <w:proofErr w:type="gramEnd"/>
      <w:r w:rsidRPr="00C2538F">
        <w:rPr>
          <w:rFonts w:ascii="Times New Roman" w:hAnsi="Times New Roman" w:cs="Times New Roman"/>
          <w:bCs/>
          <w:color w:val="000000" w:themeColor="text1"/>
          <w:sz w:val="24"/>
          <w:szCs w:val="24"/>
        </w:rPr>
        <w:t>.</w:t>
      </w:r>
    </w:p>
    <w:p w:rsidR="00A5560E" w:rsidRPr="00C2538F" w:rsidRDefault="00A5560E"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LIMA, </w:t>
      </w:r>
      <w:proofErr w:type="spellStart"/>
      <w:r w:rsidRPr="00C2538F">
        <w:rPr>
          <w:rFonts w:ascii="Times New Roman" w:hAnsi="Times New Roman" w:cs="Times New Roman"/>
          <w:bCs/>
          <w:color w:val="000000" w:themeColor="text1"/>
          <w:sz w:val="24"/>
          <w:szCs w:val="24"/>
        </w:rPr>
        <w:t>I.M.S.O.</w:t>
      </w:r>
      <w:proofErr w:type="spellEnd"/>
      <w:r w:rsidRPr="00C2538F">
        <w:rPr>
          <w:rFonts w:ascii="Times New Roman" w:hAnsi="Times New Roman" w:cs="Times New Roman"/>
          <w:bCs/>
          <w:color w:val="000000" w:themeColor="text1"/>
          <w:sz w:val="24"/>
          <w:szCs w:val="24"/>
        </w:rPr>
        <w:t xml:space="preserve">; PINTO, </w:t>
      </w:r>
      <w:proofErr w:type="spellStart"/>
      <w:proofErr w:type="gramStart"/>
      <w:r w:rsidRPr="00C2538F">
        <w:rPr>
          <w:rFonts w:ascii="Times New Roman" w:hAnsi="Times New Roman" w:cs="Times New Roman"/>
          <w:bCs/>
          <w:color w:val="000000" w:themeColor="text1"/>
          <w:sz w:val="24"/>
          <w:szCs w:val="24"/>
        </w:rPr>
        <w:t>I.C.M.</w:t>
      </w:r>
      <w:proofErr w:type="spellEnd"/>
      <w:proofErr w:type="gramEnd"/>
      <w:r w:rsidRPr="00C2538F">
        <w:rPr>
          <w:rFonts w:ascii="Times New Roman" w:hAnsi="Times New Roman" w:cs="Times New Roman"/>
          <w:bCs/>
          <w:color w:val="000000" w:themeColor="text1"/>
          <w:sz w:val="24"/>
          <w:szCs w:val="24"/>
        </w:rPr>
        <w:t>(</w:t>
      </w:r>
      <w:proofErr w:type="spellStart"/>
      <w:r w:rsidRPr="00C2538F">
        <w:rPr>
          <w:rFonts w:ascii="Times New Roman" w:hAnsi="Times New Roman" w:cs="Times New Roman"/>
          <w:bCs/>
          <w:color w:val="000000" w:themeColor="text1"/>
          <w:sz w:val="24"/>
          <w:szCs w:val="24"/>
        </w:rPr>
        <w:t>Orgs</w:t>
      </w:r>
      <w:proofErr w:type="spellEnd"/>
      <w:r w:rsidRPr="00C2538F">
        <w:rPr>
          <w:rFonts w:ascii="Times New Roman" w:hAnsi="Times New Roman" w:cs="Times New Roman"/>
          <w:bCs/>
          <w:color w:val="000000" w:themeColor="text1"/>
          <w:sz w:val="24"/>
          <w:szCs w:val="24"/>
        </w:rPr>
        <w:t xml:space="preserve">). Politicas Públicas e pessoa com </w:t>
      </w:r>
      <w:proofErr w:type="spellStart"/>
      <w:r w:rsidRPr="00C2538F">
        <w:rPr>
          <w:rFonts w:ascii="Times New Roman" w:hAnsi="Times New Roman" w:cs="Times New Roman"/>
          <w:bCs/>
          <w:color w:val="000000" w:themeColor="text1"/>
          <w:sz w:val="24"/>
          <w:szCs w:val="24"/>
        </w:rPr>
        <w:t>deficiencia</w:t>
      </w:r>
      <w:proofErr w:type="spellEnd"/>
      <w:r w:rsidRPr="00C2538F">
        <w:rPr>
          <w:rFonts w:ascii="Times New Roman" w:hAnsi="Times New Roman" w:cs="Times New Roman"/>
          <w:bCs/>
          <w:color w:val="000000" w:themeColor="text1"/>
          <w:sz w:val="24"/>
          <w:szCs w:val="24"/>
        </w:rPr>
        <w:t xml:space="preserve">: direitos humanos, </w:t>
      </w:r>
      <w:proofErr w:type="spellStart"/>
      <w:r w:rsidRPr="00C2538F">
        <w:rPr>
          <w:rFonts w:ascii="Times New Roman" w:hAnsi="Times New Roman" w:cs="Times New Roman"/>
          <w:bCs/>
          <w:color w:val="000000" w:themeColor="text1"/>
          <w:sz w:val="24"/>
          <w:szCs w:val="24"/>
        </w:rPr>
        <w:t>familia</w:t>
      </w:r>
      <w:proofErr w:type="spellEnd"/>
      <w:r w:rsidRPr="00C2538F">
        <w:rPr>
          <w:rFonts w:ascii="Times New Roman" w:hAnsi="Times New Roman" w:cs="Times New Roman"/>
          <w:bCs/>
          <w:color w:val="000000" w:themeColor="text1"/>
          <w:sz w:val="24"/>
          <w:szCs w:val="24"/>
        </w:rPr>
        <w:t xml:space="preserve">, e </w:t>
      </w:r>
      <w:proofErr w:type="spellStart"/>
      <w:r w:rsidRPr="00C2538F">
        <w:rPr>
          <w:rFonts w:ascii="Times New Roman" w:hAnsi="Times New Roman" w:cs="Times New Roman"/>
          <w:bCs/>
          <w:color w:val="000000" w:themeColor="text1"/>
          <w:sz w:val="24"/>
          <w:szCs w:val="24"/>
        </w:rPr>
        <w:t>saude</w:t>
      </w:r>
      <w:proofErr w:type="spellEnd"/>
      <w:r w:rsidRPr="00C2538F">
        <w:rPr>
          <w:rFonts w:ascii="Times New Roman" w:hAnsi="Times New Roman" w:cs="Times New Roman"/>
          <w:bCs/>
          <w:color w:val="000000" w:themeColor="text1"/>
          <w:sz w:val="24"/>
          <w:szCs w:val="24"/>
        </w:rPr>
        <w:t>. Salvador: EDUFBA, 2011.</w:t>
      </w:r>
    </w:p>
    <w:p w:rsidR="00E4073B" w:rsidRPr="00C2538F" w:rsidRDefault="00E4073B"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MARCELLINO, N</w:t>
      </w:r>
      <w:r w:rsidR="00F85D4D" w:rsidRPr="00C2538F">
        <w:rPr>
          <w:rFonts w:ascii="Times New Roman" w:hAnsi="Times New Roman" w:cs="Times New Roman"/>
          <w:bCs/>
          <w:color w:val="000000" w:themeColor="text1"/>
          <w:sz w:val="24"/>
          <w:szCs w:val="24"/>
        </w:rPr>
        <w:t>.</w:t>
      </w:r>
      <w:r w:rsidRPr="00C2538F">
        <w:rPr>
          <w:rFonts w:ascii="Times New Roman" w:hAnsi="Times New Roman" w:cs="Times New Roman"/>
          <w:bCs/>
          <w:color w:val="000000" w:themeColor="text1"/>
          <w:sz w:val="24"/>
          <w:szCs w:val="24"/>
        </w:rPr>
        <w:t xml:space="preserve"> C</w:t>
      </w:r>
      <w:r w:rsidR="001B6D8F" w:rsidRPr="00C2538F">
        <w:rPr>
          <w:rFonts w:ascii="Times New Roman" w:hAnsi="Times New Roman" w:cs="Times New Roman"/>
          <w:bCs/>
          <w:color w:val="000000" w:themeColor="text1"/>
          <w:sz w:val="24"/>
          <w:szCs w:val="24"/>
        </w:rPr>
        <w:t xml:space="preserve">. Humanização e Lazer. </w:t>
      </w:r>
      <w:proofErr w:type="gramStart"/>
      <w:r w:rsidR="001B6D8F" w:rsidRPr="00C2538F">
        <w:rPr>
          <w:rFonts w:ascii="Times New Roman" w:hAnsi="Times New Roman" w:cs="Times New Roman"/>
          <w:bCs/>
          <w:color w:val="000000" w:themeColor="text1"/>
          <w:sz w:val="24"/>
          <w:szCs w:val="24"/>
        </w:rPr>
        <w:t>4.</w:t>
      </w:r>
      <w:proofErr w:type="gramEnd"/>
      <w:r w:rsidRPr="00C2538F">
        <w:rPr>
          <w:rFonts w:ascii="Times New Roman" w:hAnsi="Times New Roman" w:cs="Times New Roman"/>
          <w:bCs/>
          <w:color w:val="000000" w:themeColor="text1"/>
          <w:sz w:val="24"/>
          <w:szCs w:val="24"/>
        </w:rPr>
        <w:t>ed. Campinas: Papirus, 2000</w:t>
      </w:r>
    </w:p>
    <w:p w:rsidR="00E4073B" w:rsidRPr="00C2538F" w:rsidRDefault="00E4073B"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MARCELLINO, N</w:t>
      </w:r>
      <w:r w:rsidR="00F85D4D" w:rsidRPr="00C2538F">
        <w:rPr>
          <w:rFonts w:ascii="Times New Roman" w:hAnsi="Times New Roman" w:cs="Times New Roman"/>
          <w:bCs/>
          <w:color w:val="000000" w:themeColor="text1"/>
          <w:sz w:val="24"/>
          <w:szCs w:val="24"/>
        </w:rPr>
        <w:t>. C</w:t>
      </w:r>
      <w:r w:rsidRPr="00C2538F">
        <w:rPr>
          <w:rFonts w:ascii="Times New Roman" w:hAnsi="Times New Roman" w:cs="Times New Roman"/>
          <w:bCs/>
          <w:color w:val="000000" w:themeColor="text1"/>
          <w:sz w:val="24"/>
          <w:szCs w:val="24"/>
        </w:rPr>
        <w:t>. Políticas Públicas de Lazer. Campinas: Alínea, 2008</w:t>
      </w:r>
    </w:p>
    <w:p w:rsidR="00F85D4D" w:rsidRPr="00C2538F" w:rsidRDefault="00F85D4D"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MARCELLINO, N. C. Lazer e Humanização. Campinas: Papirus, 1983.</w:t>
      </w:r>
    </w:p>
    <w:p w:rsidR="00F85D4D" w:rsidRPr="00C2538F" w:rsidRDefault="00A5560E"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MARCELLINO, N. C.</w:t>
      </w:r>
      <w:r w:rsidR="00F85D4D" w:rsidRPr="00C2538F">
        <w:rPr>
          <w:rFonts w:ascii="Times New Roman" w:hAnsi="Times New Roman" w:cs="Times New Roman"/>
          <w:bCs/>
          <w:color w:val="000000" w:themeColor="text1"/>
          <w:sz w:val="24"/>
          <w:szCs w:val="24"/>
        </w:rPr>
        <w:t xml:space="preserve"> Pedagogia da Animação. Campinas: Papirus, 1990.</w:t>
      </w:r>
    </w:p>
    <w:p w:rsidR="00F85D4D" w:rsidRPr="00C2538F" w:rsidRDefault="00F85D4D"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MARCELLINO, N. C. Lazer e esporte. Campinas Autores Associados 2001.</w:t>
      </w:r>
    </w:p>
    <w:p w:rsidR="00F85D4D" w:rsidRPr="00C2538F" w:rsidRDefault="00F85D4D"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MARCELINO, N.C. Lazer e </w:t>
      </w:r>
      <w:proofErr w:type="gramStart"/>
      <w:r w:rsidRPr="00C2538F">
        <w:rPr>
          <w:rFonts w:ascii="Times New Roman" w:hAnsi="Times New Roman" w:cs="Times New Roman"/>
          <w:bCs/>
          <w:color w:val="000000" w:themeColor="text1"/>
          <w:sz w:val="24"/>
          <w:szCs w:val="24"/>
        </w:rPr>
        <w:t>educação.</w:t>
      </w:r>
      <w:proofErr w:type="gramEnd"/>
      <w:r w:rsidRPr="00C2538F">
        <w:rPr>
          <w:rFonts w:ascii="Times New Roman" w:hAnsi="Times New Roman" w:cs="Times New Roman"/>
          <w:bCs/>
          <w:color w:val="000000" w:themeColor="text1"/>
          <w:sz w:val="24"/>
          <w:szCs w:val="24"/>
        </w:rPr>
        <w:t>3.ed. Campinas, Papirus,1995</w:t>
      </w:r>
      <w:r w:rsidR="00864861" w:rsidRPr="00C2538F">
        <w:rPr>
          <w:rFonts w:ascii="Times New Roman" w:hAnsi="Times New Roman" w:cs="Times New Roman"/>
          <w:bCs/>
          <w:color w:val="000000" w:themeColor="text1"/>
          <w:sz w:val="24"/>
          <w:szCs w:val="24"/>
        </w:rPr>
        <w:t>.</w:t>
      </w:r>
    </w:p>
    <w:p w:rsidR="00864861" w:rsidRPr="00C2538F" w:rsidRDefault="00864861"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MINAYO, M.C.S. O Desafio do Conhecimento: pesquisa qualitativa em saúde. São Paulo: </w:t>
      </w:r>
      <w:proofErr w:type="spellStart"/>
      <w:r w:rsidRPr="00C2538F">
        <w:rPr>
          <w:rFonts w:ascii="Times New Roman" w:hAnsi="Times New Roman" w:cs="Times New Roman"/>
          <w:bCs/>
          <w:color w:val="000000" w:themeColor="text1"/>
          <w:sz w:val="24"/>
          <w:szCs w:val="24"/>
        </w:rPr>
        <w:t>Hucitec</w:t>
      </w:r>
      <w:proofErr w:type="spellEnd"/>
      <w:r w:rsidRPr="00C2538F">
        <w:rPr>
          <w:rFonts w:ascii="Times New Roman" w:hAnsi="Times New Roman" w:cs="Times New Roman"/>
          <w:bCs/>
          <w:color w:val="000000" w:themeColor="text1"/>
          <w:sz w:val="24"/>
          <w:szCs w:val="24"/>
        </w:rPr>
        <w:t>, 1992.</w:t>
      </w:r>
    </w:p>
    <w:p w:rsidR="00864861" w:rsidRPr="00C2538F" w:rsidRDefault="00864861"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MINAYO, M.C.S. O conceito de representações sociais dentro da sociologia clássica. In: GUARESCHI, P.; JOVCHELOVITCH, S. (</w:t>
      </w:r>
      <w:proofErr w:type="spellStart"/>
      <w:r w:rsidRPr="00C2538F">
        <w:rPr>
          <w:rFonts w:ascii="Times New Roman" w:hAnsi="Times New Roman" w:cs="Times New Roman"/>
          <w:bCs/>
          <w:color w:val="000000" w:themeColor="text1"/>
          <w:sz w:val="24"/>
          <w:szCs w:val="24"/>
        </w:rPr>
        <w:t>Orgs</w:t>
      </w:r>
      <w:proofErr w:type="spellEnd"/>
      <w:r w:rsidRPr="00C2538F">
        <w:rPr>
          <w:rFonts w:ascii="Times New Roman" w:hAnsi="Times New Roman" w:cs="Times New Roman"/>
          <w:bCs/>
          <w:color w:val="000000" w:themeColor="text1"/>
          <w:sz w:val="24"/>
          <w:szCs w:val="24"/>
        </w:rPr>
        <w:t>). Textos em representações sociais. 4</w:t>
      </w:r>
      <w:r w:rsidR="00A5560E" w:rsidRPr="00C2538F">
        <w:rPr>
          <w:rFonts w:ascii="Times New Roman" w:hAnsi="Times New Roman" w:cs="Times New Roman"/>
          <w:bCs/>
          <w:color w:val="000000" w:themeColor="text1"/>
          <w:sz w:val="24"/>
          <w:szCs w:val="24"/>
        </w:rPr>
        <w:t>.</w:t>
      </w:r>
      <w:r w:rsidRPr="00C2538F">
        <w:rPr>
          <w:rFonts w:ascii="Times New Roman" w:hAnsi="Times New Roman" w:cs="Times New Roman"/>
          <w:bCs/>
          <w:color w:val="000000" w:themeColor="text1"/>
          <w:sz w:val="24"/>
          <w:szCs w:val="24"/>
        </w:rPr>
        <w:t xml:space="preserve"> </w:t>
      </w:r>
      <w:proofErr w:type="gramStart"/>
      <w:r w:rsidRPr="00C2538F">
        <w:rPr>
          <w:rFonts w:ascii="Times New Roman" w:hAnsi="Times New Roman" w:cs="Times New Roman"/>
          <w:bCs/>
          <w:color w:val="000000" w:themeColor="text1"/>
          <w:sz w:val="24"/>
          <w:szCs w:val="24"/>
        </w:rPr>
        <w:t>ed.</w:t>
      </w:r>
      <w:proofErr w:type="gramEnd"/>
      <w:r w:rsidRPr="00C2538F">
        <w:rPr>
          <w:rFonts w:ascii="Times New Roman" w:hAnsi="Times New Roman" w:cs="Times New Roman"/>
          <w:bCs/>
          <w:color w:val="000000" w:themeColor="text1"/>
          <w:sz w:val="24"/>
          <w:szCs w:val="24"/>
        </w:rPr>
        <w:t xml:space="preserve"> Petrópolis: Vozes, 1998. P. 89-111.</w:t>
      </w:r>
    </w:p>
    <w:p w:rsidR="00864861" w:rsidRPr="00C2538F" w:rsidRDefault="00864861"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MINAYO, M.C.S. Fala Galera: juventude, violência e cidadania na cidade do Rio de Janeiro. Rio de Janeiro: </w:t>
      </w:r>
      <w:proofErr w:type="spellStart"/>
      <w:r w:rsidRPr="00C2538F">
        <w:rPr>
          <w:rFonts w:ascii="Times New Roman" w:hAnsi="Times New Roman" w:cs="Times New Roman"/>
          <w:bCs/>
          <w:color w:val="000000" w:themeColor="text1"/>
          <w:sz w:val="24"/>
          <w:szCs w:val="24"/>
        </w:rPr>
        <w:t>Garamond</w:t>
      </w:r>
      <w:proofErr w:type="spellEnd"/>
      <w:r w:rsidRPr="00C2538F">
        <w:rPr>
          <w:rFonts w:ascii="Times New Roman" w:hAnsi="Times New Roman" w:cs="Times New Roman"/>
          <w:bCs/>
          <w:color w:val="000000" w:themeColor="text1"/>
          <w:sz w:val="24"/>
          <w:szCs w:val="24"/>
        </w:rPr>
        <w:t>, 1999.</w:t>
      </w:r>
    </w:p>
    <w:p w:rsidR="00795822" w:rsidRPr="00C2538F" w:rsidRDefault="00795822"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lastRenderedPageBreak/>
        <w:t xml:space="preserve">OLIVER, F. C. </w:t>
      </w:r>
      <w:proofErr w:type="gramStart"/>
      <w:r w:rsidRPr="00C2538F">
        <w:rPr>
          <w:rFonts w:ascii="Times New Roman" w:hAnsi="Times New Roman" w:cs="Times New Roman"/>
          <w:bCs/>
          <w:color w:val="000000" w:themeColor="text1"/>
          <w:sz w:val="24"/>
          <w:szCs w:val="24"/>
        </w:rPr>
        <w:t>et</w:t>
      </w:r>
      <w:proofErr w:type="gramEnd"/>
      <w:r w:rsidRPr="00C2538F">
        <w:rPr>
          <w:rFonts w:ascii="Times New Roman" w:hAnsi="Times New Roman" w:cs="Times New Roman"/>
          <w:bCs/>
          <w:color w:val="000000" w:themeColor="text1"/>
          <w:sz w:val="24"/>
          <w:szCs w:val="24"/>
        </w:rPr>
        <w:t xml:space="preserve"> al. Participação e Exercício de Direitos de Pessoas com Deficiência: Análise de um Grupo de Convivência em uma Experiência Comunitária, Interface - Comunic., Saúde, Educ., v.8, n.15, p.275-88, São Paulo, mar/ago 2004.</w:t>
      </w:r>
    </w:p>
    <w:p w:rsidR="00864861" w:rsidRPr="00C2538F" w:rsidRDefault="00864861"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ORGANIZAÇÃO MUNDIAL DA SAÚDE [OMS]. </w:t>
      </w:r>
      <w:proofErr w:type="spellStart"/>
      <w:r w:rsidRPr="00C2538F">
        <w:rPr>
          <w:rFonts w:ascii="Times New Roman" w:hAnsi="Times New Roman" w:cs="Times New Roman"/>
          <w:bCs/>
          <w:color w:val="000000" w:themeColor="text1"/>
          <w:sz w:val="24"/>
          <w:szCs w:val="24"/>
        </w:rPr>
        <w:t>Direcção-Geral</w:t>
      </w:r>
      <w:proofErr w:type="spellEnd"/>
      <w:r w:rsidRPr="00C2538F">
        <w:rPr>
          <w:rFonts w:ascii="Times New Roman" w:hAnsi="Times New Roman" w:cs="Times New Roman"/>
          <w:bCs/>
          <w:color w:val="000000" w:themeColor="text1"/>
          <w:sz w:val="24"/>
          <w:szCs w:val="24"/>
        </w:rPr>
        <w:t xml:space="preserve"> da Saúde. Classificação Internacional de Funcionalidade, Incapacidade e Saúde. Trad./ rev. Amélia Leitão. Lisboa, 2004.</w:t>
      </w:r>
    </w:p>
    <w:p w:rsidR="00A5560E" w:rsidRPr="00C2538F" w:rsidRDefault="00A5560E"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PIMENTEL, A. M.; COSTA, M. T. B.; SOUZA, F. R. Terapia Oc</w:t>
      </w:r>
      <w:r w:rsidR="00CD720C" w:rsidRPr="00C2538F">
        <w:rPr>
          <w:rFonts w:ascii="Times New Roman" w:hAnsi="Times New Roman" w:cs="Times New Roman"/>
          <w:bCs/>
          <w:color w:val="000000" w:themeColor="text1"/>
          <w:sz w:val="24"/>
          <w:szCs w:val="24"/>
        </w:rPr>
        <w:t xml:space="preserve">upacional na Atenção Básica: a </w:t>
      </w:r>
      <w:r w:rsidRPr="00C2538F">
        <w:rPr>
          <w:rFonts w:ascii="Times New Roman" w:hAnsi="Times New Roman" w:cs="Times New Roman"/>
          <w:bCs/>
          <w:color w:val="000000" w:themeColor="text1"/>
          <w:sz w:val="24"/>
          <w:szCs w:val="24"/>
        </w:rPr>
        <w:t xml:space="preserve">construção de uma prática. Revista de Terapia Ocupacional da USP, São </w:t>
      </w:r>
      <w:r w:rsidR="00CD720C" w:rsidRPr="00C2538F">
        <w:rPr>
          <w:rFonts w:ascii="Times New Roman" w:hAnsi="Times New Roman" w:cs="Times New Roman"/>
          <w:bCs/>
          <w:color w:val="000000" w:themeColor="text1"/>
          <w:sz w:val="24"/>
          <w:szCs w:val="24"/>
        </w:rPr>
        <w:t xml:space="preserve">Paulo, São Paulo, v. 22, n. 2, </w:t>
      </w:r>
      <w:r w:rsidRPr="00C2538F">
        <w:rPr>
          <w:rFonts w:ascii="Times New Roman" w:hAnsi="Times New Roman" w:cs="Times New Roman"/>
          <w:bCs/>
          <w:color w:val="000000" w:themeColor="text1"/>
          <w:sz w:val="24"/>
          <w:szCs w:val="24"/>
        </w:rPr>
        <w:t>p. 110-116, 2011.</w:t>
      </w:r>
    </w:p>
    <w:p w:rsidR="00864861" w:rsidRPr="00C2538F" w:rsidRDefault="00864861"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ROCHA, E. F. </w:t>
      </w:r>
      <w:proofErr w:type="gramStart"/>
      <w:r w:rsidRPr="00C2538F">
        <w:rPr>
          <w:rFonts w:ascii="Times New Roman" w:hAnsi="Times New Roman" w:cs="Times New Roman"/>
          <w:bCs/>
          <w:color w:val="000000" w:themeColor="text1"/>
          <w:sz w:val="24"/>
          <w:szCs w:val="24"/>
        </w:rPr>
        <w:t>et</w:t>
      </w:r>
      <w:proofErr w:type="gramEnd"/>
      <w:r w:rsidRPr="00C2538F">
        <w:rPr>
          <w:rFonts w:ascii="Times New Roman" w:hAnsi="Times New Roman" w:cs="Times New Roman"/>
          <w:bCs/>
          <w:color w:val="000000" w:themeColor="text1"/>
          <w:sz w:val="24"/>
          <w:szCs w:val="24"/>
        </w:rPr>
        <w:t xml:space="preserve"> al. Terapia ocupacional na Atenção Primária à Saúde: Atribuições, Ações e Tecnologias, São Paulo, 2012.</w:t>
      </w:r>
    </w:p>
    <w:p w:rsidR="00864861" w:rsidRPr="00C2538F" w:rsidRDefault="00864861" w:rsidP="004C319E">
      <w:pPr>
        <w:spacing w:line="240" w:lineRule="auto"/>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TEIXEIRA A. A. Reabilitação Baseada na Comunidade, Recife, 2004.</w:t>
      </w: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98346E" w:rsidRPr="00C2538F" w:rsidRDefault="0098346E" w:rsidP="004C319E">
      <w:pPr>
        <w:spacing w:line="240" w:lineRule="auto"/>
        <w:jc w:val="both"/>
        <w:rPr>
          <w:rFonts w:ascii="Times New Roman" w:hAnsi="Times New Roman" w:cs="Times New Roman"/>
          <w:bCs/>
          <w:color w:val="000000" w:themeColor="text1"/>
          <w:sz w:val="24"/>
          <w:szCs w:val="24"/>
        </w:rPr>
      </w:pPr>
    </w:p>
    <w:p w:rsidR="005D73C9" w:rsidRPr="00C2538F" w:rsidRDefault="005D73C9" w:rsidP="004C319E">
      <w:pPr>
        <w:jc w:val="both"/>
        <w:rPr>
          <w:rFonts w:ascii="Times New Roman" w:hAnsi="Times New Roman" w:cs="Times New Roman"/>
          <w:bCs/>
          <w:color w:val="000000" w:themeColor="text1"/>
          <w:sz w:val="24"/>
          <w:szCs w:val="24"/>
        </w:rPr>
      </w:pPr>
    </w:p>
    <w:p w:rsidR="005D73C9" w:rsidRPr="00C2538F" w:rsidRDefault="005D73C9" w:rsidP="004C319E">
      <w:pPr>
        <w:jc w:val="both"/>
        <w:rPr>
          <w:rFonts w:ascii="Times New Roman" w:hAnsi="Times New Roman" w:cs="Times New Roman"/>
          <w:b/>
          <w:bCs/>
          <w:color w:val="000000" w:themeColor="text1"/>
          <w:sz w:val="24"/>
          <w:szCs w:val="24"/>
        </w:rPr>
      </w:pPr>
      <w:r w:rsidRPr="00C2538F">
        <w:rPr>
          <w:rFonts w:ascii="Times New Roman" w:hAnsi="Times New Roman" w:cs="Times New Roman"/>
          <w:b/>
          <w:bCs/>
          <w:color w:val="000000" w:themeColor="text1"/>
          <w:sz w:val="24"/>
          <w:szCs w:val="24"/>
        </w:rPr>
        <w:lastRenderedPageBreak/>
        <w:t xml:space="preserve">Apêndice </w:t>
      </w:r>
    </w:p>
    <w:p w:rsidR="0098346E" w:rsidRPr="00C2538F" w:rsidRDefault="0098346E" w:rsidP="004C319E">
      <w:pPr>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Termo de Consentimento Livre e Esclarecido</w:t>
      </w:r>
    </w:p>
    <w:p w:rsidR="0098346E" w:rsidRPr="00C2538F" w:rsidRDefault="0098346E" w:rsidP="004C319E">
      <w:pPr>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“Eu, </w:t>
      </w:r>
      <w:r w:rsidRPr="00C2538F">
        <w:rPr>
          <w:rFonts w:ascii="Times New Roman" w:hAnsi="Times New Roman" w:cs="Times New Roman"/>
          <w:b/>
          <w:bCs/>
          <w:color w:val="000000" w:themeColor="text1"/>
          <w:sz w:val="24"/>
          <w:szCs w:val="24"/>
        </w:rPr>
        <w:t xml:space="preserve">Bruna Simões </w:t>
      </w:r>
      <w:proofErr w:type="spellStart"/>
      <w:r w:rsidRPr="00C2538F">
        <w:rPr>
          <w:rFonts w:ascii="Times New Roman" w:hAnsi="Times New Roman" w:cs="Times New Roman"/>
          <w:b/>
          <w:bCs/>
          <w:color w:val="000000" w:themeColor="text1"/>
          <w:sz w:val="24"/>
          <w:szCs w:val="24"/>
        </w:rPr>
        <w:t>Druziani</w:t>
      </w:r>
      <w:proofErr w:type="spellEnd"/>
      <w:r w:rsidRPr="00C2538F">
        <w:rPr>
          <w:rFonts w:ascii="Times New Roman" w:hAnsi="Times New Roman" w:cs="Times New Roman"/>
          <w:bCs/>
          <w:color w:val="000000" w:themeColor="text1"/>
          <w:sz w:val="24"/>
          <w:szCs w:val="24"/>
        </w:rPr>
        <w:t xml:space="preserve">, aluna da graduação do curso de Terapia Ocupacional da USP, estou convidando você para participar de uma pesquisa intitulada </w:t>
      </w:r>
      <w:r w:rsidRPr="00C2538F">
        <w:rPr>
          <w:rFonts w:ascii="Times New Roman" w:hAnsi="Times New Roman" w:cs="Times New Roman"/>
          <w:b/>
          <w:bCs/>
          <w:color w:val="000000" w:themeColor="text1"/>
          <w:sz w:val="24"/>
          <w:szCs w:val="24"/>
        </w:rPr>
        <w:t>“A Inserção de Pessoas com Deficiência em Atividades de Lazer: Acesso e Dificuldades para a Participação Social”</w:t>
      </w:r>
      <w:r w:rsidRPr="00C2538F">
        <w:rPr>
          <w:rFonts w:ascii="Times New Roman" w:hAnsi="Times New Roman" w:cs="Times New Roman"/>
          <w:bCs/>
          <w:color w:val="000000" w:themeColor="text1"/>
          <w:sz w:val="24"/>
          <w:szCs w:val="24"/>
        </w:rPr>
        <w:t xml:space="preserve"> que estamos realizando com pessoas com deficiência. Este estudo tem por objetivo analisar a relação entre deficiência e dificuldades para a participação social e identificar suas consequências no seu desempenho em atividades diárias. Será realizada uma entrevista aberta onde será pedido que me </w:t>
      </w:r>
      <w:proofErr w:type="gramStart"/>
      <w:r w:rsidRPr="00C2538F">
        <w:rPr>
          <w:rFonts w:ascii="Times New Roman" w:hAnsi="Times New Roman" w:cs="Times New Roman"/>
          <w:bCs/>
          <w:color w:val="000000" w:themeColor="text1"/>
          <w:sz w:val="24"/>
          <w:szCs w:val="24"/>
        </w:rPr>
        <w:t>conte</w:t>
      </w:r>
      <w:proofErr w:type="gramEnd"/>
      <w:r w:rsidRPr="00C2538F">
        <w:rPr>
          <w:rFonts w:ascii="Times New Roman" w:hAnsi="Times New Roman" w:cs="Times New Roman"/>
          <w:bCs/>
          <w:color w:val="000000" w:themeColor="text1"/>
          <w:sz w:val="24"/>
          <w:szCs w:val="24"/>
        </w:rPr>
        <w:t xml:space="preserve"> sua história de vida. A entrevista será gravada com a sua permissão. Garanto que não será identificado(a) e as informações coletadas serão divulgadas e publicadas apenas para a finalidade de pesquisa cientifica. Garanto que todas as formas de identificação pessoal serão devidamente ocultadas.</w:t>
      </w:r>
    </w:p>
    <w:p w:rsidR="0098346E" w:rsidRPr="00C2538F" w:rsidRDefault="0098346E" w:rsidP="004C319E">
      <w:pPr>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Gostaria de pedir a sua autorização para participar deste estudo, bem como para gravar a sessão em áudio (gravador de voz). De forma alguma ela lhe trará riscos, no entanto, você estará livre para autorizar ou não o uso das informações e para retirar-se do estudo em qualquer momento do processo. Caso concorde com a participação você deve assinar duas vias deste termo, sendo que uma cópia ficará em suas mãos, assinada também pela pesquisadora responsável, que ficará com a outra cópia. “Qualquer esclarecimento acerca do estudo poderá ser dado sempre que necessário”.</w:t>
      </w:r>
    </w:p>
    <w:p w:rsidR="0098346E" w:rsidRPr="00C2538F" w:rsidRDefault="0098346E" w:rsidP="004C319E">
      <w:pPr>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Eu, __________________________________, RG _______________________, abaixo assinado, tendo recebido os esclarecimentos acima e ciente dos meus direitos, sendo responsável por ____________________________________, autorizo minha participação neste estudo.</w:t>
      </w:r>
    </w:p>
    <w:p w:rsidR="0098346E" w:rsidRPr="00C2538F" w:rsidRDefault="0098346E" w:rsidP="004C319E">
      <w:pPr>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Declaro estar ciente: a) do objetivo deste estudo; b) da minha segurança e dos meus dados de que não serei identificado e de que toda informação obtida será estritamente confidencial; c) de que terei a liberdade de manifestar recusa em participar deste estudo ou suspender a autorização de participação em qualquer etapa do processo; d) de que poderei contar com orientações que se fizerem necessárias; e) de que não haverá recompensas.</w:t>
      </w:r>
    </w:p>
    <w:p w:rsidR="0098346E" w:rsidRPr="00C2538F" w:rsidRDefault="0098346E" w:rsidP="004C319E">
      <w:pPr>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Pesquisadoras responsáveis: Profa. Dra. Regina Célia </w:t>
      </w:r>
      <w:proofErr w:type="spellStart"/>
      <w:r w:rsidRPr="00C2538F">
        <w:rPr>
          <w:rFonts w:ascii="Times New Roman" w:hAnsi="Times New Roman" w:cs="Times New Roman"/>
          <w:bCs/>
          <w:color w:val="000000" w:themeColor="text1"/>
          <w:sz w:val="24"/>
          <w:szCs w:val="24"/>
        </w:rPr>
        <w:t>Fiorati</w:t>
      </w:r>
      <w:proofErr w:type="spellEnd"/>
      <w:r w:rsidRPr="00C2538F">
        <w:rPr>
          <w:rFonts w:ascii="Times New Roman" w:hAnsi="Times New Roman" w:cs="Times New Roman"/>
          <w:bCs/>
          <w:color w:val="000000" w:themeColor="text1"/>
          <w:sz w:val="24"/>
          <w:szCs w:val="24"/>
        </w:rPr>
        <w:t xml:space="preserve"> reginacf@fmrp.usp.br</w:t>
      </w:r>
    </w:p>
    <w:p w:rsidR="0098346E" w:rsidRPr="00C2538F" w:rsidRDefault="0098346E" w:rsidP="004C319E">
      <w:pPr>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Aluna: Bruna Simões </w:t>
      </w:r>
      <w:proofErr w:type="spellStart"/>
      <w:r w:rsidRPr="00C2538F">
        <w:rPr>
          <w:rFonts w:ascii="Times New Roman" w:hAnsi="Times New Roman" w:cs="Times New Roman"/>
          <w:bCs/>
          <w:color w:val="000000" w:themeColor="text1"/>
          <w:sz w:val="24"/>
          <w:szCs w:val="24"/>
        </w:rPr>
        <w:t>Druziani</w:t>
      </w:r>
      <w:proofErr w:type="spellEnd"/>
      <w:r w:rsidRPr="00C2538F">
        <w:rPr>
          <w:rFonts w:ascii="Times New Roman" w:hAnsi="Times New Roman" w:cs="Times New Roman"/>
          <w:bCs/>
          <w:color w:val="000000" w:themeColor="text1"/>
          <w:sz w:val="24"/>
          <w:szCs w:val="24"/>
        </w:rPr>
        <w:t xml:space="preserve"> </w:t>
      </w:r>
      <w:hyperlink r:id="rId9" w:history="1">
        <w:r w:rsidRPr="00C2538F">
          <w:rPr>
            <w:rStyle w:val="Hyperlink"/>
            <w:rFonts w:ascii="Times New Roman" w:hAnsi="Times New Roman" w:cs="Times New Roman"/>
            <w:bCs/>
            <w:color w:val="000000" w:themeColor="text1"/>
            <w:sz w:val="24"/>
            <w:szCs w:val="24"/>
            <w:u w:val="none"/>
          </w:rPr>
          <w:t>bruna.druziani@usp.br</w:t>
        </w:r>
      </w:hyperlink>
      <w:r w:rsidR="005D73C9" w:rsidRPr="00C2538F">
        <w:rPr>
          <w:rFonts w:ascii="Times New Roman" w:hAnsi="Times New Roman" w:cs="Times New Roman"/>
          <w:bCs/>
          <w:color w:val="000000" w:themeColor="text1"/>
          <w:sz w:val="24"/>
          <w:szCs w:val="24"/>
        </w:rPr>
        <w:t xml:space="preserve"> – (016)8240-2895</w:t>
      </w:r>
    </w:p>
    <w:p w:rsidR="0098346E" w:rsidRPr="00C2538F" w:rsidRDefault="0098346E" w:rsidP="004C319E">
      <w:pPr>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Ribeirão Preto, ______ de ____________ de 20</w:t>
      </w:r>
      <w:proofErr w:type="gramStart"/>
      <w:r w:rsidRPr="00C2538F">
        <w:rPr>
          <w:rFonts w:ascii="Times New Roman" w:hAnsi="Times New Roman" w:cs="Times New Roman"/>
          <w:bCs/>
          <w:color w:val="000000" w:themeColor="text1"/>
          <w:sz w:val="24"/>
          <w:szCs w:val="24"/>
        </w:rPr>
        <w:t>___</w:t>
      </w:r>
      <w:proofErr w:type="gramEnd"/>
    </w:p>
    <w:p w:rsidR="0098346E" w:rsidRPr="00C2538F" w:rsidRDefault="0098346E" w:rsidP="004C319E">
      <w:pPr>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Assinatura do convidado Assinatura do pesquisador responsável</w:t>
      </w:r>
    </w:p>
    <w:p w:rsidR="00E4073B" w:rsidRPr="00C2538F" w:rsidRDefault="0098346E" w:rsidP="004C319E">
      <w:pPr>
        <w:jc w:val="both"/>
        <w:rPr>
          <w:rFonts w:ascii="Times New Roman" w:hAnsi="Times New Roman" w:cs="Times New Roman"/>
          <w:bCs/>
          <w:color w:val="000000" w:themeColor="text1"/>
          <w:sz w:val="24"/>
          <w:szCs w:val="24"/>
        </w:rPr>
      </w:pPr>
      <w:r w:rsidRPr="00C2538F">
        <w:rPr>
          <w:rFonts w:ascii="Times New Roman" w:hAnsi="Times New Roman" w:cs="Times New Roman"/>
          <w:bCs/>
          <w:color w:val="000000" w:themeColor="text1"/>
          <w:sz w:val="24"/>
          <w:szCs w:val="24"/>
        </w:rPr>
        <w:t xml:space="preserve">Profa. Dra. Regina Célia </w:t>
      </w:r>
      <w:proofErr w:type="spellStart"/>
      <w:r w:rsidRPr="00C2538F">
        <w:rPr>
          <w:rFonts w:ascii="Times New Roman" w:hAnsi="Times New Roman" w:cs="Times New Roman"/>
          <w:bCs/>
          <w:color w:val="000000" w:themeColor="text1"/>
          <w:sz w:val="24"/>
          <w:szCs w:val="24"/>
        </w:rPr>
        <w:t>Fiorati</w:t>
      </w:r>
      <w:proofErr w:type="spellEnd"/>
      <w:r w:rsidR="00C2538F" w:rsidRPr="00C2538F">
        <w:rPr>
          <w:rFonts w:ascii="Times New Roman" w:hAnsi="Times New Roman" w:cs="Times New Roman"/>
          <w:bCs/>
          <w:color w:val="000000" w:themeColor="text1"/>
          <w:sz w:val="24"/>
          <w:szCs w:val="24"/>
        </w:rPr>
        <w:t>.</w:t>
      </w:r>
    </w:p>
    <w:p w:rsidR="005D2692" w:rsidRDefault="005D2692" w:rsidP="00F85D4D"/>
    <w:sectPr w:rsidR="005D2692" w:rsidSect="008E695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715" w:rsidRDefault="00FB7715" w:rsidP="006C0C6D">
      <w:pPr>
        <w:spacing w:after="0" w:line="240" w:lineRule="auto"/>
      </w:pPr>
      <w:r>
        <w:separator/>
      </w:r>
    </w:p>
  </w:endnote>
  <w:endnote w:type="continuationSeparator" w:id="0">
    <w:p w:rsidR="00FB7715" w:rsidRDefault="00FB7715" w:rsidP="006C0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954076"/>
      <w:docPartObj>
        <w:docPartGallery w:val="Page Numbers (Bottom of Page)"/>
        <w:docPartUnique/>
      </w:docPartObj>
    </w:sdtPr>
    <w:sdtContent>
      <w:p w:rsidR="00FA6ACE" w:rsidRDefault="009C5620">
        <w:pPr>
          <w:pStyle w:val="Rodap"/>
          <w:jc w:val="right"/>
        </w:pPr>
        <w:r>
          <w:fldChar w:fldCharType="begin"/>
        </w:r>
        <w:r w:rsidR="00FA6ACE">
          <w:instrText>PAGE   \* MERGEFORMAT</w:instrText>
        </w:r>
        <w:r>
          <w:fldChar w:fldCharType="separate"/>
        </w:r>
        <w:r w:rsidR="008A72A3">
          <w:rPr>
            <w:noProof/>
          </w:rPr>
          <w:t>3</w:t>
        </w:r>
        <w:r>
          <w:fldChar w:fldCharType="end"/>
        </w:r>
      </w:p>
    </w:sdtContent>
  </w:sdt>
  <w:p w:rsidR="00FA6ACE" w:rsidRDefault="00FA6A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715" w:rsidRDefault="00FB7715" w:rsidP="006C0C6D">
      <w:pPr>
        <w:spacing w:after="0" w:line="240" w:lineRule="auto"/>
      </w:pPr>
      <w:r>
        <w:separator/>
      </w:r>
    </w:p>
  </w:footnote>
  <w:footnote w:type="continuationSeparator" w:id="0">
    <w:p w:rsidR="00FB7715" w:rsidRDefault="00FB7715" w:rsidP="006C0C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255"/>
    <w:multiLevelType w:val="multilevel"/>
    <w:tmpl w:val="C27A6890"/>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
    <w:nsid w:val="0BE051DF"/>
    <w:multiLevelType w:val="hybridMultilevel"/>
    <w:tmpl w:val="0D76B82E"/>
    <w:lvl w:ilvl="0" w:tplc="FAB237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BF734D"/>
    <w:multiLevelType w:val="hybridMultilevel"/>
    <w:tmpl w:val="326CB528"/>
    <w:lvl w:ilvl="0" w:tplc="57BC3A2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84261F"/>
    <w:multiLevelType w:val="multilevel"/>
    <w:tmpl w:val="8C424AEC"/>
    <w:lvl w:ilvl="0">
      <w:start w:val="3"/>
      <w:numFmt w:val="decimal"/>
      <w:lvlText w:val="%1."/>
      <w:lvlJc w:val="left"/>
      <w:pPr>
        <w:ind w:left="786" w:hanging="360"/>
      </w:pPr>
      <w:rPr>
        <w:rFonts w:hint="default"/>
        <w:b/>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2295703D"/>
    <w:multiLevelType w:val="multilevel"/>
    <w:tmpl w:val="23945A88"/>
    <w:lvl w:ilvl="0">
      <w:start w:val="1"/>
      <w:numFmt w:val="upperLetter"/>
      <w:lvlText w:val="%1-"/>
      <w:lvlJc w:val="left"/>
      <w:pPr>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5">
    <w:nsid w:val="23EF4B70"/>
    <w:multiLevelType w:val="hybridMultilevel"/>
    <w:tmpl w:val="0D76B14C"/>
    <w:lvl w:ilvl="0" w:tplc="ADA66ABC">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4DF50281"/>
    <w:multiLevelType w:val="hybridMultilevel"/>
    <w:tmpl w:val="2584C62A"/>
    <w:lvl w:ilvl="0" w:tplc="625A912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B47989"/>
    <w:multiLevelType w:val="hybridMultilevel"/>
    <w:tmpl w:val="D7B24606"/>
    <w:lvl w:ilvl="0" w:tplc="60D65A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F7078A"/>
    <w:multiLevelType w:val="hybridMultilevel"/>
    <w:tmpl w:val="D02EFA1A"/>
    <w:lvl w:ilvl="0" w:tplc="06928306">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B43829"/>
    <w:multiLevelType w:val="hybridMultilevel"/>
    <w:tmpl w:val="9FFACB6A"/>
    <w:lvl w:ilvl="0" w:tplc="F3BE462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F292120"/>
    <w:multiLevelType w:val="hybridMultilevel"/>
    <w:tmpl w:val="52922E64"/>
    <w:lvl w:ilvl="0" w:tplc="FB404CBA">
      <w:start w:val="1"/>
      <w:numFmt w:val="upperRoman"/>
      <w:lvlText w:val="%1."/>
      <w:lvlJc w:val="left"/>
      <w:pPr>
        <w:ind w:left="1146"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5"/>
  </w:num>
  <w:num w:numId="5">
    <w:abstractNumId w:val="7"/>
  </w:num>
  <w:num w:numId="6">
    <w:abstractNumId w:val="1"/>
  </w:num>
  <w:num w:numId="7">
    <w:abstractNumId w:val="10"/>
  </w:num>
  <w:num w:numId="8">
    <w:abstractNumId w:val="0"/>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99642C"/>
    <w:rsid w:val="00017091"/>
    <w:rsid w:val="00100958"/>
    <w:rsid w:val="00155689"/>
    <w:rsid w:val="001B6D8F"/>
    <w:rsid w:val="0027005A"/>
    <w:rsid w:val="0028514E"/>
    <w:rsid w:val="002A2A92"/>
    <w:rsid w:val="002A5CBA"/>
    <w:rsid w:val="002F65CC"/>
    <w:rsid w:val="00302E1D"/>
    <w:rsid w:val="003159E8"/>
    <w:rsid w:val="003345C2"/>
    <w:rsid w:val="0033774D"/>
    <w:rsid w:val="0037052D"/>
    <w:rsid w:val="003A18A4"/>
    <w:rsid w:val="003A46DD"/>
    <w:rsid w:val="003D65F9"/>
    <w:rsid w:val="004966C3"/>
    <w:rsid w:val="004C0D29"/>
    <w:rsid w:val="004C319E"/>
    <w:rsid w:val="00566374"/>
    <w:rsid w:val="005D2692"/>
    <w:rsid w:val="005D73C9"/>
    <w:rsid w:val="005E1028"/>
    <w:rsid w:val="006125F0"/>
    <w:rsid w:val="00687CB4"/>
    <w:rsid w:val="00687FE3"/>
    <w:rsid w:val="006C0C6D"/>
    <w:rsid w:val="006C7380"/>
    <w:rsid w:val="006C7ADD"/>
    <w:rsid w:val="006E2555"/>
    <w:rsid w:val="00700E7A"/>
    <w:rsid w:val="00720DF1"/>
    <w:rsid w:val="0079259A"/>
    <w:rsid w:val="00795822"/>
    <w:rsid w:val="007C7DF6"/>
    <w:rsid w:val="007E51FC"/>
    <w:rsid w:val="00864861"/>
    <w:rsid w:val="008A72A3"/>
    <w:rsid w:val="00907D8D"/>
    <w:rsid w:val="00921319"/>
    <w:rsid w:val="0098346E"/>
    <w:rsid w:val="0099642C"/>
    <w:rsid w:val="00997E5C"/>
    <w:rsid w:val="009C5620"/>
    <w:rsid w:val="009D5B17"/>
    <w:rsid w:val="00A053A6"/>
    <w:rsid w:val="00A5560E"/>
    <w:rsid w:val="00A8189F"/>
    <w:rsid w:val="00AC5215"/>
    <w:rsid w:val="00B34E3A"/>
    <w:rsid w:val="00B450D4"/>
    <w:rsid w:val="00B77737"/>
    <w:rsid w:val="00C16D93"/>
    <w:rsid w:val="00C2538F"/>
    <w:rsid w:val="00C34496"/>
    <w:rsid w:val="00C74633"/>
    <w:rsid w:val="00CB5B3F"/>
    <w:rsid w:val="00CD395A"/>
    <w:rsid w:val="00CD720C"/>
    <w:rsid w:val="00D51256"/>
    <w:rsid w:val="00D8467E"/>
    <w:rsid w:val="00D84780"/>
    <w:rsid w:val="00E4073B"/>
    <w:rsid w:val="00E966A9"/>
    <w:rsid w:val="00EE7A85"/>
    <w:rsid w:val="00EF6704"/>
    <w:rsid w:val="00F44789"/>
    <w:rsid w:val="00F850C5"/>
    <w:rsid w:val="00F85D4D"/>
    <w:rsid w:val="00FA6ACE"/>
    <w:rsid w:val="00FB09D4"/>
    <w:rsid w:val="00FB77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89"/>
  </w:style>
  <w:style w:type="paragraph" w:styleId="Ttulo1">
    <w:name w:val="heading 1"/>
    <w:basedOn w:val="Normal"/>
    <w:next w:val="Normal"/>
    <w:link w:val="Ttulo1Char"/>
    <w:uiPriority w:val="9"/>
    <w:qFormat/>
    <w:rsid w:val="00B450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9642C"/>
    <w:pPr>
      <w:ind w:left="720"/>
      <w:contextualSpacing/>
    </w:pPr>
  </w:style>
  <w:style w:type="character" w:styleId="Refdecomentrio">
    <w:name w:val="annotation reference"/>
    <w:basedOn w:val="Fontepargpadro"/>
    <w:uiPriority w:val="99"/>
    <w:semiHidden/>
    <w:unhideWhenUsed/>
    <w:rsid w:val="0099642C"/>
    <w:rPr>
      <w:sz w:val="16"/>
      <w:szCs w:val="16"/>
    </w:rPr>
  </w:style>
  <w:style w:type="paragraph" w:styleId="Textodecomentrio">
    <w:name w:val="annotation text"/>
    <w:basedOn w:val="Normal"/>
    <w:link w:val="TextodecomentrioChar"/>
    <w:uiPriority w:val="99"/>
    <w:semiHidden/>
    <w:unhideWhenUsed/>
    <w:rsid w:val="009964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9642C"/>
    <w:rPr>
      <w:rFonts w:eastAsiaTheme="minorEastAsia"/>
      <w:sz w:val="20"/>
      <w:szCs w:val="20"/>
      <w:lang w:eastAsia="pt-BR"/>
    </w:rPr>
  </w:style>
  <w:style w:type="paragraph" w:styleId="Textodebalo">
    <w:name w:val="Balloon Text"/>
    <w:basedOn w:val="Normal"/>
    <w:link w:val="TextodebaloChar"/>
    <w:uiPriority w:val="99"/>
    <w:semiHidden/>
    <w:unhideWhenUsed/>
    <w:rsid w:val="009964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642C"/>
    <w:rPr>
      <w:rFonts w:ascii="Tahoma" w:eastAsiaTheme="minorEastAsia" w:hAnsi="Tahoma" w:cs="Tahoma"/>
      <w:sz w:val="16"/>
      <w:szCs w:val="16"/>
      <w:lang w:eastAsia="pt-BR"/>
    </w:rPr>
  </w:style>
  <w:style w:type="character" w:styleId="Forte">
    <w:name w:val="Strong"/>
    <w:basedOn w:val="Fontepargpadro"/>
    <w:uiPriority w:val="22"/>
    <w:qFormat/>
    <w:rsid w:val="007C7DF6"/>
    <w:rPr>
      <w:b/>
      <w:bCs/>
    </w:rPr>
  </w:style>
  <w:style w:type="character" w:customStyle="1" w:styleId="apple-converted-space">
    <w:name w:val="apple-converted-space"/>
    <w:basedOn w:val="Fontepargpadro"/>
    <w:rsid w:val="007C7DF6"/>
  </w:style>
  <w:style w:type="paragraph" w:customStyle="1" w:styleId="Default">
    <w:name w:val="Default"/>
    <w:rsid w:val="0098346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98346E"/>
    <w:rPr>
      <w:color w:val="0000FF" w:themeColor="hyperlink"/>
      <w:u w:val="single"/>
    </w:rPr>
  </w:style>
  <w:style w:type="table" w:styleId="Tabelacomgrade">
    <w:name w:val="Table Grid"/>
    <w:basedOn w:val="Tabelanormal"/>
    <w:uiPriority w:val="59"/>
    <w:rsid w:val="005D7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FA6A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6ACE"/>
  </w:style>
  <w:style w:type="paragraph" w:styleId="Rodap">
    <w:name w:val="footer"/>
    <w:basedOn w:val="Normal"/>
    <w:link w:val="RodapChar"/>
    <w:uiPriority w:val="99"/>
    <w:unhideWhenUsed/>
    <w:rsid w:val="00FA6ACE"/>
    <w:pPr>
      <w:tabs>
        <w:tab w:val="center" w:pos="4252"/>
        <w:tab w:val="right" w:pos="8504"/>
      </w:tabs>
      <w:spacing w:after="0" w:line="240" w:lineRule="auto"/>
    </w:pPr>
  </w:style>
  <w:style w:type="character" w:customStyle="1" w:styleId="RodapChar">
    <w:name w:val="Rodapé Char"/>
    <w:basedOn w:val="Fontepargpadro"/>
    <w:link w:val="Rodap"/>
    <w:uiPriority w:val="99"/>
    <w:rsid w:val="00FA6ACE"/>
  </w:style>
  <w:style w:type="character" w:customStyle="1" w:styleId="Ttulo1Char">
    <w:name w:val="Título 1 Char"/>
    <w:basedOn w:val="Fontepargpadro"/>
    <w:link w:val="Ttulo1"/>
    <w:uiPriority w:val="9"/>
    <w:rsid w:val="00B450D4"/>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B450D4"/>
    <w:pPr>
      <w:outlineLvl w:val="9"/>
    </w:pPr>
    <w:rPr>
      <w:lang w:eastAsia="en-US"/>
    </w:rPr>
  </w:style>
  <w:style w:type="paragraph" w:styleId="Sumrio2">
    <w:name w:val="toc 2"/>
    <w:basedOn w:val="Normal"/>
    <w:next w:val="Normal"/>
    <w:autoRedefine/>
    <w:uiPriority w:val="39"/>
    <w:unhideWhenUsed/>
    <w:qFormat/>
    <w:rsid w:val="00B450D4"/>
    <w:pPr>
      <w:spacing w:after="100"/>
      <w:ind w:left="220"/>
    </w:pPr>
    <w:rPr>
      <w:lang w:eastAsia="en-US"/>
    </w:rPr>
  </w:style>
  <w:style w:type="paragraph" w:styleId="Sumrio1">
    <w:name w:val="toc 1"/>
    <w:basedOn w:val="Normal"/>
    <w:next w:val="Normal"/>
    <w:autoRedefine/>
    <w:uiPriority w:val="39"/>
    <w:unhideWhenUsed/>
    <w:qFormat/>
    <w:rsid w:val="00B450D4"/>
    <w:pPr>
      <w:spacing w:after="100"/>
    </w:pPr>
    <w:rPr>
      <w:lang w:eastAsia="en-US"/>
    </w:rPr>
  </w:style>
  <w:style w:type="paragraph" w:styleId="Sumrio3">
    <w:name w:val="toc 3"/>
    <w:basedOn w:val="Normal"/>
    <w:next w:val="Normal"/>
    <w:autoRedefine/>
    <w:uiPriority w:val="39"/>
    <w:semiHidden/>
    <w:unhideWhenUsed/>
    <w:qFormat/>
    <w:rsid w:val="00B450D4"/>
    <w:pPr>
      <w:spacing w:after="100"/>
      <w:ind w:left="44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9642C"/>
    <w:pPr>
      <w:ind w:left="720"/>
      <w:contextualSpacing/>
    </w:pPr>
  </w:style>
  <w:style w:type="character" w:styleId="Refdecomentrio">
    <w:name w:val="annotation reference"/>
    <w:basedOn w:val="Fontepargpadro"/>
    <w:uiPriority w:val="99"/>
    <w:semiHidden/>
    <w:unhideWhenUsed/>
    <w:rsid w:val="0099642C"/>
    <w:rPr>
      <w:sz w:val="16"/>
      <w:szCs w:val="16"/>
    </w:rPr>
  </w:style>
  <w:style w:type="paragraph" w:styleId="Textodecomentrio">
    <w:name w:val="annotation text"/>
    <w:basedOn w:val="Normal"/>
    <w:link w:val="TextodecomentrioChar"/>
    <w:uiPriority w:val="99"/>
    <w:semiHidden/>
    <w:unhideWhenUsed/>
    <w:rsid w:val="009964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9642C"/>
    <w:rPr>
      <w:rFonts w:eastAsiaTheme="minorEastAsia"/>
      <w:sz w:val="20"/>
      <w:szCs w:val="20"/>
      <w:lang w:eastAsia="pt-BR"/>
    </w:rPr>
  </w:style>
  <w:style w:type="paragraph" w:styleId="Textodebalo">
    <w:name w:val="Balloon Text"/>
    <w:basedOn w:val="Normal"/>
    <w:link w:val="TextodebaloChar"/>
    <w:uiPriority w:val="99"/>
    <w:semiHidden/>
    <w:unhideWhenUsed/>
    <w:rsid w:val="009964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642C"/>
    <w:rPr>
      <w:rFonts w:ascii="Tahoma" w:eastAsiaTheme="minorEastAsia" w:hAnsi="Tahoma" w:cs="Tahoma"/>
      <w:sz w:val="16"/>
      <w:szCs w:val="16"/>
      <w:lang w:eastAsia="pt-BR"/>
    </w:rPr>
  </w:style>
  <w:style w:type="character" w:styleId="Forte">
    <w:name w:val="Strong"/>
    <w:basedOn w:val="Fontepargpadro"/>
    <w:uiPriority w:val="22"/>
    <w:qFormat/>
    <w:rsid w:val="007C7DF6"/>
    <w:rPr>
      <w:b/>
      <w:bCs/>
    </w:rPr>
  </w:style>
  <w:style w:type="character" w:customStyle="1" w:styleId="apple-converted-space">
    <w:name w:val="apple-converted-space"/>
    <w:basedOn w:val="Fontepargpadro"/>
    <w:rsid w:val="007C7DF6"/>
  </w:style>
  <w:style w:type="paragraph" w:customStyle="1" w:styleId="Default">
    <w:name w:val="Default"/>
    <w:rsid w:val="0098346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98346E"/>
    <w:rPr>
      <w:color w:val="0000FF" w:themeColor="hyperlink"/>
      <w:u w:val="single"/>
    </w:rPr>
  </w:style>
  <w:style w:type="table" w:styleId="Tabelacomgrade">
    <w:name w:val="Table Grid"/>
    <w:basedOn w:val="Tabelanormal"/>
    <w:uiPriority w:val="59"/>
    <w:rsid w:val="005D7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FA6A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6ACE"/>
  </w:style>
  <w:style w:type="paragraph" w:styleId="Rodap">
    <w:name w:val="footer"/>
    <w:basedOn w:val="Normal"/>
    <w:link w:val="RodapChar"/>
    <w:uiPriority w:val="99"/>
    <w:unhideWhenUsed/>
    <w:rsid w:val="00FA6ACE"/>
    <w:pPr>
      <w:tabs>
        <w:tab w:val="center" w:pos="4252"/>
        <w:tab w:val="right" w:pos="8504"/>
      </w:tabs>
      <w:spacing w:after="0" w:line="240" w:lineRule="auto"/>
    </w:pPr>
  </w:style>
  <w:style w:type="character" w:customStyle="1" w:styleId="RodapChar">
    <w:name w:val="Rodapé Char"/>
    <w:basedOn w:val="Fontepargpadro"/>
    <w:link w:val="Rodap"/>
    <w:uiPriority w:val="99"/>
    <w:rsid w:val="00FA6ACE"/>
  </w:style>
</w:styles>
</file>

<file path=word/webSettings.xml><?xml version="1.0" encoding="utf-8"?>
<w:webSettings xmlns:r="http://schemas.openxmlformats.org/officeDocument/2006/relationships" xmlns:w="http://schemas.openxmlformats.org/wordprocessingml/2006/main">
  <w:divs>
    <w:div w:id="1125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una.druziani@usp.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922D8-543E-4486-AB0A-AD858560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4877</Words>
  <Characters>26338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Thais</cp:lastModifiedBy>
  <cp:revision>3</cp:revision>
  <dcterms:created xsi:type="dcterms:W3CDTF">2016-03-07T18:15:00Z</dcterms:created>
  <dcterms:modified xsi:type="dcterms:W3CDTF">2016-03-07T18:15:00Z</dcterms:modified>
</cp:coreProperties>
</file>