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4341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Mensagem do Pró-Reitor de Pós-Graduação </w:t>
      </w:r>
      <w:r w:rsidRPr="00422294">
        <w:rPr>
          <w:rFonts w:ascii="Arial" w:hAnsi="Arial" w:cs="Arial"/>
          <w:color w:val="222222"/>
        </w:rPr>
        <w:t>sobre disciplinas ministradas de forma não presencial</w:t>
      </w:r>
      <w:r>
        <w:rPr>
          <w:rFonts w:ascii="Arial" w:hAnsi="Arial" w:cs="Arial"/>
          <w:color w:val="222222"/>
        </w:rPr>
        <w:t>. 14/3/2020</w:t>
      </w:r>
      <w:bookmarkStart w:id="0" w:name="_GoBack"/>
      <w:bookmarkEnd w:id="0"/>
    </w:p>
    <w:p w14:paraId="3857FABE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23B149B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Prezados orientadores(as) da Pós-Graduação da USP,</w:t>
      </w:r>
    </w:p>
    <w:p w14:paraId="4F924005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8AEE51F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 consonância com a Reitoria da USP, gostaria de lembrá-los(as) que o Regimento da Pós-Graduação no seu Artigo 62, Paragrafo 5º, prevê que disciplinas possam ser ministradas de forma não presencial após aprovação da Câmara Curricular da Pró-Reitoria da Pós-Graduação, considerando tanto os ministrantes como os alunos(as). Os ministrantes que optarem por esta modalidade nos próximos dias poderão realizar o pedido informando o nome e o código da disciplina e as atividades que serão realizadas de forma não presencial, e que existe a concordância da CCP e da CPG. Os pedidos poderão ser encaminhados para o email </w:t>
      </w:r>
      <w:hyperlink r:id="rId4" w:tgtFrame="_blank" w:history="1">
        <w:r>
          <w:rPr>
            <w:rStyle w:val="Hiperlink"/>
            <w:rFonts w:ascii="Arial" w:hAnsi="Arial" w:cs="Arial"/>
            <w:color w:val="1155CC"/>
          </w:rPr>
          <w:t>prpg@usp.br</w:t>
        </w:r>
      </w:hyperlink>
      <w:r>
        <w:rPr>
          <w:rFonts w:ascii="Arial" w:hAnsi="Arial" w:cs="Arial"/>
          <w:color w:val="222222"/>
        </w:rPr>
        <w:t>. Tenho certeza que os membros da Câmara Curricular realização a análise com presteza e qualidade, sendo que minha expectativa é que os resultados sejam definidos nas primeiras 48 horas após o pedido.</w:t>
      </w:r>
    </w:p>
    <w:p w14:paraId="28989FEB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Ficamos à disposição para outras informações necessárias em relação às atividades da Pós-graduação da USP.</w:t>
      </w:r>
    </w:p>
    <w:p w14:paraId="023BC30E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9B6AAE8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Prof. Dr. Carlos G. Carlotti Jr</w:t>
      </w:r>
    </w:p>
    <w:p w14:paraId="7FC7504F" w14:textId="77777777" w:rsidR="00422294" w:rsidRDefault="00422294" w:rsidP="0042229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Pró-reitor de Pós-graduação da USP</w:t>
      </w:r>
    </w:p>
    <w:p w14:paraId="1C60E93A" w14:textId="77777777" w:rsidR="00587B6B" w:rsidRDefault="00587B6B"/>
    <w:sectPr w:rsidR="00587B6B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4"/>
    <w:rsid w:val="00070AF8"/>
    <w:rsid w:val="00422294"/>
    <w:rsid w:val="00587B6B"/>
    <w:rsid w:val="008A2DCD"/>
    <w:rsid w:val="009146D6"/>
    <w:rsid w:val="009918CC"/>
    <w:rsid w:val="00AA39D4"/>
    <w:rsid w:val="00E87AE6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6A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87AE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87AE6"/>
    <w:rPr>
      <w:rFonts w:eastAsia="MS Mincho"/>
      <w:sz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294"/>
    <w:pPr>
      <w:spacing w:before="100" w:beforeAutospacing="1" w:after="100" w:afterAutospacing="1"/>
    </w:pPr>
    <w:rPr>
      <w:rFonts w:eastAsiaTheme="minorHAnsi"/>
    </w:rPr>
  </w:style>
  <w:style w:type="character" w:styleId="Hiperlink">
    <w:name w:val="Hyperlink"/>
    <w:basedOn w:val="Fontepargpadro"/>
    <w:uiPriority w:val="99"/>
    <w:semiHidden/>
    <w:unhideWhenUsed/>
    <w:rsid w:val="0042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pg@usp.b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1022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1</cp:revision>
  <dcterms:created xsi:type="dcterms:W3CDTF">2020-03-19T13:07:00Z</dcterms:created>
  <dcterms:modified xsi:type="dcterms:W3CDTF">2020-03-19T13:09:00Z</dcterms:modified>
</cp:coreProperties>
</file>