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AC" w:rsidRPr="0009585F" w:rsidRDefault="004647AC" w:rsidP="0009585F">
      <w:pPr>
        <w:spacing w:after="0" w:line="240" w:lineRule="auto"/>
        <w:rPr>
          <w:sz w:val="24"/>
          <w:szCs w:val="24"/>
        </w:rPr>
      </w:pPr>
      <w:r w:rsidRPr="0009585F">
        <w:rPr>
          <w:sz w:val="24"/>
          <w:szCs w:val="24"/>
        </w:rPr>
        <w:t>Universidade de São Paulo</w:t>
      </w:r>
    </w:p>
    <w:p w:rsidR="004647AC" w:rsidRPr="0009585F" w:rsidRDefault="004647AC" w:rsidP="0009585F">
      <w:pPr>
        <w:spacing w:after="0" w:line="240" w:lineRule="auto"/>
        <w:rPr>
          <w:sz w:val="24"/>
          <w:szCs w:val="24"/>
        </w:rPr>
      </w:pPr>
      <w:r w:rsidRPr="0009585F">
        <w:rPr>
          <w:sz w:val="24"/>
          <w:szCs w:val="24"/>
        </w:rPr>
        <w:t>Faculdade de Saúde Pública</w:t>
      </w:r>
    </w:p>
    <w:p w:rsidR="004647AC" w:rsidRPr="0009585F" w:rsidRDefault="004647AC" w:rsidP="0009585F">
      <w:pPr>
        <w:spacing w:after="0" w:line="240" w:lineRule="auto"/>
        <w:rPr>
          <w:sz w:val="24"/>
          <w:szCs w:val="24"/>
        </w:rPr>
      </w:pPr>
      <w:r w:rsidRPr="0009585F">
        <w:rPr>
          <w:sz w:val="24"/>
          <w:szCs w:val="24"/>
        </w:rPr>
        <w:t>Departamento de Epidemiologia</w:t>
      </w:r>
    </w:p>
    <w:p w:rsidR="004647AC" w:rsidRDefault="004647AC"/>
    <w:p w:rsidR="004647AC" w:rsidRPr="0009585F" w:rsidRDefault="004647AC" w:rsidP="0009585F">
      <w:pPr>
        <w:jc w:val="center"/>
        <w:rPr>
          <w:b/>
          <w:sz w:val="28"/>
          <w:szCs w:val="28"/>
        </w:rPr>
      </w:pPr>
      <w:r w:rsidRPr="0009585F">
        <w:rPr>
          <w:b/>
          <w:sz w:val="28"/>
          <w:szCs w:val="28"/>
        </w:rPr>
        <w:t>Disciplina HEP</w:t>
      </w:r>
      <w:r w:rsidR="00587A48">
        <w:rPr>
          <w:b/>
          <w:sz w:val="28"/>
          <w:szCs w:val="28"/>
        </w:rPr>
        <w:t>0</w:t>
      </w:r>
      <w:r w:rsidRPr="0009585F">
        <w:rPr>
          <w:b/>
          <w:sz w:val="28"/>
          <w:szCs w:val="28"/>
        </w:rPr>
        <w:t>170 – Estatísticas de Saúde</w:t>
      </w:r>
    </w:p>
    <w:p w:rsidR="004647AC" w:rsidRPr="0009585F" w:rsidRDefault="004647AC" w:rsidP="0009585F">
      <w:pPr>
        <w:spacing w:after="0" w:line="240" w:lineRule="auto"/>
        <w:rPr>
          <w:sz w:val="24"/>
          <w:szCs w:val="24"/>
        </w:rPr>
      </w:pPr>
      <w:r w:rsidRPr="0009585F">
        <w:rPr>
          <w:sz w:val="24"/>
          <w:szCs w:val="24"/>
        </w:rPr>
        <w:t>Professores responsáveis</w:t>
      </w:r>
    </w:p>
    <w:p w:rsidR="004647AC" w:rsidRPr="0009585F" w:rsidRDefault="004647AC" w:rsidP="00820DA2">
      <w:pPr>
        <w:spacing w:after="0" w:line="240" w:lineRule="auto"/>
        <w:ind w:left="709"/>
        <w:rPr>
          <w:sz w:val="24"/>
          <w:szCs w:val="24"/>
        </w:rPr>
      </w:pPr>
      <w:r w:rsidRPr="0009585F">
        <w:rPr>
          <w:sz w:val="24"/>
          <w:szCs w:val="24"/>
        </w:rPr>
        <w:t xml:space="preserve">Alexandre </w:t>
      </w:r>
      <w:proofErr w:type="spellStart"/>
      <w:r w:rsidRPr="0009585F">
        <w:rPr>
          <w:sz w:val="24"/>
          <w:szCs w:val="24"/>
        </w:rPr>
        <w:t>Chiavegatto</w:t>
      </w:r>
      <w:proofErr w:type="spellEnd"/>
      <w:r w:rsidRPr="0009585F">
        <w:rPr>
          <w:sz w:val="24"/>
          <w:szCs w:val="24"/>
        </w:rPr>
        <w:t xml:space="preserve"> Filho</w:t>
      </w:r>
    </w:p>
    <w:p w:rsidR="00820DA2" w:rsidRDefault="00820DA2" w:rsidP="00820DA2">
      <w:pPr>
        <w:spacing w:after="0" w:line="240" w:lineRule="auto"/>
        <w:ind w:left="709"/>
        <w:rPr>
          <w:sz w:val="24"/>
          <w:szCs w:val="24"/>
        </w:rPr>
      </w:pPr>
      <w:r w:rsidRPr="00820DA2">
        <w:rPr>
          <w:sz w:val="24"/>
          <w:szCs w:val="24"/>
        </w:rPr>
        <w:t>Gleice Margarete de Souza Conceição</w:t>
      </w:r>
    </w:p>
    <w:p w:rsidR="004647AC" w:rsidRDefault="004647AC"/>
    <w:p w:rsidR="00587A48" w:rsidRDefault="00587A48">
      <w:bookmarkStart w:id="0" w:name="_GoBack"/>
      <w:r>
        <w:t xml:space="preserve">A disciplina é composta de dois módulos: Bioestatística </w:t>
      </w:r>
      <w:r w:rsidR="006C7A94">
        <w:t xml:space="preserve">(03/04 a 19/06) </w:t>
      </w:r>
      <w:r w:rsidR="00981EA3">
        <w:t xml:space="preserve">e Estatística Vital </w:t>
      </w:r>
      <w:bookmarkEnd w:id="0"/>
      <w:r w:rsidR="006C7A94">
        <w:t>(26/02 a 27/03 e 26/06)</w:t>
      </w:r>
      <w:r w:rsidR="00960A3F">
        <w:t xml:space="preserve">. A recuperação será dia </w:t>
      </w:r>
      <w:r w:rsidR="006C7A94">
        <w:t>29</w:t>
      </w:r>
      <w:r w:rsidR="00960A3F">
        <w:t>/07</w:t>
      </w:r>
      <w:r>
        <w:t>.</w:t>
      </w:r>
    </w:p>
    <w:p w:rsidR="004647AC" w:rsidRDefault="004647AC">
      <w:r>
        <w:t>Cronograma</w:t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020"/>
      </w:tblGrid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Aula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Assunto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28/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Estatística de Saúde: Apresentação do módulo. Dados de População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06/mar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Nascimentos vivos. A Declaração de Nascido Vivo (DN)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13/mar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Óbitos. A Declaração de Óbito (DO)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20/mar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Fontes de dados de morbidade. SINAN, SIH/SUS, SIA/SUS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27/mar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bCs/>
                <w:color w:val="000000"/>
                <w:lang w:eastAsia="pt-BR"/>
              </w:rPr>
              <w:t>Prova de Estatísticas de Saúde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03/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Definição de variáveis e apresentação tabular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10/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6C7A94">
              <w:rPr>
                <w:rFonts w:eastAsia="Times New Roman" w:cs="Calibri"/>
                <w:color w:val="000000"/>
                <w:lang w:eastAsia="pt-BR"/>
              </w:rPr>
              <w:t>feriado</w:t>
            </w:r>
            <w:proofErr w:type="gramEnd"/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17/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Apresentação gráfica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24/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Apresentação gráfica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01/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6C7A94">
              <w:rPr>
                <w:rFonts w:eastAsia="Times New Roman" w:cs="Calibri"/>
                <w:color w:val="000000"/>
                <w:lang w:eastAsia="pt-BR"/>
              </w:rPr>
              <w:t>feriado</w:t>
            </w:r>
            <w:proofErr w:type="gramEnd"/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08/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Medidas de tendência central e de dispersão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15/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Medidas de posição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22/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Noções de correlação linear; regressão linear simples, estimação da reta de regressão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29/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Medidas de associação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05/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Revisão de conteúdo – exercícios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12/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6C7A94">
              <w:rPr>
                <w:rFonts w:eastAsia="Times New Roman" w:cs="Calibri"/>
                <w:color w:val="000000"/>
                <w:lang w:eastAsia="pt-BR"/>
              </w:rPr>
              <w:t>feriado</w:t>
            </w:r>
            <w:proofErr w:type="gramEnd"/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19/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Prova de Bioestatística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lastRenderedPageBreak/>
              <w:t>26/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Trabalho de grupo</w:t>
            </w:r>
          </w:p>
        </w:tc>
      </w:tr>
      <w:tr w:rsidR="006C7A94" w:rsidRPr="006C7A94" w:rsidTr="006C7A94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29/</w:t>
            </w:r>
            <w:proofErr w:type="spellStart"/>
            <w:r w:rsidRPr="006C7A94">
              <w:rPr>
                <w:rFonts w:eastAsia="Times New Roman" w:cs="Calibri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94" w:rsidRPr="006C7A94" w:rsidRDefault="006C7A94" w:rsidP="006C7A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C7A94">
              <w:rPr>
                <w:rFonts w:eastAsia="Times New Roman" w:cs="Calibri"/>
                <w:color w:val="000000"/>
                <w:lang w:eastAsia="pt-BR"/>
              </w:rPr>
              <w:t>REC – prova de recuperação</w:t>
            </w:r>
          </w:p>
        </w:tc>
      </w:tr>
    </w:tbl>
    <w:p w:rsidR="004647AC" w:rsidRDefault="004647AC"/>
    <w:p w:rsidR="00981EA3" w:rsidRDefault="00981EA3" w:rsidP="0075293F">
      <w:pPr>
        <w:rPr>
          <w:b/>
        </w:rPr>
      </w:pPr>
    </w:p>
    <w:p w:rsidR="004647AC" w:rsidRPr="00F320B2" w:rsidRDefault="004647AC" w:rsidP="0075293F">
      <w:pPr>
        <w:rPr>
          <w:b/>
        </w:rPr>
      </w:pPr>
      <w:r w:rsidRPr="00F320B2">
        <w:rPr>
          <w:b/>
        </w:rPr>
        <w:t xml:space="preserve">Avaliação da disciplina </w:t>
      </w:r>
    </w:p>
    <w:p w:rsidR="004647AC" w:rsidRDefault="004647AC" w:rsidP="0075293F">
      <w:r>
        <w:t>Será composta pela média ponderada das notas de provas e de exercícios de Bioes</w:t>
      </w:r>
      <w:r w:rsidR="00820DA2">
        <w:t>tatística e de Estatísticas de Saúde</w:t>
      </w:r>
      <w:r w:rsidR="0031247A">
        <w:t>, considerando</w:t>
      </w:r>
      <w:r w:rsidR="0026167E">
        <w:t xml:space="preserve"> o</w:t>
      </w:r>
      <w:r w:rsidR="0031247A">
        <w:t xml:space="preserve"> peso </w:t>
      </w:r>
      <w:r w:rsidR="00C761EC">
        <w:t>de 2/3 para o módulo de Bioestatística e de 1</w:t>
      </w:r>
      <w:r w:rsidR="00820DA2">
        <w:t>/3 para o módulo de Estatísticas de Saúde.</w:t>
      </w:r>
    </w:p>
    <w:p w:rsidR="004647AC" w:rsidRDefault="00820DA2" w:rsidP="0075293F">
      <w:r w:rsidRPr="0031247A">
        <w:rPr>
          <w:position w:val="-28"/>
        </w:rPr>
        <w:object w:dxaOrig="8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3.75pt" o:ole="">
            <v:imagedata r:id="rId5" o:title=""/>
          </v:shape>
          <o:OLEObject Type="Embed" ProgID="Equation.3" ShapeID="_x0000_i1025" DrawAspect="Content" ObjectID="_1644382062" r:id="rId6"/>
        </w:object>
      </w:r>
      <w:r w:rsidR="00960A3F">
        <w:t>,</w:t>
      </w:r>
    </w:p>
    <w:p w:rsidR="004647AC" w:rsidRDefault="00960A3F" w:rsidP="0075293F">
      <w:proofErr w:type="gramStart"/>
      <w:r>
        <w:rPr>
          <w:i/>
        </w:rPr>
        <w:t>e</w:t>
      </w:r>
      <w:r w:rsidR="004647AC" w:rsidRPr="0074388D">
        <w:rPr>
          <w:i/>
        </w:rPr>
        <w:t>m</w:t>
      </w:r>
      <w:proofErr w:type="gramEnd"/>
      <w:r w:rsidR="004647AC" w:rsidRPr="0074388D">
        <w:rPr>
          <w:i/>
        </w:rPr>
        <w:t xml:space="preserve"> que</w:t>
      </w:r>
      <w:r w:rsidR="004647AC">
        <w:t>:</w:t>
      </w:r>
    </w:p>
    <w:p w:rsidR="004647AC" w:rsidRDefault="004647AC" w:rsidP="0074388D">
      <w:proofErr w:type="spellStart"/>
      <w:r w:rsidRPr="0074388D">
        <w:rPr>
          <w:i/>
        </w:rPr>
        <w:t>PBio</w:t>
      </w:r>
      <w:proofErr w:type="spellEnd"/>
      <w:r>
        <w:t>: Nota da prova de Bioestatística com peso 9</w:t>
      </w:r>
    </w:p>
    <w:p w:rsidR="004647AC" w:rsidRDefault="004647AC" w:rsidP="0074388D">
      <w:proofErr w:type="spellStart"/>
      <w:r w:rsidRPr="0074388D">
        <w:rPr>
          <w:i/>
        </w:rPr>
        <w:t>NExercBio</w:t>
      </w:r>
      <w:proofErr w:type="spellEnd"/>
      <w:r>
        <w:t>: Nota de exercício de Bioestatística com peso 1</w:t>
      </w:r>
    </w:p>
    <w:p w:rsidR="004647AC" w:rsidRDefault="004647AC" w:rsidP="0074388D">
      <w:pPr>
        <w:ind w:left="708" w:firstLine="708"/>
      </w:pPr>
      <w:r w:rsidRPr="0075293F">
        <w:rPr>
          <w:position w:val="-24"/>
        </w:rPr>
        <w:object w:dxaOrig="4800" w:dyaOrig="620">
          <v:shape id="_x0000_i1026" type="#_x0000_t75" style="width:240pt;height:30.75pt" o:ole="">
            <v:imagedata r:id="rId7" o:title=""/>
          </v:shape>
          <o:OLEObject Type="Embed" ProgID="Equation.3" ShapeID="_x0000_i1026" DrawAspect="Content" ObjectID="_1644382063" r:id="rId8"/>
        </w:object>
      </w:r>
    </w:p>
    <w:p w:rsidR="004647AC" w:rsidRDefault="004647AC" w:rsidP="0074388D">
      <w:proofErr w:type="spellStart"/>
      <w:r w:rsidRPr="0074388D">
        <w:rPr>
          <w:i/>
        </w:rPr>
        <w:t>P</w:t>
      </w:r>
      <w:r>
        <w:rPr>
          <w:i/>
        </w:rPr>
        <w:t>EstVital</w:t>
      </w:r>
      <w:proofErr w:type="spellEnd"/>
      <w:r w:rsidR="00820DA2">
        <w:t xml:space="preserve">: Nota da prova de Estatísticas de Saúde </w:t>
      </w:r>
      <w:r>
        <w:t>com peso 9</w:t>
      </w:r>
    </w:p>
    <w:p w:rsidR="004647AC" w:rsidRDefault="004647AC" w:rsidP="0074388D">
      <w:proofErr w:type="spellStart"/>
      <w:r w:rsidRPr="0074388D">
        <w:rPr>
          <w:i/>
        </w:rPr>
        <w:t>NExerc</w:t>
      </w:r>
      <w:r>
        <w:rPr>
          <w:i/>
        </w:rPr>
        <w:t>EstVital</w:t>
      </w:r>
      <w:proofErr w:type="spellEnd"/>
      <w:r>
        <w:t>: Nota de exercício de Estatística</w:t>
      </w:r>
      <w:r w:rsidR="00820DA2">
        <w:t xml:space="preserve">s de Saúde </w:t>
      </w:r>
      <w:r>
        <w:t>com peso 1</w:t>
      </w:r>
    </w:p>
    <w:p w:rsidR="004647AC" w:rsidRPr="0075293F" w:rsidRDefault="00820DA2" w:rsidP="0074388D">
      <w:pPr>
        <w:ind w:firstLine="708"/>
      </w:pPr>
      <w:r w:rsidRPr="0075293F">
        <w:rPr>
          <w:position w:val="-24"/>
        </w:rPr>
        <w:object w:dxaOrig="5500" w:dyaOrig="620">
          <v:shape id="_x0000_i1027" type="#_x0000_t75" style="width:275.25pt;height:30.75pt" o:ole="">
            <v:imagedata r:id="rId9" o:title=""/>
          </v:shape>
          <o:OLEObject Type="Embed" ProgID="Equation.3" ShapeID="_x0000_i1027" DrawAspect="Content" ObjectID="_1644382064" r:id="rId10"/>
        </w:object>
      </w:r>
    </w:p>
    <w:p w:rsidR="004647AC" w:rsidRPr="0075293F" w:rsidRDefault="004647AC" w:rsidP="0074388D"/>
    <w:p w:rsidR="004647AC" w:rsidRPr="0075293F" w:rsidRDefault="004647AC" w:rsidP="0075293F">
      <w:pPr>
        <w:numPr>
          <w:ilvl w:val="0"/>
          <w:numId w:val="2"/>
        </w:numPr>
      </w:pPr>
      <w:r w:rsidRPr="0075293F">
        <w:t xml:space="preserve">Para aprovação na disciplina é necessário </w:t>
      </w:r>
      <w:r w:rsidR="00595ACC">
        <w:t xml:space="preserve">tirar uma </w:t>
      </w:r>
      <w:r w:rsidRPr="0075293F">
        <w:t>nota mínima</w:t>
      </w:r>
      <w:r w:rsidR="00595ACC">
        <w:t xml:space="preserve"> de</w:t>
      </w:r>
      <w:r w:rsidRPr="0075293F">
        <w:t xml:space="preserve"> 5 em cada</w:t>
      </w:r>
      <w:r w:rsidR="00595ACC">
        <w:t xml:space="preserve"> um dos</w:t>
      </w:r>
      <w:r w:rsidRPr="0075293F">
        <w:t xml:space="preserve"> </w:t>
      </w:r>
      <w:r w:rsidR="00595ACC">
        <w:t xml:space="preserve">dois </w:t>
      </w:r>
      <w:r w:rsidRPr="0075293F">
        <w:t>módulo</w:t>
      </w:r>
      <w:r w:rsidR="00595ACC">
        <w:t>s. Para fazer a reavaliação de um ou dois módulos é necessário ter tido nota final total acima de 3.</w:t>
      </w:r>
    </w:p>
    <w:p w:rsidR="004647AC" w:rsidRDefault="004647AC"/>
    <w:p w:rsidR="004647AC" w:rsidRPr="00861167" w:rsidRDefault="004647AC" w:rsidP="00870116">
      <w:pPr>
        <w:rPr>
          <w:b/>
        </w:rPr>
      </w:pPr>
      <w:r w:rsidRPr="00861167">
        <w:rPr>
          <w:b/>
        </w:rPr>
        <w:t>Referências bibliográficas</w:t>
      </w:r>
    </w:p>
    <w:p w:rsidR="004647AC" w:rsidRPr="00861167" w:rsidRDefault="004647AC" w:rsidP="00870116">
      <w:pPr>
        <w:spacing w:after="240"/>
        <w:jc w:val="both"/>
      </w:pPr>
      <w:proofErr w:type="spellStart"/>
      <w:r w:rsidRPr="00861167">
        <w:t>Berquó</w:t>
      </w:r>
      <w:proofErr w:type="spellEnd"/>
      <w:r w:rsidRPr="00861167">
        <w:t xml:space="preserve"> ES, Souza JMP, </w:t>
      </w:r>
      <w:proofErr w:type="spellStart"/>
      <w:r w:rsidRPr="00861167">
        <w:t>Gotlieb</w:t>
      </w:r>
      <w:proofErr w:type="spellEnd"/>
      <w:r w:rsidRPr="00861167">
        <w:t xml:space="preserve"> SLD. Bioestatística. </w:t>
      </w:r>
      <w:r w:rsidR="005C3014" w:rsidRPr="00861167">
        <w:t>São Paulo</w:t>
      </w:r>
      <w:r w:rsidR="005C3014">
        <w:t xml:space="preserve">: </w:t>
      </w:r>
      <w:r w:rsidRPr="00861167">
        <w:t>EPU</w:t>
      </w:r>
      <w:r w:rsidR="005C3014">
        <w:t>.</w:t>
      </w:r>
      <w:r w:rsidRPr="00861167">
        <w:t xml:space="preserve"> 1981.</w:t>
      </w:r>
    </w:p>
    <w:p w:rsidR="004647AC" w:rsidRPr="00861167" w:rsidRDefault="004647AC" w:rsidP="00870116">
      <w:pPr>
        <w:spacing w:after="240" w:line="360" w:lineRule="auto"/>
        <w:jc w:val="both"/>
      </w:pPr>
      <w:proofErr w:type="spellStart"/>
      <w:r w:rsidRPr="00861167">
        <w:t>Bussab</w:t>
      </w:r>
      <w:proofErr w:type="spellEnd"/>
      <w:r w:rsidRPr="00861167">
        <w:t xml:space="preserve"> WO, </w:t>
      </w:r>
      <w:proofErr w:type="spellStart"/>
      <w:r w:rsidRPr="00861167">
        <w:t>Morettin</w:t>
      </w:r>
      <w:proofErr w:type="spellEnd"/>
      <w:r w:rsidRPr="00861167">
        <w:t xml:space="preserve"> PA. Estatística básica. </w:t>
      </w:r>
      <w:r w:rsidR="005C3014" w:rsidRPr="00861167">
        <w:t>5a Edição</w:t>
      </w:r>
      <w:r w:rsidR="005C3014">
        <w:t xml:space="preserve">. </w:t>
      </w:r>
      <w:r w:rsidR="005C3014" w:rsidRPr="00861167">
        <w:t xml:space="preserve">São </w:t>
      </w:r>
      <w:proofErr w:type="gramStart"/>
      <w:r w:rsidR="005C3014" w:rsidRPr="00861167">
        <w:t>Paulo</w:t>
      </w:r>
      <w:r w:rsidR="005C3014">
        <w:t>:</w:t>
      </w:r>
      <w:r w:rsidRPr="00861167">
        <w:t>Saraiva</w:t>
      </w:r>
      <w:proofErr w:type="gramEnd"/>
      <w:r w:rsidRPr="00861167">
        <w:t xml:space="preserve">, </w:t>
      </w:r>
      <w:r w:rsidR="005C3014">
        <w:t>.</w:t>
      </w:r>
      <w:r w:rsidRPr="00861167">
        <w:t xml:space="preserve"> 2004.</w:t>
      </w:r>
    </w:p>
    <w:p w:rsidR="00E56B7C" w:rsidRDefault="00E56B7C" w:rsidP="00870116">
      <w:pPr>
        <w:spacing w:after="240" w:line="360" w:lineRule="auto"/>
        <w:jc w:val="both"/>
      </w:pPr>
      <w:proofErr w:type="spellStart"/>
      <w:r>
        <w:rPr>
          <w:sz w:val="24"/>
        </w:rPr>
        <w:t>Laurenti</w:t>
      </w:r>
      <w:proofErr w:type="spellEnd"/>
      <w:r>
        <w:rPr>
          <w:sz w:val="24"/>
        </w:rPr>
        <w:t xml:space="preserve"> R et al. Estatísticas de Saúde. EPU. 2005.</w:t>
      </w:r>
    </w:p>
    <w:p w:rsidR="005C3014" w:rsidRDefault="005C3014" w:rsidP="00870116">
      <w:pPr>
        <w:spacing w:after="240" w:line="360" w:lineRule="auto"/>
        <w:jc w:val="both"/>
      </w:pPr>
      <w:r>
        <w:t xml:space="preserve">Pereira JCR. Estatística em outras </w:t>
      </w:r>
      <w:r w:rsidR="00557113">
        <w:t>palavras</w:t>
      </w:r>
      <w:r>
        <w:t>. São Paulo: Edusp. 2012.</w:t>
      </w:r>
    </w:p>
    <w:p w:rsidR="004647AC" w:rsidRPr="00861167" w:rsidRDefault="004647AC" w:rsidP="00870116">
      <w:pPr>
        <w:spacing w:after="240" w:line="360" w:lineRule="auto"/>
        <w:jc w:val="both"/>
      </w:pPr>
      <w:proofErr w:type="spellStart"/>
      <w:r w:rsidRPr="00861167">
        <w:lastRenderedPageBreak/>
        <w:t>Sidia</w:t>
      </w:r>
      <w:proofErr w:type="spellEnd"/>
      <w:r w:rsidRPr="00861167">
        <w:t xml:space="preserve"> M Callegari-Jacques. Bioestatística. Princípios e Aplicações. Artmed</w:t>
      </w:r>
      <w:r w:rsidR="005C3014">
        <w:t>.</w:t>
      </w:r>
      <w:r w:rsidRPr="00861167">
        <w:t xml:space="preserve"> 2003.</w:t>
      </w:r>
    </w:p>
    <w:p w:rsidR="004647AC" w:rsidRPr="00861167" w:rsidRDefault="004647AC" w:rsidP="00870116">
      <w:pPr>
        <w:pStyle w:val="Corpodetexto3"/>
        <w:pBdr>
          <w:bottom w:val="none" w:sz="0" w:space="0" w:color="auto"/>
        </w:pBdr>
        <w:spacing w:after="240"/>
        <w:rPr>
          <w:rFonts w:ascii="Calibri" w:hAnsi="Calibri"/>
          <w:b w:val="0"/>
          <w:sz w:val="22"/>
          <w:szCs w:val="22"/>
          <w:lang w:eastAsia="en-US"/>
        </w:rPr>
      </w:pPr>
      <w:r w:rsidRPr="00861167">
        <w:rPr>
          <w:rFonts w:ascii="Calibri" w:hAnsi="Calibri"/>
          <w:b w:val="0"/>
          <w:sz w:val="22"/>
          <w:szCs w:val="22"/>
          <w:lang w:eastAsia="en-US"/>
        </w:rPr>
        <w:t>Soares JF, Siqueira AL. Introdução à Estatística Médica</w:t>
      </w:r>
      <w:r w:rsidR="005C3014">
        <w:rPr>
          <w:rFonts w:ascii="Calibri" w:hAnsi="Calibri"/>
          <w:b w:val="0"/>
          <w:sz w:val="22"/>
          <w:szCs w:val="22"/>
          <w:lang w:eastAsia="en-US"/>
        </w:rPr>
        <w:t>.</w:t>
      </w:r>
      <w:r w:rsidR="00E56B7C">
        <w:rPr>
          <w:rFonts w:ascii="Calibri" w:hAnsi="Calibri"/>
          <w:b w:val="0"/>
          <w:sz w:val="22"/>
          <w:szCs w:val="22"/>
          <w:lang w:eastAsia="en-US"/>
        </w:rPr>
        <w:t xml:space="preserve"> </w:t>
      </w:r>
      <w:r w:rsidRPr="00861167">
        <w:rPr>
          <w:rFonts w:ascii="Calibri" w:hAnsi="Calibri"/>
          <w:b w:val="0"/>
          <w:sz w:val="22"/>
          <w:szCs w:val="22"/>
          <w:lang w:eastAsia="en-US"/>
        </w:rPr>
        <w:t xml:space="preserve"> COOPMED</w:t>
      </w:r>
      <w:r w:rsidR="005C3014">
        <w:rPr>
          <w:rFonts w:ascii="Calibri" w:hAnsi="Calibri"/>
          <w:b w:val="0"/>
          <w:sz w:val="22"/>
          <w:szCs w:val="22"/>
          <w:lang w:eastAsia="en-US"/>
        </w:rPr>
        <w:t>.</w:t>
      </w:r>
      <w:r w:rsidRPr="00861167">
        <w:rPr>
          <w:rFonts w:ascii="Calibri" w:hAnsi="Calibri"/>
          <w:b w:val="0"/>
          <w:sz w:val="22"/>
          <w:szCs w:val="22"/>
          <w:lang w:eastAsia="en-US"/>
        </w:rPr>
        <w:t xml:space="preserve"> 2002.</w:t>
      </w:r>
    </w:p>
    <w:p w:rsidR="004647AC" w:rsidRDefault="004647AC" w:rsidP="005C3014"/>
    <w:sectPr w:rsidR="004647AC" w:rsidSect="00554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0652"/>
    <w:multiLevelType w:val="hybridMultilevel"/>
    <w:tmpl w:val="752CA39C"/>
    <w:lvl w:ilvl="0" w:tplc="175A23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850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11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4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AD7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95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8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2C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64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3107"/>
    <w:multiLevelType w:val="hybridMultilevel"/>
    <w:tmpl w:val="35149AF6"/>
    <w:lvl w:ilvl="0" w:tplc="598E1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80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8B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E8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28E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47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E3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8A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EB7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5F"/>
    <w:rsid w:val="00031975"/>
    <w:rsid w:val="00056267"/>
    <w:rsid w:val="0007635D"/>
    <w:rsid w:val="0009585F"/>
    <w:rsid w:val="001F1BA7"/>
    <w:rsid w:val="0026167E"/>
    <w:rsid w:val="00266F11"/>
    <w:rsid w:val="002910D3"/>
    <w:rsid w:val="0031247A"/>
    <w:rsid w:val="00313043"/>
    <w:rsid w:val="003C0A57"/>
    <w:rsid w:val="003D4477"/>
    <w:rsid w:val="003F2AEA"/>
    <w:rsid w:val="004647AC"/>
    <w:rsid w:val="00467D7F"/>
    <w:rsid w:val="004A46A1"/>
    <w:rsid w:val="00546879"/>
    <w:rsid w:val="0055497D"/>
    <w:rsid w:val="00557113"/>
    <w:rsid w:val="00587A48"/>
    <w:rsid w:val="00595ACC"/>
    <w:rsid w:val="005A7472"/>
    <w:rsid w:val="005C3014"/>
    <w:rsid w:val="006C7A94"/>
    <w:rsid w:val="006E6B8F"/>
    <w:rsid w:val="0074388D"/>
    <w:rsid w:val="0075293F"/>
    <w:rsid w:val="007707E0"/>
    <w:rsid w:val="007B7B98"/>
    <w:rsid w:val="00820DA2"/>
    <w:rsid w:val="00861167"/>
    <w:rsid w:val="00870116"/>
    <w:rsid w:val="008951F4"/>
    <w:rsid w:val="0091024E"/>
    <w:rsid w:val="00916944"/>
    <w:rsid w:val="00960A3F"/>
    <w:rsid w:val="00981EA3"/>
    <w:rsid w:val="009A54C5"/>
    <w:rsid w:val="00AD522A"/>
    <w:rsid w:val="00B515D5"/>
    <w:rsid w:val="00B94832"/>
    <w:rsid w:val="00BB6CE3"/>
    <w:rsid w:val="00BC0EE5"/>
    <w:rsid w:val="00C761EC"/>
    <w:rsid w:val="00CF1B8F"/>
    <w:rsid w:val="00D434F6"/>
    <w:rsid w:val="00D71A26"/>
    <w:rsid w:val="00D87428"/>
    <w:rsid w:val="00DD0843"/>
    <w:rsid w:val="00E56B7C"/>
    <w:rsid w:val="00F12FE0"/>
    <w:rsid w:val="00F320B2"/>
    <w:rsid w:val="00F648AA"/>
    <w:rsid w:val="00FC3974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A8467-4FF5-4C25-9FF3-BD85C7D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7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D52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A5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A5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5293F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75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5293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701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70116"/>
    <w:rPr>
      <w:rFonts w:eastAsia="Times New Roman" w:cs="Times New Roman"/>
      <w:b/>
      <w:sz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Denise</dc:creator>
  <cp:lastModifiedBy>Alexandre CF</cp:lastModifiedBy>
  <cp:revision>2</cp:revision>
  <cp:lastPrinted>2014-02-24T16:02:00Z</cp:lastPrinted>
  <dcterms:created xsi:type="dcterms:W3CDTF">2020-02-28T11:01:00Z</dcterms:created>
  <dcterms:modified xsi:type="dcterms:W3CDTF">2020-02-28T11:01:00Z</dcterms:modified>
</cp:coreProperties>
</file>