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DB" w:rsidRDefault="00423CDB" w:rsidP="00423CDB">
      <w:pPr>
        <w:spacing w:after="0" w:line="240" w:lineRule="auto"/>
        <w:jc w:val="center"/>
        <w:rPr>
          <w:rFonts w:ascii="Maiandra GD" w:eastAsia="Times New Roman" w:hAnsi="Maiandra GD"/>
          <w:b/>
          <w:bCs/>
          <w:sz w:val="20"/>
          <w:szCs w:val="20"/>
          <w:lang w:eastAsia="pt-BR"/>
        </w:rPr>
      </w:pPr>
      <w:r>
        <w:rPr>
          <w:rFonts w:ascii="Maiandra GD" w:eastAsia="Times New Roman" w:hAnsi="Maiandra GD"/>
          <w:b/>
          <w:bCs/>
          <w:sz w:val="20"/>
          <w:szCs w:val="20"/>
          <w:lang w:eastAsia="pt-BR"/>
        </w:rPr>
        <w:t>ROTEIRO PARA AVALIAÇÃO DE ARTIGOS</w:t>
      </w:r>
    </w:p>
    <w:p w:rsidR="00423CDB" w:rsidRDefault="00423CDB" w:rsidP="00423CDB">
      <w:pPr>
        <w:spacing w:after="0" w:line="240" w:lineRule="auto"/>
        <w:rPr>
          <w:rFonts w:ascii="Maiandra GD" w:eastAsia="Times New Roman" w:hAnsi="Maiandra GD"/>
          <w:b/>
          <w:bCs/>
          <w:sz w:val="20"/>
          <w:szCs w:val="20"/>
          <w:lang w:eastAsia="pt-BR"/>
        </w:rPr>
      </w:pPr>
    </w:p>
    <w:p w:rsidR="00423CDB" w:rsidRPr="00051A01" w:rsidRDefault="00423CDB" w:rsidP="00423CDB">
      <w:pPr>
        <w:spacing w:after="0" w:line="240" w:lineRule="auto"/>
        <w:rPr>
          <w:rFonts w:ascii="Maiandra GD" w:eastAsia="Times New Roman" w:hAnsi="Maiandra GD"/>
          <w:sz w:val="20"/>
          <w:szCs w:val="20"/>
          <w:lang w:eastAsia="pt-BR"/>
        </w:rPr>
      </w:pPr>
      <w:r w:rsidRPr="00051A01">
        <w:rPr>
          <w:rFonts w:ascii="Maiandra GD" w:eastAsia="Times New Roman" w:hAnsi="Maiandra GD"/>
          <w:b/>
          <w:bCs/>
          <w:sz w:val="20"/>
          <w:szCs w:val="20"/>
          <w:lang w:eastAsia="pt-BR"/>
        </w:rPr>
        <w:t xml:space="preserve">Os </w:t>
      </w:r>
      <w:proofErr w:type="spellStart"/>
      <w:r w:rsidRPr="00051A01">
        <w:rPr>
          <w:rFonts w:ascii="Maiandra GD" w:eastAsia="Times New Roman" w:hAnsi="Maiandra GD"/>
          <w:b/>
          <w:bCs/>
          <w:sz w:val="20"/>
          <w:szCs w:val="20"/>
          <w:lang w:eastAsia="pt-BR"/>
        </w:rPr>
        <w:t>ítens</w:t>
      </w:r>
      <w:proofErr w:type="spellEnd"/>
      <w:r w:rsidRPr="00051A01">
        <w:rPr>
          <w:rFonts w:ascii="Maiandra GD" w:eastAsia="Times New Roman" w:hAnsi="Maiandra GD"/>
          <w:b/>
          <w:bCs/>
          <w:sz w:val="20"/>
          <w:szCs w:val="20"/>
          <w:lang w:eastAsia="pt-BR"/>
        </w:rPr>
        <w:t xml:space="preserve"> avaliados são:</w:t>
      </w:r>
    </w:p>
    <w:p w:rsidR="00423CDB" w:rsidRPr="00051A01" w:rsidRDefault="00423CDB" w:rsidP="00423CDB">
      <w:pPr>
        <w:spacing w:after="0" w:line="240" w:lineRule="auto"/>
        <w:rPr>
          <w:rFonts w:ascii="Maiandra GD" w:eastAsia="Times New Roman" w:hAnsi="Maiandra GD"/>
          <w:sz w:val="20"/>
          <w:szCs w:val="20"/>
          <w:lang w:eastAsia="pt-BR"/>
        </w:rPr>
      </w:pPr>
      <w:proofErr w:type="gramStart"/>
      <w:r w:rsidRPr="00051A01">
        <w:rPr>
          <w:rFonts w:ascii="Maiandra GD" w:eastAsia="Times New Roman" w:hAnsi="Maiandra GD"/>
          <w:sz w:val="20"/>
          <w:szCs w:val="20"/>
          <w:lang w:eastAsia="pt-BR"/>
        </w:rPr>
        <w:t>1</w:t>
      </w:r>
      <w:proofErr w:type="gramEnd"/>
      <w:r w:rsidRPr="00051A01">
        <w:rPr>
          <w:rFonts w:ascii="Maiandra GD" w:eastAsia="Times New Roman" w:hAnsi="Maiandra GD"/>
          <w:sz w:val="20"/>
          <w:szCs w:val="20"/>
          <w:lang w:eastAsia="pt-BR"/>
        </w:rPr>
        <w:t xml:space="preserve"> Originalidade do trabalho</w:t>
      </w:r>
    </w:p>
    <w:p w:rsidR="00423CDB" w:rsidRPr="00051A01" w:rsidRDefault="00423CDB" w:rsidP="00423CDB">
      <w:pPr>
        <w:spacing w:after="0" w:line="240" w:lineRule="auto"/>
        <w:rPr>
          <w:rFonts w:ascii="Maiandra GD" w:eastAsia="Times New Roman" w:hAnsi="Maiandra GD"/>
          <w:sz w:val="20"/>
          <w:szCs w:val="20"/>
          <w:lang w:eastAsia="pt-BR"/>
        </w:rPr>
      </w:pPr>
      <w:proofErr w:type="gramStart"/>
      <w:r w:rsidRPr="00051A01">
        <w:rPr>
          <w:rFonts w:ascii="Maiandra GD" w:eastAsia="Times New Roman" w:hAnsi="Maiandra GD"/>
          <w:sz w:val="20"/>
          <w:szCs w:val="20"/>
          <w:lang w:eastAsia="pt-BR"/>
        </w:rPr>
        <w:t>2</w:t>
      </w:r>
      <w:proofErr w:type="gramEnd"/>
      <w:r w:rsidRPr="00051A01">
        <w:rPr>
          <w:rFonts w:ascii="Maiandra GD" w:eastAsia="Times New Roman" w:hAnsi="Maiandra GD"/>
          <w:sz w:val="20"/>
          <w:szCs w:val="20"/>
          <w:lang w:eastAsia="pt-BR"/>
        </w:rPr>
        <w:t xml:space="preserve"> Solidez do embasamento da pesquisa e rigor das condições em que foi realizada</w:t>
      </w:r>
    </w:p>
    <w:p w:rsidR="00423CDB" w:rsidRPr="00051A01" w:rsidRDefault="00423CDB" w:rsidP="00423CDB">
      <w:pPr>
        <w:spacing w:after="0" w:line="240" w:lineRule="auto"/>
        <w:rPr>
          <w:rFonts w:ascii="Maiandra GD" w:eastAsia="Times New Roman" w:hAnsi="Maiandra GD"/>
          <w:sz w:val="20"/>
          <w:szCs w:val="20"/>
          <w:lang w:eastAsia="pt-BR"/>
        </w:rPr>
      </w:pPr>
      <w:proofErr w:type="gramStart"/>
      <w:r w:rsidRPr="00051A01">
        <w:rPr>
          <w:rFonts w:ascii="Maiandra GD" w:eastAsia="Times New Roman" w:hAnsi="Maiandra GD"/>
          <w:sz w:val="20"/>
          <w:szCs w:val="20"/>
          <w:lang w:eastAsia="pt-BR"/>
        </w:rPr>
        <w:t>3</w:t>
      </w:r>
      <w:proofErr w:type="gramEnd"/>
      <w:r w:rsidRPr="00051A01">
        <w:rPr>
          <w:rFonts w:ascii="Maiandra GD" w:eastAsia="Times New Roman" w:hAnsi="Maiandra GD"/>
          <w:sz w:val="20"/>
          <w:szCs w:val="20"/>
          <w:lang w:eastAsia="pt-BR"/>
        </w:rPr>
        <w:t xml:space="preserve"> Estrutura, formatação, redação e organização</w:t>
      </w:r>
    </w:p>
    <w:p w:rsidR="00423CDB" w:rsidRPr="00051A01" w:rsidRDefault="00423CDB" w:rsidP="00423CDB">
      <w:pPr>
        <w:spacing w:after="0" w:line="240" w:lineRule="auto"/>
        <w:rPr>
          <w:rFonts w:ascii="Maiandra GD" w:eastAsia="Times New Roman" w:hAnsi="Maiandra GD"/>
          <w:sz w:val="20"/>
          <w:szCs w:val="20"/>
          <w:lang w:eastAsia="pt-BR"/>
        </w:rPr>
      </w:pPr>
      <w:r w:rsidRPr="00051A01">
        <w:rPr>
          <w:rFonts w:ascii="Maiandra GD" w:eastAsia="Times New Roman" w:hAnsi="Maiandra GD"/>
          <w:sz w:val="20"/>
          <w:szCs w:val="20"/>
          <w:lang w:eastAsia="pt-BR"/>
        </w:rPr>
        <w:t> </w:t>
      </w:r>
    </w:p>
    <w:p w:rsidR="00423CDB" w:rsidRDefault="00423CDB" w:rsidP="00423CDB">
      <w:pPr>
        <w:spacing w:after="0" w:line="240" w:lineRule="auto"/>
        <w:rPr>
          <w:rFonts w:ascii="Maiandra GD" w:eastAsia="Times New Roman" w:hAnsi="Maiandra GD"/>
          <w:b/>
          <w:bCs/>
          <w:sz w:val="20"/>
          <w:szCs w:val="20"/>
          <w:lang w:eastAsia="pt-BR"/>
        </w:rPr>
      </w:pPr>
    </w:p>
    <w:p w:rsidR="00423CDB" w:rsidRPr="00051A01" w:rsidRDefault="00423CDB" w:rsidP="00423CDB">
      <w:pPr>
        <w:spacing w:after="0" w:line="240" w:lineRule="auto"/>
        <w:rPr>
          <w:rFonts w:ascii="Maiandra GD" w:eastAsia="Times New Roman" w:hAnsi="Maiandra GD"/>
          <w:sz w:val="20"/>
          <w:szCs w:val="20"/>
          <w:lang w:eastAsia="pt-BR"/>
        </w:rPr>
      </w:pPr>
      <w:r w:rsidRPr="00051A01">
        <w:rPr>
          <w:rFonts w:ascii="Maiandra GD" w:eastAsia="Times New Roman" w:hAnsi="Maiandra GD"/>
          <w:b/>
          <w:bCs/>
          <w:sz w:val="20"/>
          <w:szCs w:val="20"/>
          <w:lang w:eastAsia="pt-BR"/>
        </w:rPr>
        <w:t>Os critérios utilizados para avaliação são:</w:t>
      </w:r>
    </w:p>
    <w:p w:rsidR="00423CDB" w:rsidRPr="00051A01" w:rsidRDefault="00423CDB" w:rsidP="00423CDB">
      <w:pPr>
        <w:spacing w:after="0" w:line="240" w:lineRule="auto"/>
        <w:rPr>
          <w:rFonts w:ascii="Maiandra GD" w:eastAsia="Times New Roman" w:hAnsi="Maiandra GD"/>
          <w:sz w:val="20"/>
          <w:szCs w:val="20"/>
          <w:lang w:eastAsia="pt-BR"/>
        </w:rPr>
      </w:pPr>
      <w:r w:rsidRPr="00051A01">
        <w:rPr>
          <w:rFonts w:ascii="Maiandra GD" w:eastAsia="Times New Roman" w:hAnsi="Maiandra GD"/>
          <w:sz w:val="20"/>
          <w:szCs w:val="20"/>
          <w:lang w:eastAsia="pt-BR"/>
        </w:rPr>
        <w:t>1. Tema (atual e relevante)</w:t>
      </w:r>
    </w:p>
    <w:p w:rsidR="00423CDB" w:rsidRPr="00051A01" w:rsidRDefault="00423CDB" w:rsidP="00423CDB">
      <w:pPr>
        <w:spacing w:after="0" w:line="240" w:lineRule="auto"/>
        <w:rPr>
          <w:rFonts w:ascii="Maiandra GD" w:eastAsia="Times New Roman" w:hAnsi="Maiandra GD"/>
          <w:sz w:val="20"/>
          <w:szCs w:val="20"/>
          <w:lang w:eastAsia="pt-BR"/>
        </w:rPr>
      </w:pPr>
      <w:r w:rsidRPr="00051A01">
        <w:rPr>
          <w:rFonts w:ascii="Maiandra GD" w:eastAsia="Times New Roman" w:hAnsi="Maiandra GD"/>
          <w:sz w:val="20"/>
          <w:szCs w:val="20"/>
          <w:lang w:eastAsia="pt-BR"/>
        </w:rPr>
        <w:t>2. Objetivos (claros e bem definidos)</w:t>
      </w:r>
    </w:p>
    <w:p w:rsidR="00423CDB" w:rsidRPr="00051A01" w:rsidRDefault="00423CDB" w:rsidP="00423CDB">
      <w:pPr>
        <w:spacing w:after="0" w:line="240" w:lineRule="auto"/>
        <w:rPr>
          <w:rFonts w:ascii="Maiandra GD" w:eastAsia="Times New Roman" w:hAnsi="Maiandra GD"/>
          <w:sz w:val="20"/>
          <w:szCs w:val="20"/>
          <w:lang w:eastAsia="pt-BR"/>
        </w:rPr>
      </w:pPr>
      <w:r w:rsidRPr="00051A01">
        <w:rPr>
          <w:rFonts w:ascii="Maiandra GD" w:eastAsia="Times New Roman" w:hAnsi="Maiandra GD"/>
          <w:sz w:val="20"/>
          <w:szCs w:val="20"/>
          <w:lang w:eastAsia="pt-BR"/>
        </w:rPr>
        <w:t>3. Revisão de literatura (reflete o estado-da-arte do conhecimento na área)</w:t>
      </w:r>
    </w:p>
    <w:p w:rsidR="00423CDB" w:rsidRPr="00051A01" w:rsidRDefault="00423CDB" w:rsidP="00423CDB">
      <w:pPr>
        <w:spacing w:after="0" w:line="240" w:lineRule="auto"/>
        <w:rPr>
          <w:rFonts w:ascii="Maiandra GD" w:eastAsia="Times New Roman" w:hAnsi="Maiandra GD"/>
          <w:sz w:val="20"/>
          <w:szCs w:val="20"/>
          <w:lang w:eastAsia="pt-BR"/>
        </w:rPr>
      </w:pPr>
      <w:r w:rsidRPr="00051A01">
        <w:rPr>
          <w:rFonts w:ascii="Maiandra GD" w:eastAsia="Times New Roman" w:hAnsi="Maiandra GD"/>
          <w:sz w:val="20"/>
          <w:szCs w:val="20"/>
          <w:lang w:eastAsia="pt-BR"/>
        </w:rPr>
        <w:t>4. Consistência conceitual ou teórica do trabalho (adequada e bem estruturada)</w:t>
      </w:r>
    </w:p>
    <w:p w:rsidR="00423CDB" w:rsidRPr="00051A01" w:rsidRDefault="00423CDB" w:rsidP="00423CDB">
      <w:pPr>
        <w:spacing w:after="0" w:line="240" w:lineRule="auto"/>
        <w:rPr>
          <w:rFonts w:ascii="Maiandra GD" w:eastAsia="Times New Roman" w:hAnsi="Maiandra GD"/>
          <w:sz w:val="20"/>
          <w:szCs w:val="20"/>
          <w:lang w:eastAsia="pt-BR"/>
        </w:rPr>
      </w:pPr>
      <w:r w:rsidRPr="00051A01">
        <w:rPr>
          <w:rFonts w:ascii="Maiandra GD" w:eastAsia="Times New Roman" w:hAnsi="Maiandra GD"/>
          <w:sz w:val="20"/>
          <w:szCs w:val="20"/>
          <w:lang w:eastAsia="pt-BR"/>
        </w:rPr>
        <w:t>5. Método de pesquisa utilizado (claramente definido e consistente com os objetivos do trabalho)</w:t>
      </w:r>
    </w:p>
    <w:p w:rsidR="00423CDB" w:rsidRPr="00051A01" w:rsidRDefault="00423CDB" w:rsidP="00423CDB">
      <w:pPr>
        <w:spacing w:after="0" w:line="240" w:lineRule="auto"/>
        <w:rPr>
          <w:rFonts w:ascii="Maiandra GD" w:eastAsia="Times New Roman" w:hAnsi="Maiandra GD"/>
          <w:sz w:val="20"/>
          <w:szCs w:val="20"/>
          <w:lang w:eastAsia="pt-BR"/>
        </w:rPr>
      </w:pPr>
      <w:r w:rsidRPr="00051A01">
        <w:rPr>
          <w:rFonts w:ascii="Maiandra GD" w:eastAsia="Times New Roman" w:hAnsi="Maiandra GD"/>
          <w:sz w:val="20"/>
          <w:szCs w:val="20"/>
          <w:lang w:eastAsia="pt-BR"/>
        </w:rPr>
        <w:t>6. Análise de dados e resultados (interpretação correta dos dados e articulada com a base teórica)</w:t>
      </w:r>
    </w:p>
    <w:p w:rsidR="00423CDB" w:rsidRPr="00051A01" w:rsidRDefault="00423CDB" w:rsidP="00423CDB">
      <w:pPr>
        <w:spacing w:after="0" w:line="240" w:lineRule="auto"/>
        <w:rPr>
          <w:rFonts w:ascii="Maiandra GD" w:eastAsia="Times New Roman" w:hAnsi="Maiandra GD"/>
          <w:sz w:val="20"/>
          <w:szCs w:val="20"/>
          <w:lang w:eastAsia="pt-BR"/>
        </w:rPr>
      </w:pPr>
      <w:r w:rsidRPr="00051A01">
        <w:rPr>
          <w:rFonts w:ascii="Maiandra GD" w:eastAsia="Times New Roman" w:hAnsi="Maiandra GD"/>
          <w:sz w:val="20"/>
          <w:szCs w:val="20"/>
          <w:lang w:eastAsia="pt-BR"/>
        </w:rPr>
        <w:t>7. Conclusões (fundamentadas nos dados da pesquisa, claras e objetivas</w:t>
      </w:r>
      <w:proofErr w:type="gramStart"/>
      <w:r w:rsidRPr="00051A01">
        <w:rPr>
          <w:rFonts w:ascii="Maiandra GD" w:eastAsia="Times New Roman" w:hAnsi="Maiandra GD"/>
          <w:sz w:val="20"/>
          <w:szCs w:val="20"/>
          <w:lang w:eastAsia="pt-BR"/>
        </w:rPr>
        <w:t>)</w:t>
      </w:r>
      <w:proofErr w:type="gramEnd"/>
    </w:p>
    <w:p w:rsidR="00423CDB" w:rsidRPr="00051A01" w:rsidRDefault="00423CDB" w:rsidP="00423CDB">
      <w:pPr>
        <w:spacing w:after="0" w:line="240" w:lineRule="auto"/>
        <w:rPr>
          <w:rFonts w:ascii="Maiandra GD" w:eastAsia="Times New Roman" w:hAnsi="Maiandra GD"/>
          <w:sz w:val="20"/>
          <w:szCs w:val="20"/>
          <w:lang w:eastAsia="pt-BR"/>
        </w:rPr>
      </w:pPr>
      <w:r w:rsidRPr="00051A01">
        <w:rPr>
          <w:rFonts w:ascii="Maiandra GD" w:eastAsia="Times New Roman" w:hAnsi="Maiandra GD"/>
          <w:sz w:val="20"/>
          <w:szCs w:val="20"/>
          <w:lang w:eastAsia="pt-BR"/>
        </w:rPr>
        <w:t>8. Contribuição científica (para o conhecimento na área temática)</w:t>
      </w:r>
    </w:p>
    <w:p w:rsidR="00423CDB" w:rsidRDefault="00423CDB" w:rsidP="00423CDB">
      <w:pPr>
        <w:spacing w:after="0" w:line="240" w:lineRule="auto"/>
        <w:rPr>
          <w:rFonts w:ascii="Maiandra GD" w:eastAsia="Times New Roman" w:hAnsi="Maiandra GD"/>
          <w:sz w:val="20"/>
          <w:szCs w:val="20"/>
          <w:lang w:eastAsia="pt-BR"/>
        </w:rPr>
      </w:pPr>
      <w:r w:rsidRPr="00051A01">
        <w:rPr>
          <w:rFonts w:ascii="Maiandra GD" w:eastAsia="Times New Roman" w:hAnsi="Maiandra GD"/>
          <w:sz w:val="20"/>
          <w:szCs w:val="20"/>
          <w:lang w:eastAsia="pt-BR"/>
        </w:rPr>
        <w:t>9. Redação e organização do texto (ortografia, gramática, clareza, objetividade e estrutura formal</w:t>
      </w:r>
      <w:proofErr w:type="gramStart"/>
      <w:r w:rsidRPr="00051A01">
        <w:rPr>
          <w:rFonts w:ascii="Maiandra GD" w:eastAsia="Times New Roman" w:hAnsi="Maiandra GD"/>
          <w:sz w:val="20"/>
          <w:szCs w:val="20"/>
          <w:lang w:eastAsia="pt-BR"/>
        </w:rPr>
        <w:t>)</w:t>
      </w:r>
      <w:proofErr w:type="gramEnd"/>
    </w:p>
    <w:p w:rsidR="00423CDB" w:rsidRDefault="00423CDB" w:rsidP="00423CDB"/>
    <w:p w:rsidR="00EB3CF8" w:rsidRDefault="00EB3CF8">
      <w:bookmarkStart w:id="0" w:name="_GoBack"/>
      <w:bookmarkEnd w:id="0"/>
    </w:p>
    <w:sectPr w:rsidR="00EB3C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DB"/>
    <w:rsid w:val="00423CDB"/>
    <w:rsid w:val="00690F51"/>
    <w:rsid w:val="00EB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D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D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Moreno</dc:creator>
  <cp:lastModifiedBy>Claudia Moreno</cp:lastModifiedBy>
  <cp:revision>2</cp:revision>
  <dcterms:created xsi:type="dcterms:W3CDTF">2020-03-10T21:57:00Z</dcterms:created>
  <dcterms:modified xsi:type="dcterms:W3CDTF">2020-03-10T21:57:00Z</dcterms:modified>
</cp:coreProperties>
</file>