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65" w:rsidRPr="00B47C92" w:rsidRDefault="005C3465" w:rsidP="00BB4339">
      <w:pPr>
        <w:spacing w:before="60"/>
        <w:jc w:val="center"/>
        <w:rPr>
          <w:rFonts w:asciiTheme="minorHAnsi" w:hAnsiTheme="minorHAnsi" w:cs="Arial"/>
          <w:b/>
          <w:sz w:val="22"/>
        </w:rPr>
      </w:pPr>
      <w:r w:rsidRPr="00B47C92">
        <w:rPr>
          <w:rFonts w:asciiTheme="minorHAnsi" w:hAnsiTheme="minorHAnsi" w:cs="Arial"/>
          <w:b/>
          <w:sz w:val="22"/>
        </w:rPr>
        <w:t>CURSO: DESIGN</w:t>
      </w:r>
    </w:p>
    <w:p w:rsidR="005C3465" w:rsidRPr="00B47C92" w:rsidRDefault="005C3465" w:rsidP="00BB4339">
      <w:pPr>
        <w:spacing w:before="60"/>
        <w:jc w:val="center"/>
        <w:rPr>
          <w:rFonts w:asciiTheme="minorHAnsi" w:hAnsiTheme="minorHAnsi" w:cs="Arial"/>
          <w:b/>
          <w:sz w:val="22"/>
        </w:rPr>
      </w:pPr>
      <w:r w:rsidRPr="00B47C92">
        <w:rPr>
          <w:rFonts w:asciiTheme="minorHAnsi" w:hAnsiTheme="minorHAnsi" w:cs="Arial"/>
          <w:b/>
          <w:sz w:val="22"/>
        </w:rPr>
        <w:t>DISCIPLINA: PRO 2317 – ERGONOMIA II – 20</w:t>
      </w:r>
      <w:r w:rsidR="000668EB">
        <w:rPr>
          <w:rFonts w:asciiTheme="minorHAnsi" w:hAnsiTheme="minorHAnsi" w:cs="Arial"/>
          <w:b/>
          <w:sz w:val="22"/>
        </w:rPr>
        <w:t>20</w:t>
      </w:r>
      <w:r w:rsidRPr="00B47C92">
        <w:rPr>
          <w:rFonts w:asciiTheme="minorHAnsi" w:hAnsiTheme="minorHAnsi" w:cs="Arial"/>
          <w:b/>
          <w:sz w:val="22"/>
        </w:rPr>
        <w:t>/1º semestre</w:t>
      </w:r>
    </w:p>
    <w:p w:rsidR="005C3465" w:rsidRDefault="00C52739" w:rsidP="00B47C92">
      <w:pPr>
        <w:tabs>
          <w:tab w:val="center" w:pos="4904"/>
          <w:tab w:val="right" w:pos="9808"/>
        </w:tabs>
        <w:spacing w:before="60"/>
        <w:rPr>
          <w:rFonts w:asciiTheme="minorHAnsi" w:hAnsiTheme="minorHAnsi" w:cs="Arial"/>
          <w:sz w:val="22"/>
        </w:rPr>
      </w:pPr>
      <w:r w:rsidRPr="00B47C92">
        <w:rPr>
          <w:rFonts w:asciiTheme="minorHAnsi" w:hAnsiTheme="minorHAnsi" w:cs="Arial"/>
          <w:sz w:val="22"/>
        </w:rPr>
        <w:tab/>
      </w:r>
      <w:proofErr w:type="spellStart"/>
      <w:r w:rsidR="005C3465" w:rsidRPr="00B47C92">
        <w:rPr>
          <w:rFonts w:asciiTheme="minorHAnsi" w:hAnsiTheme="minorHAnsi" w:cs="Arial"/>
          <w:sz w:val="22"/>
        </w:rPr>
        <w:t>Profª</w:t>
      </w:r>
      <w:proofErr w:type="spellEnd"/>
      <w:r w:rsidR="005C3465" w:rsidRPr="00B47C92">
        <w:rPr>
          <w:rFonts w:asciiTheme="minorHAnsi" w:hAnsiTheme="minorHAnsi" w:cs="Arial"/>
          <w:sz w:val="22"/>
        </w:rPr>
        <w:t>.</w:t>
      </w:r>
      <w:proofErr w:type="spellStart"/>
      <w:r w:rsidR="005C3465" w:rsidRPr="00B47C92">
        <w:rPr>
          <w:rFonts w:asciiTheme="minorHAnsi" w:hAnsiTheme="minorHAnsi" w:cs="Arial"/>
          <w:sz w:val="22"/>
        </w:rPr>
        <w:t>Drª</w:t>
      </w:r>
      <w:proofErr w:type="spellEnd"/>
      <w:r w:rsidR="005C3465" w:rsidRPr="00B47C92">
        <w:rPr>
          <w:rFonts w:asciiTheme="minorHAnsi" w:hAnsiTheme="minorHAnsi" w:cs="Arial"/>
          <w:sz w:val="22"/>
        </w:rPr>
        <w:t xml:space="preserve">. Uiara </w:t>
      </w:r>
      <w:proofErr w:type="spellStart"/>
      <w:r w:rsidR="005C3465" w:rsidRPr="00B47C92">
        <w:rPr>
          <w:rFonts w:asciiTheme="minorHAnsi" w:hAnsiTheme="minorHAnsi" w:cs="Arial"/>
          <w:sz w:val="22"/>
        </w:rPr>
        <w:t>Montedo</w:t>
      </w:r>
      <w:proofErr w:type="spellEnd"/>
      <w:r w:rsidR="00B47C92">
        <w:rPr>
          <w:rFonts w:asciiTheme="minorHAnsi" w:hAnsiTheme="minorHAnsi" w:cs="Arial"/>
          <w:sz w:val="22"/>
        </w:rPr>
        <w:t xml:space="preserve"> - </w:t>
      </w:r>
      <w:r w:rsidR="008D3830">
        <w:rPr>
          <w:rFonts w:asciiTheme="minorHAnsi" w:hAnsiTheme="minorHAnsi" w:cs="Arial"/>
          <w:sz w:val="22"/>
        </w:rPr>
        <w:t>Aulas:</w:t>
      </w:r>
      <w:r w:rsidR="005E094D">
        <w:rPr>
          <w:rFonts w:asciiTheme="minorHAnsi" w:hAnsiTheme="minorHAnsi" w:cs="Arial"/>
          <w:sz w:val="22"/>
        </w:rPr>
        <w:t xml:space="preserve"> Segunda</w:t>
      </w:r>
      <w:bookmarkStart w:id="0" w:name="_GoBack"/>
      <w:bookmarkEnd w:id="0"/>
      <w:r w:rsidR="008D3830">
        <w:rPr>
          <w:rFonts w:asciiTheme="minorHAnsi" w:hAnsiTheme="minorHAnsi" w:cs="Arial"/>
          <w:sz w:val="22"/>
        </w:rPr>
        <w:t>-feira, das 18h50 às 20</w:t>
      </w:r>
      <w:r w:rsidR="007222D9" w:rsidRPr="00B47C92">
        <w:rPr>
          <w:rFonts w:asciiTheme="minorHAnsi" w:hAnsiTheme="minorHAnsi" w:cs="Arial"/>
          <w:sz w:val="22"/>
        </w:rPr>
        <w:t>h30</w:t>
      </w:r>
    </w:p>
    <w:p w:rsidR="008D3830" w:rsidRPr="00B47C92" w:rsidRDefault="008D3830" w:rsidP="008D3830">
      <w:pPr>
        <w:tabs>
          <w:tab w:val="center" w:pos="4904"/>
          <w:tab w:val="right" w:pos="9808"/>
        </w:tabs>
        <w:spacing w:before="60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Local: Laboratório </w:t>
      </w:r>
      <w:proofErr w:type="spellStart"/>
      <w:r>
        <w:rPr>
          <w:rFonts w:asciiTheme="minorHAnsi" w:hAnsiTheme="minorHAnsi" w:cs="Arial"/>
          <w:sz w:val="22"/>
        </w:rPr>
        <w:t>Ocean</w:t>
      </w:r>
      <w:proofErr w:type="spellEnd"/>
      <w:r>
        <w:rPr>
          <w:rFonts w:asciiTheme="minorHAnsi" w:hAnsiTheme="minorHAnsi" w:cs="Arial"/>
          <w:sz w:val="22"/>
        </w:rPr>
        <w:t xml:space="preserve"> Samsung (Prédio </w:t>
      </w:r>
      <w:proofErr w:type="spellStart"/>
      <w:r>
        <w:rPr>
          <w:rFonts w:asciiTheme="minorHAnsi" w:hAnsiTheme="minorHAnsi" w:cs="Arial"/>
          <w:sz w:val="22"/>
        </w:rPr>
        <w:t>Enga</w:t>
      </w:r>
      <w:proofErr w:type="spellEnd"/>
      <w:r>
        <w:rPr>
          <w:rFonts w:asciiTheme="minorHAnsi" w:hAnsiTheme="minorHAnsi" w:cs="Arial"/>
          <w:sz w:val="22"/>
        </w:rPr>
        <w:t>. Produção – andar térreo)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276"/>
        <w:gridCol w:w="4394"/>
        <w:gridCol w:w="2127"/>
      </w:tblGrid>
      <w:tr w:rsidR="005C3465" w:rsidRPr="004C3F41" w:rsidTr="00C54A58">
        <w:tc>
          <w:tcPr>
            <w:tcW w:w="993" w:type="dxa"/>
          </w:tcPr>
          <w:p w:rsidR="005C3465" w:rsidRPr="00B47C92" w:rsidRDefault="005C3465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B47C92">
              <w:rPr>
                <w:rFonts w:asciiTheme="minorHAnsi" w:hAnsiTheme="minorHAnsi"/>
                <w:b/>
                <w:sz w:val="16"/>
                <w:szCs w:val="16"/>
              </w:rPr>
              <w:t>Nº Encontros</w:t>
            </w:r>
          </w:p>
        </w:tc>
        <w:tc>
          <w:tcPr>
            <w:tcW w:w="1276" w:type="dxa"/>
          </w:tcPr>
          <w:p w:rsidR="005C3465" w:rsidRPr="00B47C92" w:rsidRDefault="005C3465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B47C92">
              <w:rPr>
                <w:rFonts w:asciiTheme="minorHAnsi" w:hAnsiTheme="minorHAnsi"/>
                <w:b/>
                <w:sz w:val="20"/>
                <w:szCs w:val="16"/>
              </w:rPr>
              <w:t>Data</w:t>
            </w:r>
          </w:p>
        </w:tc>
        <w:tc>
          <w:tcPr>
            <w:tcW w:w="4394" w:type="dxa"/>
          </w:tcPr>
          <w:p w:rsidR="005C3465" w:rsidRPr="00B47C92" w:rsidRDefault="005C3465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B47C92">
              <w:rPr>
                <w:rFonts w:asciiTheme="minorHAnsi" w:hAnsiTheme="minorHAnsi"/>
                <w:b/>
                <w:sz w:val="20"/>
                <w:szCs w:val="16"/>
              </w:rPr>
              <w:t>Tema</w:t>
            </w:r>
          </w:p>
        </w:tc>
        <w:tc>
          <w:tcPr>
            <w:tcW w:w="2127" w:type="dxa"/>
          </w:tcPr>
          <w:p w:rsidR="005C3465" w:rsidRPr="00B47C92" w:rsidRDefault="005C3465" w:rsidP="006D63C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B47C92">
              <w:rPr>
                <w:rFonts w:asciiTheme="minorHAnsi" w:hAnsiTheme="minorHAnsi"/>
                <w:b/>
                <w:sz w:val="20"/>
                <w:szCs w:val="16"/>
              </w:rPr>
              <w:t>Detalhamento</w:t>
            </w:r>
          </w:p>
        </w:tc>
      </w:tr>
      <w:tr w:rsidR="00907321" w:rsidRPr="00227D81" w:rsidTr="00C54A58">
        <w:tc>
          <w:tcPr>
            <w:tcW w:w="993" w:type="dxa"/>
          </w:tcPr>
          <w:p w:rsidR="00907321" w:rsidRPr="00B47C92" w:rsidRDefault="00907321" w:rsidP="000668E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07321" w:rsidRPr="00B47C92" w:rsidRDefault="00907321" w:rsidP="00F1481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fev.</w:t>
            </w:r>
          </w:p>
        </w:tc>
        <w:tc>
          <w:tcPr>
            <w:tcW w:w="4394" w:type="dxa"/>
          </w:tcPr>
          <w:p w:rsidR="00907321" w:rsidRPr="00B47C92" w:rsidRDefault="00907321" w:rsidP="00CD03D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Semana Recepção Calouros</w:t>
            </w:r>
          </w:p>
        </w:tc>
        <w:tc>
          <w:tcPr>
            <w:tcW w:w="2127" w:type="dxa"/>
          </w:tcPr>
          <w:p w:rsidR="00907321" w:rsidRPr="00B47C92" w:rsidRDefault="00907321" w:rsidP="006D63C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FAU orienta professores a não dar aula</w:t>
            </w:r>
          </w:p>
        </w:tc>
      </w:tr>
      <w:tr w:rsidR="00907321" w:rsidRPr="00DC17D5" w:rsidTr="000668EB">
        <w:trPr>
          <w:trHeight w:val="211"/>
        </w:trPr>
        <w:tc>
          <w:tcPr>
            <w:tcW w:w="993" w:type="dxa"/>
          </w:tcPr>
          <w:p w:rsidR="00907321" w:rsidRPr="00B47C92" w:rsidRDefault="00907321" w:rsidP="000668E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7321" w:rsidRDefault="00907321" w:rsidP="000668E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24 fev</w:t>
            </w:r>
            <w:r w:rsidRPr="007A600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07321" w:rsidRDefault="00907321" w:rsidP="0090732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B47C92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RECESSO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(Carnaval)</w:t>
            </w:r>
          </w:p>
        </w:tc>
        <w:tc>
          <w:tcPr>
            <w:tcW w:w="2127" w:type="dxa"/>
          </w:tcPr>
          <w:p w:rsidR="00907321" w:rsidRDefault="00907321" w:rsidP="000668E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7321" w:rsidRPr="00DC17D5" w:rsidTr="00C54A58">
        <w:trPr>
          <w:trHeight w:val="211"/>
        </w:trPr>
        <w:tc>
          <w:tcPr>
            <w:tcW w:w="993" w:type="dxa"/>
          </w:tcPr>
          <w:p w:rsidR="00907321" w:rsidRPr="00B47C92" w:rsidRDefault="00907321" w:rsidP="000668E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907321" w:rsidRPr="00B47C92" w:rsidRDefault="00907321" w:rsidP="000178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 mar.</w:t>
            </w:r>
          </w:p>
        </w:tc>
        <w:tc>
          <w:tcPr>
            <w:tcW w:w="4394" w:type="dxa"/>
          </w:tcPr>
          <w:p w:rsidR="00907321" w:rsidRPr="00B47C92" w:rsidRDefault="00907321" w:rsidP="00DB739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B47C92">
              <w:rPr>
                <w:rFonts w:asciiTheme="minorHAnsi" w:hAnsiTheme="minorHAnsi"/>
                <w:sz w:val="20"/>
                <w:szCs w:val="20"/>
              </w:rPr>
              <w:t>Apresentação Disciplina/org</w:t>
            </w:r>
            <w:r>
              <w:rPr>
                <w:rFonts w:asciiTheme="minorHAnsi" w:hAnsiTheme="minorHAnsi"/>
                <w:sz w:val="20"/>
                <w:szCs w:val="20"/>
              </w:rPr>
              <w:t>anização dos grupos – Seminário Norman + Trabalho Final</w:t>
            </w:r>
          </w:p>
        </w:tc>
        <w:tc>
          <w:tcPr>
            <w:tcW w:w="2127" w:type="dxa"/>
          </w:tcPr>
          <w:p w:rsidR="00907321" w:rsidRPr="00B47C92" w:rsidRDefault="00907321" w:rsidP="00C54A58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B47C92">
              <w:rPr>
                <w:rFonts w:asciiTheme="minorHAnsi" w:hAnsiTheme="minorHAnsi"/>
                <w:sz w:val="20"/>
                <w:szCs w:val="20"/>
              </w:rPr>
              <w:t xml:space="preserve">Organização dos grupos - 4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5 </w:t>
            </w:r>
            <w:r w:rsidRPr="00B47C92">
              <w:rPr>
                <w:rFonts w:asciiTheme="minorHAnsi" w:hAnsiTheme="minorHAnsi"/>
                <w:sz w:val="20"/>
                <w:szCs w:val="20"/>
              </w:rPr>
              <w:t>alunos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B47C92">
              <w:rPr>
                <w:rFonts w:asciiTheme="minorHAnsi" w:hAnsiTheme="minorHAnsi"/>
                <w:sz w:val="20"/>
                <w:szCs w:val="20"/>
              </w:rPr>
              <w:t>grupo</w:t>
            </w:r>
          </w:p>
        </w:tc>
      </w:tr>
      <w:tr w:rsidR="00490084" w:rsidRPr="00490084" w:rsidTr="00C54A58">
        <w:trPr>
          <w:trHeight w:val="211"/>
        </w:trPr>
        <w:tc>
          <w:tcPr>
            <w:tcW w:w="993" w:type="dxa"/>
          </w:tcPr>
          <w:p w:rsidR="00490084" w:rsidRPr="00B47C92" w:rsidRDefault="00490084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6" w:type="dxa"/>
          </w:tcPr>
          <w:p w:rsidR="00490084" w:rsidRDefault="00490084" w:rsidP="000178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 mar.</w:t>
            </w:r>
          </w:p>
        </w:tc>
        <w:tc>
          <w:tcPr>
            <w:tcW w:w="4394" w:type="dxa"/>
          </w:tcPr>
          <w:p w:rsidR="00490084" w:rsidRPr="00B47C92" w:rsidRDefault="00490084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Cognição Humana - aprofundamento</w:t>
            </w:r>
          </w:p>
        </w:tc>
        <w:tc>
          <w:tcPr>
            <w:tcW w:w="2127" w:type="dxa"/>
          </w:tcPr>
          <w:p w:rsidR="00490084" w:rsidRPr="00766E6B" w:rsidRDefault="00490084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  <w:lang w:val="es-ES"/>
              </w:rPr>
            </w:pPr>
            <w:proofErr w:type="spellStart"/>
            <w:r w:rsidRPr="00766E6B">
              <w:rPr>
                <w:rFonts w:asciiTheme="minorHAnsi" w:hAnsiTheme="minorHAnsi"/>
                <w:sz w:val="20"/>
                <w:szCs w:val="20"/>
                <w:lang w:val="es-ES"/>
              </w:rPr>
              <w:t>Abrahão</w:t>
            </w:r>
            <w:proofErr w:type="spellEnd"/>
            <w:r w:rsidRPr="00766E6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et al.</w:t>
            </w:r>
          </w:p>
          <w:p w:rsidR="00490084" w:rsidRPr="00766E6B" w:rsidRDefault="00490084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  <w:lang w:val="es-ES"/>
              </w:rPr>
            </w:pPr>
            <w:proofErr w:type="spellStart"/>
            <w:r w:rsidRPr="00766E6B">
              <w:rPr>
                <w:rFonts w:asciiTheme="minorHAnsi" w:hAnsiTheme="minorHAnsi"/>
                <w:sz w:val="20"/>
                <w:szCs w:val="20"/>
                <w:lang w:val="es-ES"/>
              </w:rPr>
              <w:t>Fisk</w:t>
            </w:r>
            <w:proofErr w:type="spellEnd"/>
            <w:r w:rsidRPr="00766E6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et al.</w:t>
            </w:r>
          </w:p>
        </w:tc>
      </w:tr>
      <w:tr w:rsidR="00490084" w:rsidRPr="00490084" w:rsidTr="00C54A58">
        <w:trPr>
          <w:trHeight w:val="211"/>
        </w:trPr>
        <w:tc>
          <w:tcPr>
            <w:tcW w:w="993" w:type="dxa"/>
          </w:tcPr>
          <w:p w:rsidR="00490084" w:rsidRPr="0002673B" w:rsidRDefault="00490084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</w:tcPr>
          <w:p w:rsidR="00490084" w:rsidRPr="00B47C92" w:rsidRDefault="00490084" w:rsidP="000178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mar.</w:t>
            </w:r>
          </w:p>
        </w:tc>
        <w:tc>
          <w:tcPr>
            <w:tcW w:w="4394" w:type="dxa"/>
          </w:tcPr>
          <w:p w:rsidR="00490084" w:rsidRPr="00B47C92" w:rsidRDefault="00490084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>Projeto Ergonômico de Produtos Físicos + Recomendações para projeto com usuários idosos</w:t>
            </w:r>
          </w:p>
        </w:tc>
        <w:tc>
          <w:tcPr>
            <w:tcW w:w="2127" w:type="dxa"/>
          </w:tcPr>
          <w:p w:rsidR="00490084" w:rsidRDefault="00490084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Fisk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et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al.</w:t>
            </w:r>
          </w:p>
          <w:p w:rsidR="00490084" w:rsidRPr="00B47C92" w:rsidRDefault="00490084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>Romeiro (cap. 10)</w:t>
            </w:r>
          </w:p>
        </w:tc>
      </w:tr>
      <w:tr w:rsidR="00490084" w:rsidRPr="00DC17D5" w:rsidTr="00C54A58">
        <w:trPr>
          <w:trHeight w:val="211"/>
        </w:trPr>
        <w:tc>
          <w:tcPr>
            <w:tcW w:w="993" w:type="dxa"/>
          </w:tcPr>
          <w:p w:rsidR="00490084" w:rsidRPr="00F1481E" w:rsidRDefault="00490084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:rsidR="00490084" w:rsidRPr="00B47C92" w:rsidRDefault="00490084" w:rsidP="000178F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  <w:r w:rsidRPr="00B47C92">
              <w:rPr>
                <w:rFonts w:asciiTheme="minorHAnsi" w:hAnsiTheme="minorHAnsi"/>
                <w:sz w:val="20"/>
                <w:szCs w:val="20"/>
              </w:rPr>
              <w:t xml:space="preserve"> mar.</w:t>
            </w:r>
          </w:p>
        </w:tc>
        <w:tc>
          <w:tcPr>
            <w:tcW w:w="4394" w:type="dxa"/>
          </w:tcPr>
          <w:p w:rsidR="00490084" w:rsidRPr="00C54A58" w:rsidRDefault="00490084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C54A58">
              <w:rPr>
                <w:rFonts w:asciiTheme="minorHAnsi" w:hAnsiTheme="minorHAnsi"/>
                <w:sz w:val="20"/>
                <w:szCs w:val="20"/>
              </w:rPr>
              <w:t xml:space="preserve">Seminários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“O </w:t>
            </w:r>
            <w:r w:rsidRPr="00C54A58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esign do dia a dia”</w:t>
            </w:r>
          </w:p>
        </w:tc>
        <w:tc>
          <w:tcPr>
            <w:tcW w:w="2127" w:type="dxa"/>
          </w:tcPr>
          <w:p w:rsidR="00490084" w:rsidRPr="00CD0B96" w:rsidRDefault="00490084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CD0B96">
              <w:rPr>
                <w:rFonts w:asciiTheme="minorHAnsi" w:hAnsiTheme="minorHAnsi"/>
                <w:sz w:val="20"/>
                <w:szCs w:val="20"/>
              </w:rPr>
              <w:t>Norman</w:t>
            </w:r>
          </w:p>
        </w:tc>
      </w:tr>
      <w:tr w:rsidR="00490084" w:rsidRPr="008A6F8B" w:rsidTr="00C54A58">
        <w:trPr>
          <w:trHeight w:val="211"/>
        </w:trPr>
        <w:tc>
          <w:tcPr>
            <w:tcW w:w="993" w:type="dxa"/>
          </w:tcPr>
          <w:p w:rsidR="00490084" w:rsidRPr="00766E6B" w:rsidRDefault="009F3C6D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6" w:type="dxa"/>
          </w:tcPr>
          <w:p w:rsidR="00490084" w:rsidRPr="007A6004" w:rsidRDefault="00490084" w:rsidP="008A6F8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Pr="007A6004">
              <w:rPr>
                <w:rFonts w:asciiTheme="minorHAnsi" w:hAnsiTheme="minorHAnsi"/>
                <w:sz w:val="20"/>
                <w:szCs w:val="20"/>
              </w:rPr>
              <w:t xml:space="preserve"> mar.</w:t>
            </w:r>
          </w:p>
        </w:tc>
        <w:tc>
          <w:tcPr>
            <w:tcW w:w="4394" w:type="dxa"/>
          </w:tcPr>
          <w:p w:rsidR="00490084" w:rsidRPr="00B47C92" w:rsidRDefault="009D3A5F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C54A58">
              <w:rPr>
                <w:rFonts w:asciiTheme="minorHAnsi" w:hAnsiTheme="minorHAnsi"/>
                <w:sz w:val="20"/>
                <w:szCs w:val="20"/>
              </w:rPr>
              <w:t xml:space="preserve">Seminários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“O </w:t>
            </w:r>
            <w:r w:rsidRPr="00C54A58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esign do dia a dia”</w:t>
            </w:r>
          </w:p>
        </w:tc>
        <w:tc>
          <w:tcPr>
            <w:tcW w:w="2127" w:type="dxa"/>
          </w:tcPr>
          <w:p w:rsidR="00490084" w:rsidRPr="00B47C92" w:rsidRDefault="009D3A5F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CD0B96">
              <w:rPr>
                <w:rFonts w:asciiTheme="minorHAnsi" w:hAnsiTheme="minorHAnsi"/>
                <w:sz w:val="20"/>
                <w:szCs w:val="20"/>
              </w:rPr>
              <w:t>Norman</w:t>
            </w:r>
          </w:p>
        </w:tc>
      </w:tr>
      <w:tr w:rsidR="00490084" w:rsidRPr="00DC17D5" w:rsidTr="000668EB">
        <w:trPr>
          <w:trHeight w:val="211"/>
        </w:trPr>
        <w:tc>
          <w:tcPr>
            <w:tcW w:w="993" w:type="dxa"/>
          </w:tcPr>
          <w:p w:rsidR="00490084" w:rsidRPr="00B47C92" w:rsidRDefault="00490084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0084" w:rsidRPr="00B47C92" w:rsidRDefault="00490084" w:rsidP="008A6F8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06 abr.</w:t>
            </w:r>
          </w:p>
        </w:tc>
        <w:tc>
          <w:tcPr>
            <w:tcW w:w="4394" w:type="dxa"/>
          </w:tcPr>
          <w:p w:rsidR="00490084" w:rsidRPr="00F1481E" w:rsidRDefault="009D3A5F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B47C92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RECESSO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(Semana Santa)</w:t>
            </w:r>
          </w:p>
        </w:tc>
        <w:tc>
          <w:tcPr>
            <w:tcW w:w="2127" w:type="dxa"/>
          </w:tcPr>
          <w:p w:rsidR="00490084" w:rsidRPr="00F1481E" w:rsidRDefault="00490084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084" w:rsidRPr="00DC17D5" w:rsidTr="00C54A58">
        <w:tc>
          <w:tcPr>
            <w:tcW w:w="993" w:type="dxa"/>
          </w:tcPr>
          <w:p w:rsidR="00490084" w:rsidRPr="00F1481E" w:rsidRDefault="00490084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6" w:type="dxa"/>
          </w:tcPr>
          <w:p w:rsidR="00490084" w:rsidRPr="0002673B" w:rsidRDefault="00490084" w:rsidP="008A6F8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Pr="0002673B">
              <w:rPr>
                <w:rFonts w:asciiTheme="minorHAnsi" w:hAnsiTheme="minorHAnsi"/>
                <w:sz w:val="20"/>
                <w:szCs w:val="20"/>
              </w:rPr>
              <w:t xml:space="preserve"> abr.</w:t>
            </w:r>
          </w:p>
        </w:tc>
        <w:tc>
          <w:tcPr>
            <w:tcW w:w="4394" w:type="dxa"/>
          </w:tcPr>
          <w:p w:rsidR="009D3A5F" w:rsidRPr="00F1481E" w:rsidRDefault="009D3A5F" w:rsidP="009D3A5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>Método - Projeto Ergonômico de Produtos Digitais</w:t>
            </w:r>
          </w:p>
          <w:p w:rsidR="009D3A5F" w:rsidRPr="00F1481E" w:rsidRDefault="009D3A5F" w:rsidP="009D3A5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>(análise usabilidade intrínseca)</w:t>
            </w:r>
          </w:p>
          <w:p w:rsidR="009D3A5F" w:rsidRPr="00F1481E" w:rsidRDefault="009D3A5F" w:rsidP="009D3A5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>Montagem do protocolo do experimento</w:t>
            </w:r>
          </w:p>
          <w:p w:rsidR="00490084" w:rsidRPr="00B47C92" w:rsidRDefault="009D3A5F" w:rsidP="009D3A5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 xml:space="preserve">Familiarização com </w:t>
            </w:r>
            <w:proofErr w:type="spellStart"/>
            <w:r w:rsidRPr="00F1481E">
              <w:rPr>
                <w:rFonts w:asciiTheme="minorHAnsi" w:hAnsiTheme="minorHAnsi"/>
                <w:sz w:val="20"/>
                <w:szCs w:val="20"/>
              </w:rPr>
              <w:t>Morae</w:t>
            </w:r>
            <w:proofErr w:type="spellEnd"/>
            <w:r w:rsidRPr="00F1481E">
              <w:rPr>
                <w:rFonts w:ascii="Lucida Grande" w:hAnsi="Lucida Grande"/>
                <w:color w:val="000000"/>
              </w:rPr>
              <w:t>®</w:t>
            </w:r>
          </w:p>
        </w:tc>
        <w:tc>
          <w:tcPr>
            <w:tcW w:w="2127" w:type="dxa"/>
          </w:tcPr>
          <w:p w:rsidR="009D3A5F" w:rsidRPr="00766E6B" w:rsidRDefault="009D3A5F" w:rsidP="009D3A5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  <w:lang w:val="es-ES"/>
              </w:rPr>
            </w:pPr>
            <w:proofErr w:type="spellStart"/>
            <w:r w:rsidRPr="00766E6B">
              <w:rPr>
                <w:rFonts w:asciiTheme="minorHAnsi" w:hAnsiTheme="minorHAnsi"/>
                <w:sz w:val="20"/>
                <w:szCs w:val="20"/>
                <w:lang w:val="es-ES"/>
              </w:rPr>
              <w:t>Abrahão</w:t>
            </w:r>
            <w:proofErr w:type="spellEnd"/>
            <w:r w:rsidRPr="00766E6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et al.</w:t>
            </w:r>
          </w:p>
          <w:p w:rsidR="00490084" w:rsidRPr="00B47C92" w:rsidRDefault="009D3A5F" w:rsidP="009D3A5F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6E6B">
              <w:rPr>
                <w:rFonts w:asciiTheme="minorHAnsi" w:hAnsiTheme="minorHAnsi"/>
                <w:sz w:val="20"/>
                <w:szCs w:val="20"/>
                <w:lang w:val="es-ES"/>
              </w:rPr>
              <w:t>Scapin</w:t>
            </w:r>
            <w:proofErr w:type="spellEnd"/>
            <w:r w:rsidRPr="00766E6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e </w:t>
            </w:r>
            <w:proofErr w:type="spellStart"/>
            <w:r w:rsidRPr="00766E6B">
              <w:rPr>
                <w:rFonts w:asciiTheme="minorHAnsi" w:hAnsiTheme="minorHAnsi"/>
                <w:sz w:val="20"/>
                <w:szCs w:val="20"/>
                <w:lang w:val="es-ES"/>
              </w:rPr>
              <w:t>Bastien</w:t>
            </w:r>
            <w:proofErr w:type="spellEnd"/>
          </w:p>
        </w:tc>
      </w:tr>
      <w:tr w:rsidR="00490084" w:rsidRPr="00490084" w:rsidTr="000668EB">
        <w:trPr>
          <w:trHeight w:val="211"/>
        </w:trPr>
        <w:tc>
          <w:tcPr>
            <w:tcW w:w="993" w:type="dxa"/>
          </w:tcPr>
          <w:p w:rsidR="00490084" w:rsidRPr="00F1481E" w:rsidRDefault="00490084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0084" w:rsidRPr="00B47C92" w:rsidRDefault="00490084" w:rsidP="008A6F8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20 abr.</w:t>
            </w:r>
          </w:p>
        </w:tc>
        <w:tc>
          <w:tcPr>
            <w:tcW w:w="4394" w:type="dxa"/>
          </w:tcPr>
          <w:p w:rsidR="00490084" w:rsidRPr="007A6004" w:rsidRDefault="009D3A5F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FERIADO (Tiradentes)</w:t>
            </w:r>
          </w:p>
        </w:tc>
        <w:tc>
          <w:tcPr>
            <w:tcW w:w="2127" w:type="dxa"/>
          </w:tcPr>
          <w:p w:rsidR="00490084" w:rsidRPr="00766E6B" w:rsidRDefault="00490084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9F3C6D" w:rsidRPr="00490084" w:rsidTr="000668EB">
        <w:tc>
          <w:tcPr>
            <w:tcW w:w="993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76" w:type="dxa"/>
          </w:tcPr>
          <w:p w:rsidR="009F3C6D" w:rsidRPr="00F1481E" w:rsidRDefault="009F3C6D" w:rsidP="008A6F8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Pr="00F1481E">
              <w:rPr>
                <w:rFonts w:asciiTheme="minorHAnsi" w:hAnsiTheme="minorHAnsi"/>
                <w:sz w:val="20"/>
                <w:szCs w:val="20"/>
              </w:rPr>
              <w:t xml:space="preserve"> abr.</w:t>
            </w:r>
          </w:p>
        </w:tc>
        <w:tc>
          <w:tcPr>
            <w:tcW w:w="4394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Aula laboratório</w:t>
            </w:r>
            <w:r w:rsidRPr="00F1481E">
              <w:rPr>
                <w:rFonts w:asciiTheme="minorHAnsi" w:hAnsiTheme="minorHAnsi"/>
                <w:sz w:val="20"/>
                <w:szCs w:val="20"/>
              </w:rPr>
              <w:t xml:space="preserve"> – usabilidade intrínseca</w:t>
            </w:r>
          </w:p>
        </w:tc>
        <w:tc>
          <w:tcPr>
            <w:tcW w:w="2127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 xml:space="preserve">Lab.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Ocean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Samsung</w:t>
            </w:r>
          </w:p>
        </w:tc>
      </w:tr>
      <w:tr w:rsidR="009F3C6D" w:rsidRPr="00F1481E" w:rsidTr="00C54A58">
        <w:tc>
          <w:tcPr>
            <w:tcW w:w="993" w:type="dxa"/>
          </w:tcPr>
          <w:p w:rsidR="009F3C6D" w:rsidRDefault="009F3C6D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6" w:type="dxa"/>
          </w:tcPr>
          <w:p w:rsidR="009F3C6D" w:rsidRPr="00F1481E" w:rsidRDefault="009F3C6D" w:rsidP="008A6F8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 mai.</w:t>
            </w:r>
          </w:p>
        </w:tc>
        <w:tc>
          <w:tcPr>
            <w:tcW w:w="4394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Aula laboratório</w:t>
            </w:r>
            <w:r w:rsidRPr="00F1481E">
              <w:rPr>
                <w:rFonts w:asciiTheme="minorHAnsi" w:hAnsiTheme="minorHAnsi"/>
                <w:sz w:val="20"/>
                <w:szCs w:val="20"/>
              </w:rPr>
              <w:t xml:space="preserve"> – usabilidade intrínseca</w:t>
            </w:r>
          </w:p>
        </w:tc>
        <w:tc>
          <w:tcPr>
            <w:tcW w:w="2127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 xml:space="preserve">Lab.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Ocean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Samsung</w:t>
            </w:r>
          </w:p>
        </w:tc>
      </w:tr>
      <w:tr w:rsidR="009F3C6D" w:rsidRPr="00F1481E" w:rsidTr="000668EB">
        <w:tc>
          <w:tcPr>
            <w:tcW w:w="993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F3C6D" w:rsidRPr="00F1481E" w:rsidRDefault="009F3C6D" w:rsidP="008A6F8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 mai.</w:t>
            </w:r>
          </w:p>
        </w:tc>
        <w:tc>
          <w:tcPr>
            <w:tcW w:w="4394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Aula laboratório</w:t>
            </w:r>
            <w:r w:rsidRPr="00F1481E">
              <w:rPr>
                <w:rFonts w:asciiTheme="minorHAnsi" w:hAnsiTheme="minorHAnsi"/>
                <w:sz w:val="20"/>
                <w:szCs w:val="20"/>
              </w:rPr>
              <w:t xml:space="preserve"> – usabilidade intrínseca</w:t>
            </w:r>
          </w:p>
        </w:tc>
        <w:tc>
          <w:tcPr>
            <w:tcW w:w="2127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 xml:space="preserve">Lab.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Ocean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Samsung</w:t>
            </w:r>
          </w:p>
        </w:tc>
      </w:tr>
      <w:tr w:rsidR="009F3C6D" w:rsidRPr="00F1481E" w:rsidTr="00C54A58">
        <w:tc>
          <w:tcPr>
            <w:tcW w:w="993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F3C6D" w:rsidRPr="00F1481E" w:rsidRDefault="009F3C6D" w:rsidP="008A6F8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Pr="00F1481E">
              <w:rPr>
                <w:rFonts w:asciiTheme="minorHAnsi" w:hAnsiTheme="minorHAnsi"/>
                <w:sz w:val="20"/>
                <w:szCs w:val="20"/>
              </w:rPr>
              <w:t xml:space="preserve"> mai.</w:t>
            </w:r>
          </w:p>
        </w:tc>
        <w:tc>
          <w:tcPr>
            <w:tcW w:w="4394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Atendimento aos grupos - </w:t>
            </w:r>
            <w:r w:rsidRPr="00F1481E">
              <w:rPr>
                <w:rFonts w:asciiTheme="minorHAnsi" w:hAnsiTheme="minorHAnsi"/>
                <w:sz w:val="20"/>
                <w:szCs w:val="20"/>
              </w:rPr>
              <w:t>trabalho usabilidade intrínseca</w:t>
            </w:r>
          </w:p>
        </w:tc>
        <w:tc>
          <w:tcPr>
            <w:tcW w:w="2127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 xml:space="preserve">Lab.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Ocean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Samsung</w:t>
            </w:r>
          </w:p>
        </w:tc>
      </w:tr>
      <w:tr w:rsidR="009F3C6D" w:rsidRPr="00F1481E" w:rsidTr="00C54A58">
        <w:tc>
          <w:tcPr>
            <w:tcW w:w="993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F3C6D" w:rsidRPr="00F1481E" w:rsidRDefault="009F3C6D" w:rsidP="008A6F8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  <w:r w:rsidRPr="00F1481E">
              <w:rPr>
                <w:rFonts w:asciiTheme="minorHAnsi" w:hAnsiTheme="minorHAnsi"/>
                <w:sz w:val="20"/>
                <w:szCs w:val="20"/>
              </w:rPr>
              <w:t xml:space="preserve"> mai.</w:t>
            </w:r>
          </w:p>
        </w:tc>
        <w:tc>
          <w:tcPr>
            <w:tcW w:w="4394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Atendimento aos grupos - </w:t>
            </w:r>
            <w:r w:rsidRPr="00F1481E">
              <w:rPr>
                <w:rFonts w:asciiTheme="minorHAnsi" w:hAnsiTheme="minorHAnsi"/>
                <w:sz w:val="20"/>
                <w:szCs w:val="20"/>
              </w:rPr>
              <w:t>trabalho usabilidade intrínseca</w:t>
            </w:r>
          </w:p>
        </w:tc>
        <w:tc>
          <w:tcPr>
            <w:tcW w:w="2127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 xml:space="preserve">Lab.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Ocean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Samsung</w:t>
            </w:r>
          </w:p>
        </w:tc>
      </w:tr>
      <w:tr w:rsidR="009F3C6D" w:rsidRPr="00F1481E" w:rsidTr="00C54A58">
        <w:tc>
          <w:tcPr>
            <w:tcW w:w="993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F3C6D" w:rsidRPr="00F1481E" w:rsidRDefault="009F3C6D" w:rsidP="008A6F8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 jun</w:t>
            </w:r>
            <w:r w:rsidRPr="00F1481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Atendimento aos grupos - </w:t>
            </w:r>
            <w:r w:rsidRPr="00F1481E">
              <w:rPr>
                <w:rFonts w:asciiTheme="minorHAnsi" w:hAnsiTheme="minorHAnsi"/>
                <w:sz w:val="20"/>
                <w:szCs w:val="20"/>
              </w:rPr>
              <w:t>trabalho usabilidade intrínseca</w:t>
            </w:r>
          </w:p>
        </w:tc>
        <w:tc>
          <w:tcPr>
            <w:tcW w:w="2127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 xml:space="preserve">Lab.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Ocean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Samsung</w:t>
            </w:r>
          </w:p>
        </w:tc>
      </w:tr>
      <w:tr w:rsidR="009F3C6D" w:rsidRPr="00F1481E" w:rsidTr="00C54A58">
        <w:tc>
          <w:tcPr>
            <w:tcW w:w="993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7C92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F3C6D" w:rsidRPr="00F1481E" w:rsidRDefault="009F3C6D" w:rsidP="008A6F8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 jun.</w:t>
            </w:r>
          </w:p>
        </w:tc>
        <w:tc>
          <w:tcPr>
            <w:tcW w:w="4394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Atendimento aos grupos - </w:t>
            </w:r>
            <w:r w:rsidRPr="00F1481E">
              <w:rPr>
                <w:rFonts w:asciiTheme="minorHAnsi" w:hAnsiTheme="minorHAnsi"/>
                <w:sz w:val="20"/>
                <w:szCs w:val="20"/>
              </w:rPr>
              <w:t>trabalho usabilidade intrínseca</w:t>
            </w:r>
          </w:p>
        </w:tc>
        <w:tc>
          <w:tcPr>
            <w:tcW w:w="2127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 xml:space="preserve">Lab.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Ocean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Samsung</w:t>
            </w:r>
          </w:p>
        </w:tc>
      </w:tr>
      <w:tr w:rsidR="009F3C6D" w:rsidRPr="00F1481E" w:rsidTr="00C54A58">
        <w:tc>
          <w:tcPr>
            <w:tcW w:w="993" w:type="dxa"/>
          </w:tcPr>
          <w:p w:rsidR="009F3C6D" w:rsidRPr="00B47C92" w:rsidRDefault="009F3C6D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D03D2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F3C6D" w:rsidRPr="00F1481E" w:rsidRDefault="009F3C6D" w:rsidP="008A6F8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F1481E">
              <w:rPr>
                <w:rFonts w:asciiTheme="minorHAnsi" w:hAnsiTheme="minorHAnsi"/>
                <w:sz w:val="20"/>
                <w:szCs w:val="20"/>
              </w:rPr>
              <w:t xml:space="preserve"> jun.</w:t>
            </w:r>
          </w:p>
        </w:tc>
        <w:tc>
          <w:tcPr>
            <w:tcW w:w="4394" w:type="dxa"/>
          </w:tcPr>
          <w:p w:rsidR="009F3C6D" w:rsidRPr="00B47C92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B47C92">
              <w:rPr>
                <w:rFonts w:asciiTheme="minorHAnsi" w:hAnsiTheme="minorHAnsi"/>
                <w:sz w:val="20"/>
                <w:szCs w:val="20"/>
              </w:rPr>
              <w:t xml:space="preserve">Apresentação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final -</w:t>
            </w:r>
            <w:r w:rsidRPr="00F1481E">
              <w:rPr>
                <w:rFonts w:asciiTheme="minorHAnsi" w:hAnsiTheme="minorHAnsi"/>
                <w:sz w:val="20"/>
                <w:szCs w:val="20"/>
              </w:rPr>
              <w:t>trabalho</w:t>
            </w:r>
            <w:proofErr w:type="gramEnd"/>
            <w:r w:rsidRPr="00F1481E">
              <w:rPr>
                <w:rFonts w:asciiTheme="minorHAnsi" w:hAnsiTheme="minorHAnsi"/>
                <w:sz w:val="20"/>
                <w:szCs w:val="20"/>
              </w:rPr>
              <w:t xml:space="preserve"> usabilidade intrínseca</w:t>
            </w:r>
          </w:p>
        </w:tc>
        <w:tc>
          <w:tcPr>
            <w:tcW w:w="2127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 xml:space="preserve">Lab.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Ocean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Samsung</w:t>
            </w:r>
          </w:p>
        </w:tc>
      </w:tr>
      <w:tr w:rsidR="009F3C6D" w:rsidRPr="00DC17D5" w:rsidTr="00C54A58">
        <w:tc>
          <w:tcPr>
            <w:tcW w:w="993" w:type="dxa"/>
          </w:tcPr>
          <w:p w:rsidR="009F3C6D" w:rsidRPr="00B47C92" w:rsidRDefault="009F3C6D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9F3C6D" w:rsidRPr="00F1481E" w:rsidRDefault="009F3C6D" w:rsidP="008A6F8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  <w:r w:rsidRPr="00F1481E">
              <w:rPr>
                <w:rFonts w:asciiTheme="minorHAnsi" w:hAnsiTheme="minorHAnsi"/>
                <w:sz w:val="20"/>
                <w:szCs w:val="20"/>
              </w:rPr>
              <w:t xml:space="preserve"> jun.</w:t>
            </w:r>
          </w:p>
        </w:tc>
        <w:tc>
          <w:tcPr>
            <w:tcW w:w="4394" w:type="dxa"/>
          </w:tcPr>
          <w:p w:rsidR="009F3C6D" w:rsidRPr="00B47C92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B47C92">
              <w:rPr>
                <w:rFonts w:asciiTheme="minorHAnsi" w:hAnsiTheme="minorHAnsi"/>
                <w:sz w:val="20"/>
                <w:szCs w:val="20"/>
              </w:rPr>
              <w:t xml:space="preserve">Apresentação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final -</w:t>
            </w:r>
            <w:r w:rsidRPr="00F1481E">
              <w:rPr>
                <w:rFonts w:asciiTheme="minorHAnsi" w:hAnsiTheme="minorHAnsi"/>
                <w:sz w:val="20"/>
                <w:szCs w:val="20"/>
              </w:rPr>
              <w:t>trabalho</w:t>
            </w:r>
            <w:proofErr w:type="gramEnd"/>
            <w:r w:rsidRPr="00F1481E">
              <w:rPr>
                <w:rFonts w:asciiTheme="minorHAnsi" w:hAnsiTheme="minorHAnsi"/>
                <w:sz w:val="20"/>
                <w:szCs w:val="20"/>
              </w:rPr>
              <w:t xml:space="preserve"> usabilidade intrínseca</w:t>
            </w:r>
          </w:p>
        </w:tc>
        <w:tc>
          <w:tcPr>
            <w:tcW w:w="2127" w:type="dxa"/>
          </w:tcPr>
          <w:p w:rsidR="009F3C6D" w:rsidRPr="00B47C92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 w:rsidRPr="00F1481E">
              <w:rPr>
                <w:rFonts w:asciiTheme="minorHAnsi" w:hAnsiTheme="minorHAnsi"/>
                <w:sz w:val="20"/>
                <w:szCs w:val="20"/>
              </w:rPr>
              <w:t xml:space="preserve">Lab.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Ocean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Samsung</w:t>
            </w:r>
          </w:p>
        </w:tc>
      </w:tr>
      <w:tr w:rsidR="009F3C6D" w:rsidRPr="00DC17D5" w:rsidTr="00C54A58">
        <w:tc>
          <w:tcPr>
            <w:tcW w:w="993" w:type="dxa"/>
          </w:tcPr>
          <w:p w:rsidR="009F3C6D" w:rsidRPr="00B47C92" w:rsidRDefault="009F3C6D" w:rsidP="00BE5BE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3C6D" w:rsidRDefault="009F3C6D" w:rsidP="008A6F8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F3C6D" w:rsidRPr="00B47C92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3C6D" w:rsidRPr="00F1481E" w:rsidRDefault="009F3C6D" w:rsidP="00BE5BE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3C6D" w:rsidRPr="008A6F8B" w:rsidTr="00C54A58">
        <w:trPr>
          <w:trHeight w:val="224"/>
        </w:trPr>
        <w:tc>
          <w:tcPr>
            <w:tcW w:w="993" w:type="dxa"/>
          </w:tcPr>
          <w:p w:rsidR="009F3C6D" w:rsidRPr="00B47C92" w:rsidRDefault="009F3C6D" w:rsidP="008A6F8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3C6D" w:rsidRPr="00B47C92" w:rsidRDefault="009F3C6D" w:rsidP="008A6F8B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jul.</w:t>
            </w:r>
          </w:p>
        </w:tc>
        <w:tc>
          <w:tcPr>
            <w:tcW w:w="4394" w:type="dxa"/>
          </w:tcPr>
          <w:p w:rsidR="009F3C6D" w:rsidRPr="007A6004" w:rsidRDefault="009F3C6D" w:rsidP="006F4450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 máxima de cadastro e/ou entrega das listas avaliação final pelos docentes.</w:t>
            </w:r>
          </w:p>
        </w:tc>
        <w:tc>
          <w:tcPr>
            <w:tcW w:w="2127" w:type="dxa"/>
          </w:tcPr>
          <w:p w:rsidR="009F3C6D" w:rsidRPr="006F4450" w:rsidRDefault="009F3C6D" w:rsidP="008A6F8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C3465" w:rsidRPr="00912133" w:rsidRDefault="005C3465" w:rsidP="005C3465">
      <w:pPr>
        <w:spacing w:before="120"/>
        <w:ind w:right="227"/>
        <w:rPr>
          <w:b/>
          <w:sz w:val="22"/>
        </w:rPr>
      </w:pPr>
      <w:r w:rsidRPr="00912133">
        <w:rPr>
          <w:b/>
          <w:sz w:val="22"/>
        </w:rPr>
        <w:t>Avaliação:</w:t>
      </w:r>
    </w:p>
    <w:p w:rsidR="00CF14C4" w:rsidRPr="00912133" w:rsidRDefault="005C3465" w:rsidP="002E5329">
      <w:pPr>
        <w:tabs>
          <w:tab w:val="left" w:pos="8505"/>
        </w:tabs>
        <w:ind w:right="1303"/>
        <w:rPr>
          <w:sz w:val="22"/>
        </w:rPr>
      </w:pPr>
      <w:r w:rsidRPr="00912133">
        <w:rPr>
          <w:sz w:val="22"/>
        </w:rPr>
        <w:t>Nota Final = (</w:t>
      </w:r>
      <w:r w:rsidR="00ED3A8B" w:rsidRPr="00912133">
        <w:rPr>
          <w:sz w:val="22"/>
        </w:rPr>
        <w:t>n</w:t>
      </w:r>
      <w:r w:rsidRPr="00912133">
        <w:rPr>
          <w:sz w:val="22"/>
        </w:rPr>
        <w:t xml:space="preserve">ota </w:t>
      </w:r>
      <w:r w:rsidR="002E5329">
        <w:rPr>
          <w:sz w:val="22"/>
        </w:rPr>
        <w:t>trabalho usabilidade intrínseca</w:t>
      </w:r>
      <w:r w:rsidR="003C3E4D" w:rsidRPr="00912133">
        <w:rPr>
          <w:sz w:val="22"/>
        </w:rPr>
        <w:t>*0,</w:t>
      </w:r>
      <w:r w:rsidR="00CF14C4">
        <w:rPr>
          <w:sz w:val="22"/>
        </w:rPr>
        <w:t>8</w:t>
      </w:r>
      <w:r w:rsidR="00586F25">
        <w:rPr>
          <w:sz w:val="22"/>
        </w:rPr>
        <w:t>)</w:t>
      </w:r>
      <w:r w:rsidR="00912133" w:rsidRPr="00912133">
        <w:rPr>
          <w:sz w:val="22"/>
        </w:rPr>
        <w:t xml:space="preserve"> + </w:t>
      </w:r>
      <w:r w:rsidRPr="00912133">
        <w:rPr>
          <w:sz w:val="22"/>
        </w:rPr>
        <w:t xml:space="preserve">(nota </w:t>
      </w:r>
      <w:r w:rsidR="00CF14C4">
        <w:rPr>
          <w:sz w:val="22"/>
        </w:rPr>
        <w:t>seminário Norman</w:t>
      </w:r>
      <w:r w:rsidRPr="00912133">
        <w:rPr>
          <w:sz w:val="22"/>
        </w:rPr>
        <w:t>*0,</w:t>
      </w:r>
      <w:r w:rsidR="00CF14C4">
        <w:rPr>
          <w:sz w:val="22"/>
        </w:rPr>
        <w:t>2</w:t>
      </w:r>
      <w:r w:rsidR="00912133" w:rsidRPr="00912133">
        <w:rPr>
          <w:sz w:val="22"/>
        </w:rPr>
        <w:t>)</w:t>
      </w:r>
    </w:p>
    <w:p w:rsidR="005C3465" w:rsidRPr="00912133" w:rsidRDefault="005C3465" w:rsidP="005C3465">
      <w:pPr>
        <w:spacing w:before="120"/>
        <w:ind w:right="227"/>
        <w:rPr>
          <w:b/>
          <w:sz w:val="22"/>
        </w:rPr>
      </w:pPr>
      <w:r w:rsidRPr="00912133">
        <w:rPr>
          <w:b/>
          <w:sz w:val="22"/>
        </w:rPr>
        <w:t>Bibliografia:</w:t>
      </w:r>
    </w:p>
    <w:p w:rsidR="005C3465" w:rsidRPr="008A6F8B" w:rsidRDefault="005C3465" w:rsidP="002E5329">
      <w:pPr>
        <w:tabs>
          <w:tab w:val="left" w:pos="8505"/>
        </w:tabs>
        <w:spacing w:before="120"/>
        <w:ind w:right="1303"/>
        <w:rPr>
          <w:sz w:val="20"/>
          <w:szCs w:val="20"/>
        </w:rPr>
      </w:pPr>
      <w:r w:rsidRPr="009D0F57">
        <w:rPr>
          <w:sz w:val="20"/>
          <w:szCs w:val="20"/>
          <w:lang w:val="fr-FR"/>
        </w:rPr>
        <w:t xml:space="preserve">ABRAHÃO, J.I. et al. </w:t>
      </w:r>
      <w:r w:rsidRPr="009D0F57">
        <w:rPr>
          <w:b/>
          <w:sz w:val="20"/>
          <w:szCs w:val="20"/>
        </w:rPr>
        <w:t>Introdução à Ergonomia.</w:t>
      </w:r>
      <w:r w:rsidRPr="009D0F57">
        <w:rPr>
          <w:sz w:val="20"/>
          <w:szCs w:val="20"/>
        </w:rPr>
        <w:t xml:space="preserve"> São Paulo, </w:t>
      </w:r>
      <w:proofErr w:type="spellStart"/>
      <w:r w:rsidRPr="009D0F57">
        <w:rPr>
          <w:sz w:val="20"/>
          <w:szCs w:val="20"/>
        </w:rPr>
        <w:t>Blücher</w:t>
      </w:r>
      <w:proofErr w:type="spellEnd"/>
      <w:r w:rsidRPr="009D0F57">
        <w:rPr>
          <w:sz w:val="20"/>
          <w:szCs w:val="20"/>
        </w:rPr>
        <w:t xml:space="preserve">, 2009. </w:t>
      </w:r>
      <w:r w:rsidRPr="008A6F8B">
        <w:rPr>
          <w:sz w:val="20"/>
          <w:szCs w:val="20"/>
        </w:rPr>
        <w:t>(cap. 5</w:t>
      </w:r>
      <w:r w:rsidR="009D0F57" w:rsidRPr="008A6F8B">
        <w:rPr>
          <w:sz w:val="20"/>
          <w:szCs w:val="20"/>
        </w:rPr>
        <w:t>, cap. 6</w:t>
      </w:r>
      <w:r w:rsidRPr="008A6F8B">
        <w:rPr>
          <w:sz w:val="20"/>
          <w:szCs w:val="20"/>
        </w:rPr>
        <w:t>)</w:t>
      </w:r>
    </w:p>
    <w:p w:rsidR="00766E6B" w:rsidRPr="008A6F8B" w:rsidRDefault="00766E6B" w:rsidP="002E5329">
      <w:pPr>
        <w:tabs>
          <w:tab w:val="left" w:pos="8505"/>
        </w:tabs>
        <w:spacing w:before="120"/>
        <w:ind w:right="1303"/>
        <w:rPr>
          <w:sz w:val="20"/>
          <w:szCs w:val="20"/>
          <w:lang w:val="en-US"/>
        </w:rPr>
      </w:pPr>
      <w:r w:rsidRPr="00766E6B">
        <w:rPr>
          <w:sz w:val="20"/>
          <w:szCs w:val="20"/>
        </w:rPr>
        <w:t xml:space="preserve">ASSOCIAÇÃO BRASILEIRA DE NORMAS </w:t>
      </w:r>
      <w:proofErr w:type="gramStart"/>
      <w:r w:rsidR="005F5B87" w:rsidRPr="00766E6B">
        <w:rPr>
          <w:sz w:val="20"/>
          <w:szCs w:val="20"/>
        </w:rPr>
        <w:t>TÉCNICAS .</w:t>
      </w:r>
      <w:proofErr w:type="gramEnd"/>
      <w:r w:rsidRPr="00766E6B">
        <w:rPr>
          <w:sz w:val="20"/>
          <w:szCs w:val="20"/>
        </w:rPr>
        <w:t> </w:t>
      </w:r>
      <w:r w:rsidRPr="00766E6B">
        <w:rPr>
          <w:b/>
          <w:bCs/>
          <w:sz w:val="20"/>
          <w:szCs w:val="20"/>
        </w:rPr>
        <w:t>NBR ISO 9241:</w:t>
      </w:r>
      <w:r w:rsidRPr="00766E6B">
        <w:rPr>
          <w:sz w:val="20"/>
          <w:szCs w:val="20"/>
        </w:rPr>
        <w:t> ergonomia da interação humano-sistema. Parte 11: orientações sobre usabilidade. Rio de Janeiro: ABNT, 2002.</w:t>
      </w:r>
      <w:r w:rsidRPr="00766E6B">
        <w:rPr>
          <w:sz w:val="20"/>
          <w:szCs w:val="20"/>
        </w:rPr>
        <w:br/>
      </w:r>
      <w:r w:rsidRPr="00766E6B">
        <w:rPr>
          <w:sz w:val="20"/>
          <w:szCs w:val="20"/>
        </w:rPr>
        <w:br/>
        <w:t xml:space="preserve">ASSOCIAÇÃO BRASILEIRA DE NORMAS </w:t>
      </w:r>
      <w:r w:rsidR="005F5B87" w:rsidRPr="00766E6B">
        <w:rPr>
          <w:sz w:val="20"/>
          <w:szCs w:val="20"/>
        </w:rPr>
        <w:t>TÉCNICAS.</w:t>
      </w:r>
      <w:r w:rsidRPr="00766E6B">
        <w:rPr>
          <w:sz w:val="20"/>
          <w:szCs w:val="20"/>
        </w:rPr>
        <w:t> </w:t>
      </w:r>
      <w:r w:rsidRPr="00766E6B">
        <w:rPr>
          <w:b/>
          <w:bCs/>
          <w:sz w:val="20"/>
          <w:szCs w:val="20"/>
        </w:rPr>
        <w:t>NBR ISO 9241</w:t>
      </w:r>
      <w:r w:rsidRPr="00766E6B">
        <w:rPr>
          <w:sz w:val="20"/>
          <w:szCs w:val="20"/>
        </w:rPr>
        <w:t xml:space="preserve">: requisitos ergonômicos para </w:t>
      </w:r>
      <w:r w:rsidRPr="00766E6B">
        <w:rPr>
          <w:sz w:val="20"/>
          <w:szCs w:val="20"/>
        </w:rPr>
        <w:lastRenderedPageBreak/>
        <w:t>o trabalho com dispositivos de interação visual. Parte 12: apresentação da informação. Rio de Janeiro: ABNT, 2011.</w:t>
      </w:r>
      <w:r w:rsidRPr="00766E6B">
        <w:rPr>
          <w:sz w:val="20"/>
          <w:szCs w:val="20"/>
        </w:rPr>
        <w:br/>
      </w:r>
      <w:r w:rsidRPr="00766E6B">
        <w:rPr>
          <w:sz w:val="20"/>
          <w:szCs w:val="20"/>
        </w:rPr>
        <w:br/>
        <w:t xml:space="preserve">ASSOCIAÇÃO BRASILEIRA DE NORMAS </w:t>
      </w:r>
      <w:r w:rsidR="005F5B87" w:rsidRPr="00766E6B">
        <w:rPr>
          <w:sz w:val="20"/>
          <w:szCs w:val="20"/>
        </w:rPr>
        <w:t>TÉCNICAS.</w:t>
      </w:r>
      <w:r w:rsidRPr="00766E6B">
        <w:rPr>
          <w:sz w:val="20"/>
          <w:szCs w:val="20"/>
        </w:rPr>
        <w:t> </w:t>
      </w:r>
      <w:r w:rsidRPr="00766E6B">
        <w:rPr>
          <w:b/>
          <w:bCs/>
          <w:sz w:val="20"/>
          <w:szCs w:val="20"/>
        </w:rPr>
        <w:t>NBR ISO 9241</w:t>
      </w:r>
      <w:r w:rsidRPr="00766E6B">
        <w:rPr>
          <w:sz w:val="20"/>
          <w:szCs w:val="20"/>
        </w:rPr>
        <w:t>: ergonomia da interação humano-sistema. Parte 100: introdução às normas relacionadas à ergonomia de software. Rio de Janeiro: ABNT, 2012.</w:t>
      </w:r>
      <w:r w:rsidRPr="00766E6B">
        <w:rPr>
          <w:sz w:val="20"/>
          <w:szCs w:val="20"/>
        </w:rPr>
        <w:br/>
      </w:r>
      <w:r w:rsidRPr="00766E6B">
        <w:rPr>
          <w:sz w:val="20"/>
          <w:szCs w:val="20"/>
        </w:rPr>
        <w:br/>
        <w:t xml:space="preserve">ASSOCIAÇÃO BRASILEIRA DE NORMAS </w:t>
      </w:r>
      <w:r w:rsidR="005F5B87" w:rsidRPr="00766E6B">
        <w:rPr>
          <w:sz w:val="20"/>
          <w:szCs w:val="20"/>
        </w:rPr>
        <w:t>TÉCNICAS.</w:t>
      </w:r>
      <w:r w:rsidRPr="00766E6B">
        <w:rPr>
          <w:sz w:val="20"/>
          <w:szCs w:val="20"/>
        </w:rPr>
        <w:t> </w:t>
      </w:r>
      <w:r w:rsidRPr="00766E6B">
        <w:rPr>
          <w:b/>
          <w:bCs/>
          <w:sz w:val="20"/>
          <w:szCs w:val="20"/>
        </w:rPr>
        <w:t>NBR ISO 9241</w:t>
      </w:r>
      <w:r w:rsidRPr="00766E6B">
        <w:rPr>
          <w:sz w:val="20"/>
          <w:szCs w:val="20"/>
        </w:rPr>
        <w:t>: ergonomia da interação humano-sistema. Parte 110: princípios de diálogo. Rio de Janeiro: ABNT, 2012.</w:t>
      </w:r>
      <w:r w:rsidRPr="00766E6B">
        <w:rPr>
          <w:sz w:val="20"/>
          <w:szCs w:val="20"/>
        </w:rPr>
        <w:br/>
      </w:r>
      <w:r w:rsidRPr="00766E6B">
        <w:rPr>
          <w:sz w:val="20"/>
          <w:szCs w:val="20"/>
        </w:rPr>
        <w:br/>
        <w:t xml:space="preserve">ASSOCIAÇÃO BRASILEIRA DE NORMAS </w:t>
      </w:r>
      <w:r w:rsidR="005F5B87" w:rsidRPr="00766E6B">
        <w:rPr>
          <w:sz w:val="20"/>
          <w:szCs w:val="20"/>
        </w:rPr>
        <w:t>TÉCNICAS.</w:t>
      </w:r>
      <w:r w:rsidRPr="00766E6B">
        <w:rPr>
          <w:sz w:val="20"/>
          <w:szCs w:val="20"/>
        </w:rPr>
        <w:t> </w:t>
      </w:r>
      <w:r w:rsidRPr="00766E6B">
        <w:rPr>
          <w:b/>
          <w:bCs/>
          <w:sz w:val="20"/>
          <w:szCs w:val="20"/>
        </w:rPr>
        <w:t>NBR ISO 9241</w:t>
      </w:r>
      <w:r w:rsidRPr="00766E6B">
        <w:rPr>
          <w:sz w:val="20"/>
          <w:szCs w:val="20"/>
        </w:rPr>
        <w:t xml:space="preserve">: ergonomia da interação humano-sistema. Parte 151: orientações para interfaces de usuários da World </w:t>
      </w:r>
      <w:proofErr w:type="spellStart"/>
      <w:r w:rsidRPr="00766E6B">
        <w:rPr>
          <w:sz w:val="20"/>
          <w:szCs w:val="20"/>
        </w:rPr>
        <w:t>Wide</w:t>
      </w:r>
      <w:proofErr w:type="spellEnd"/>
      <w:r w:rsidRPr="00766E6B">
        <w:rPr>
          <w:sz w:val="20"/>
          <w:szCs w:val="20"/>
        </w:rPr>
        <w:t xml:space="preserve"> </w:t>
      </w:r>
      <w:proofErr w:type="spellStart"/>
      <w:r w:rsidRPr="00766E6B">
        <w:rPr>
          <w:sz w:val="20"/>
          <w:szCs w:val="20"/>
        </w:rPr>
        <w:t>Websistemas</w:t>
      </w:r>
      <w:proofErr w:type="spellEnd"/>
      <w:r w:rsidRPr="00766E6B">
        <w:rPr>
          <w:sz w:val="20"/>
          <w:szCs w:val="20"/>
        </w:rPr>
        <w:t xml:space="preserve"> interativos. </w:t>
      </w:r>
      <w:r w:rsidRPr="008A6F8B">
        <w:rPr>
          <w:sz w:val="20"/>
          <w:szCs w:val="20"/>
          <w:lang w:val="en-US"/>
        </w:rPr>
        <w:t>Rio de Janeiro: ABNT, 2011.</w:t>
      </w:r>
    </w:p>
    <w:p w:rsidR="00D14479" w:rsidRDefault="00D14479" w:rsidP="002E5329">
      <w:pPr>
        <w:tabs>
          <w:tab w:val="left" w:pos="8505"/>
        </w:tabs>
        <w:spacing w:before="120"/>
        <w:ind w:right="1303"/>
        <w:jc w:val="both"/>
        <w:rPr>
          <w:sz w:val="20"/>
          <w:szCs w:val="20"/>
          <w:lang w:val="en-US"/>
        </w:rPr>
      </w:pPr>
      <w:r w:rsidRPr="009D0F57">
        <w:rPr>
          <w:sz w:val="20"/>
          <w:szCs w:val="20"/>
          <w:lang w:val="en-US"/>
        </w:rPr>
        <w:t xml:space="preserve">FISK, A.D.; ROGERS, W.A.; CHARNESS, N.; CZAJA, S.J.; SHARIT, J. </w:t>
      </w:r>
      <w:r w:rsidRPr="007222D9">
        <w:rPr>
          <w:b/>
          <w:sz w:val="20"/>
          <w:szCs w:val="20"/>
          <w:lang w:val="en-US"/>
        </w:rPr>
        <w:t>Designing for</w:t>
      </w:r>
      <w:r w:rsidR="00885698">
        <w:rPr>
          <w:b/>
          <w:sz w:val="20"/>
          <w:szCs w:val="20"/>
          <w:lang w:val="en-US"/>
        </w:rPr>
        <w:t xml:space="preserve"> </w:t>
      </w:r>
      <w:r w:rsidRPr="007222D9">
        <w:rPr>
          <w:b/>
          <w:sz w:val="20"/>
          <w:szCs w:val="20"/>
          <w:lang w:val="en-US"/>
        </w:rPr>
        <w:t>older adults</w:t>
      </w:r>
      <w:r w:rsidRPr="009D0F57">
        <w:rPr>
          <w:sz w:val="20"/>
          <w:szCs w:val="20"/>
          <w:lang w:val="en-US"/>
        </w:rPr>
        <w:t xml:space="preserve">. Principles and creative human factors </w:t>
      </w:r>
      <w:proofErr w:type="gramStart"/>
      <w:r w:rsidRPr="009D0F57">
        <w:rPr>
          <w:sz w:val="20"/>
          <w:szCs w:val="20"/>
          <w:lang w:val="en-US"/>
        </w:rPr>
        <w:t>approaches</w:t>
      </w:r>
      <w:proofErr w:type="gramEnd"/>
      <w:r w:rsidRPr="009D0F57">
        <w:rPr>
          <w:sz w:val="20"/>
          <w:szCs w:val="20"/>
          <w:lang w:val="en-US"/>
        </w:rPr>
        <w:t>. Boc</w:t>
      </w:r>
      <w:r w:rsidR="00486089">
        <w:rPr>
          <w:sz w:val="20"/>
          <w:szCs w:val="20"/>
          <w:lang w:val="en-US"/>
        </w:rPr>
        <w:t>a Raton (USA), CRC Press, 2004.</w:t>
      </w:r>
    </w:p>
    <w:p w:rsidR="005C3465" w:rsidRPr="009D0F57" w:rsidRDefault="005C3465" w:rsidP="002E5329">
      <w:pPr>
        <w:tabs>
          <w:tab w:val="left" w:pos="8505"/>
        </w:tabs>
        <w:spacing w:before="120"/>
        <w:ind w:right="1303"/>
        <w:rPr>
          <w:sz w:val="20"/>
          <w:szCs w:val="20"/>
        </w:rPr>
      </w:pPr>
      <w:r w:rsidRPr="009D0F57">
        <w:rPr>
          <w:sz w:val="20"/>
          <w:szCs w:val="20"/>
        </w:rPr>
        <w:t xml:space="preserve">NORMAN, D.A. </w:t>
      </w:r>
      <w:r w:rsidRPr="009D0F57">
        <w:rPr>
          <w:b/>
          <w:sz w:val="20"/>
          <w:szCs w:val="20"/>
        </w:rPr>
        <w:t>O Design do dia-a-dia</w:t>
      </w:r>
      <w:r w:rsidRPr="009D0F57">
        <w:rPr>
          <w:sz w:val="20"/>
          <w:szCs w:val="20"/>
        </w:rPr>
        <w:t>. Rio de Janeiro, Rocco, 20</w:t>
      </w:r>
      <w:r w:rsidR="001D72FE">
        <w:rPr>
          <w:sz w:val="20"/>
          <w:szCs w:val="20"/>
        </w:rPr>
        <w:t>06.</w:t>
      </w:r>
    </w:p>
    <w:p w:rsidR="00F84C0F" w:rsidRPr="008A6F8B" w:rsidRDefault="00964640" w:rsidP="002E5329">
      <w:pPr>
        <w:tabs>
          <w:tab w:val="left" w:pos="8505"/>
        </w:tabs>
        <w:spacing w:before="120"/>
        <w:ind w:right="1303"/>
        <w:rPr>
          <w:sz w:val="20"/>
          <w:szCs w:val="20"/>
          <w:lang w:val="en-US"/>
        </w:rPr>
      </w:pPr>
      <w:r w:rsidRPr="009D0F57">
        <w:rPr>
          <w:sz w:val="20"/>
          <w:szCs w:val="20"/>
        </w:rPr>
        <w:t xml:space="preserve">ROMEIRO FILHO, E.; NAVEIRO, R.M. Ergonomia aplicada ao projeto de produto. In: ROMEIRO FILHO, E. (Coord.). </w:t>
      </w:r>
      <w:r w:rsidRPr="009D0F57">
        <w:rPr>
          <w:b/>
          <w:sz w:val="20"/>
          <w:szCs w:val="20"/>
        </w:rPr>
        <w:t>Projeto do Produto</w:t>
      </w:r>
      <w:r w:rsidR="001E0045" w:rsidRPr="009D0F57">
        <w:rPr>
          <w:b/>
          <w:sz w:val="20"/>
          <w:szCs w:val="20"/>
        </w:rPr>
        <w:t xml:space="preserve">. </w:t>
      </w:r>
      <w:r w:rsidR="001E0045" w:rsidRPr="009D0F57">
        <w:rPr>
          <w:sz w:val="20"/>
          <w:szCs w:val="20"/>
        </w:rPr>
        <w:t>Rio de Janeiro</w:t>
      </w:r>
      <w:r w:rsidRPr="009D0F57">
        <w:rPr>
          <w:sz w:val="20"/>
          <w:szCs w:val="20"/>
        </w:rPr>
        <w:t xml:space="preserve">, </w:t>
      </w:r>
      <w:proofErr w:type="spellStart"/>
      <w:r w:rsidRPr="009D0F57">
        <w:rPr>
          <w:sz w:val="20"/>
          <w:szCs w:val="20"/>
        </w:rPr>
        <w:t>Elsevier</w:t>
      </w:r>
      <w:proofErr w:type="spellEnd"/>
      <w:r w:rsidRPr="009D0F57">
        <w:rPr>
          <w:sz w:val="20"/>
          <w:szCs w:val="20"/>
        </w:rPr>
        <w:t xml:space="preserve">, </w:t>
      </w:r>
      <w:r w:rsidR="001E0045" w:rsidRPr="009D0F57">
        <w:rPr>
          <w:sz w:val="20"/>
          <w:szCs w:val="20"/>
        </w:rPr>
        <w:t xml:space="preserve">2010. </w:t>
      </w:r>
      <w:r w:rsidR="001E0045" w:rsidRPr="008A6F8B">
        <w:rPr>
          <w:sz w:val="20"/>
          <w:szCs w:val="20"/>
          <w:lang w:val="en-US"/>
        </w:rPr>
        <w:t>(p.171-192)</w:t>
      </w:r>
    </w:p>
    <w:p w:rsidR="00766E6B" w:rsidRDefault="00E524C4" w:rsidP="002E5329">
      <w:pPr>
        <w:tabs>
          <w:tab w:val="left" w:pos="8505"/>
        </w:tabs>
        <w:spacing w:before="120"/>
        <w:ind w:right="1303"/>
        <w:rPr>
          <w:sz w:val="20"/>
          <w:szCs w:val="20"/>
        </w:rPr>
      </w:pPr>
      <w:r w:rsidRPr="00766E6B">
        <w:rPr>
          <w:sz w:val="20"/>
          <w:szCs w:val="20"/>
          <w:lang w:val="en-US"/>
        </w:rPr>
        <w:t>SCAPIN</w:t>
      </w:r>
      <w:r w:rsidR="00A45D97" w:rsidRPr="00766E6B">
        <w:rPr>
          <w:sz w:val="20"/>
          <w:szCs w:val="20"/>
          <w:lang w:val="en-US"/>
        </w:rPr>
        <w:t>, D. L.</w:t>
      </w:r>
      <w:r w:rsidRPr="00766E6B">
        <w:rPr>
          <w:sz w:val="20"/>
          <w:szCs w:val="20"/>
          <w:lang w:val="en-US"/>
        </w:rPr>
        <w:t>; BASTIEN</w:t>
      </w:r>
      <w:r w:rsidR="00A45D97" w:rsidRPr="00766E6B">
        <w:rPr>
          <w:sz w:val="20"/>
          <w:szCs w:val="20"/>
          <w:lang w:val="en-US"/>
        </w:rPr>
        <w:t xml:space="preserve">, J.M.C. </w:t>
      </w:r>
      <w:proofErr w:type="spellStart"/>
      <w:r w:rsidR="00A45D97" w:rsidRPr="00766E6B">
        <w:rPr>
          <w:sz w:val="20"/>
          <w:szCs w:val="20"/>
          <w:lang w:val="en-US"/>
        </w:rPr>
        <w:t>Critères</w:t>
      </w:r>
      <w:proofErr w:type="spellEnd"/>
      <w:r w:rsidR="00A45D97" w:rsidRPr="00766E6B">
        <w:rPr>
          <w:sz w:val="20"/>
          <w:szCs w:val="20"/>
          <w:lang w:val="en-US"/>
        </w:rPr>
        <w:t xml:space="preserve"> </w:t>
      </w:r>
      <w:proofErr w:type="spellStart"/>
      <w:r w:rsidR="00A45D97" w:rsidRPr="00766E6B">
        <w:rPr>
          <w:sz w:val="20"/>
          <w:szCs w:val="20"/>
          <w:lang w:val="en-US"/>
        </w:rPr>
        <w:t>ergonomiques</w:t>
      </w:r>
      <w:proofErr w:type="spellEnd"/>
      <w:r w:rsidR="00A45D97" w:rsidRPr="00766E6B">
        <w:rPr>
          <w:sz w:val="20"/>
          <w:szCs w:val="20"/>
          <w:lang w:val="en-US"/>
        </w:rPr>
        <w:t xml:space="preserve"> pour </w:t>
      </w:r>
      <w:proofErr w:type="spellStart"/>
      <w:r w:rsidR="00A45D97" w:rsidRPr="00766E6B">
        <w:rPr>
          <w:sz w:val="20"/>
          <w:szCs w:val="20"/>
          <w:lang w:val="en-US"/>
        </w:rPr>
        <w:t>l’évaluation</w:t>
      </w:r>
      <w:proofErr w:type="spellEnd"/>
      <w:r w:rsidR="00A45D97" w:rsidRPr="00766E6B">
        <w:rPr>
          <w:sz w:val="20"/>
          <w:szCs w:val="20"/>
          <w:lang w:val="en-US"/>
        </w:rPr>
        <w:t xml:space="preserve"> </w:t>
      </w:r>
      <w:proofErr w:type="spellStart"/>
      <w:r w:rsidR="00A45D97" w:rsidRPr="00766E6B">
        <w:rPr>
          <w:sz w:val="20"/>
          <w:szCs w:val="20"/>
          <w:lang w:val="en-US"/>
        </w:rPr>
        <w:t>d’interfaces</w:t>
      </w:r>
      <w:proofErr w:type="spellEnd"/>
      <w:r w:rsidR="00A45D97" w:rsidRPr="00766E6B">
        <w:rPr>
          <w:sz w:val="20"/>
          <w:szCs w:val="20"/>
          <w:lang w:val="en-US"/>
        </w:rPr>
        <w:t xml:space="preserve"> </w:t>
      </w:r>
      <w:proofErr w:type="spellStart"/>
      <w:r w:rsidR="00A45D97" w:rsidRPr="00766E6B">
        <w:rPr>
          <w:sz w:val="20"/>
          <w:szCs w:val="20"/>
          <w:lang w:val="en-US"/>
        </w:rPr>
        <w:t>utilisateurs</w:t>
      </w:r>
      <w:proofErr w:type="spellEnd"/>
      <w:r w:rsidR="00A45D97" w:rsidRPr="00766E6B">
        <w:rPr>
          <w:sz w:val="20"/>
          <w:szCs w:val="20"/>
          <w:lang w:val="en-US"/>
        </w:rPr>
        <w:t xml:space="preserve">. Le </w:t>
      </w:r>
      <w:proofErr w:type="spellStart"/>
      <w:r w:rsidR="00A45D97" w:rsidRPr="00766E6B">
        <w:rPr>
          <w:sz w:val="20"/>
          <w:szCs w:val="20"/>
          <w:lang w:val="en-US"/>
        </w:rPr>
        <w:t>Chernay</w:t>
      </w:r>
      <w:proofErr w:type="spellEnd"/>
      <w:r w:rsidR="00A45D97" w:rsidRPr="00766E6B">
        <w:rPr>
          <w:sz w:val="20"/>
          <w:szCs w:val="20"/>
          <w:lang w:val="en-US"/>
        </w:rPr>
        <w:t xml:space="preserve">: INRIA, 1993. </w:t>
      </w:r>
      <w:r w:rsidR="00A45D97">
        <w:rPr>
          <w:sz w:val="20"/>
          <w:szCs w:val="20"/>
        </w:rPr>
        <w:t>(</w:t>
      </w:r>
      <w:proofErr w:type="spellStart"/>
      <w:r w:rsidR="00A45D97">
        <w:rPr>
          <w:sz w:val="20"/>
          <w:szCs w:val="20"/>
        </w:rPr>
        <w:t>Rapport</w:t>
      </w:r>
      <w:proofErr w:type="spellEnd"/>
      <w:r w:rsidR="00A45D97">
        <w:rPr>
          <w:sz w:val="20"/>
          <w:szCs w:val="20"/>
        </w:rPr>
        <w:t xml:space="preserve"> </w:t>
      </w:r>
      <w:proofErr w:type="spellStart"/>
      <w:r w:rsidR="00A45D97">
        <w:rPr>
          <w:sz w:val="20"/>
          <w:szCs w:val="20"/>
        </w:rPr>
        <w:t>Technique</w:t>
      </w:r>
      <w:proofErr w:type="spellEnd"/>
      <w:r w:rsidR="00A45D97">
        <w:rPr>
          <w:sz w:val="20"/>
          <w:szCs w:val="20"/>
        </w:rPr>
        <w:t xml:space="preserve"> INRIA, no. 156, junho 1993).</w:t>
      </w:r>
    </w:p>
    <w:p w:rsidR="00766E6B" w:rsidRDefault="00766E6B" w:rsidP="002E5329">
      <w:pPr>
        <w:tabs>
          <w:tab w:val="left" w:pos="8505"/>
        </w:tabs>
        <w:spacing w:before="120"/>
        <w:ind w:right="1303"/>
        <w:rPr>
          <w:sz w:val="20"/>
          <w:szCs w:val="20"/>
        </w:rPr>
      </w:pPr>
    </w:p>
    <w:sectPr w:rsidR="00766E6B" w:rsidSect="006D63CC">
      <w:headerReference w:type="default" r:id="rId7"/>
      <w:pgSz w:w="11906" w:h="16838"/>
      <w:pgMar w:top="2495" w:right="39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A8" w:rsidRDefault="00374AA8" w:rsidP="00916A74">
      <w:r>
        <w:separator/>
      </w:r>
    </w:p>
  </w:endnote>
  <w:endnote w:type="continuationSeparator" w:id="0">
    <w:p w:rsidR="00374AA8" w:rsidRDefault="00374AA8" w:rsidP="0091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A8" w:rsidRDefault="00374AA8" w:rsidP="00916A74">
      <w:r>
        <w:separator/>
      </w:r>
    </w:p>
  </w:footnote>
  <w:footnote w:type="continuationSeparator" w:id="0">
    <w:p w:rsidR="00374AA8" w:rsidRDefault="00374AA8" w:rsidP="00916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EB" w:rsidRPr="00BB4D32" w:rsidRDefault="000668EB" w:rsidP="006D63CC">
    <w:pPr>
      <w:pStyle w:val="Cabealho"/>
      <w:tabs>
        <w:tab w:val="left" w:pos="1607"/>
      </w:tabs>
      <w:jc w:val="right"/>
      <w:rPr>
        <w:sz w:val="2"/>
        <w:szCs w:val="2"/>
      </w:rPr>
    </w:pPr>
    <w:r>
      <w:tab/>
    </w:r>
    <w:r>
      <w:tab/>
    </w:r>
    <w:r>
      <w:tab/>
    </w:r>
    <w:r>
      <w:rPr>
        <w:noProof/>
      </w:rPr>
      <w:drawing>
        <wp:inline distT="0" distB="0" distL="0" distR="0">
          <wp:extent cx="887095" cy="887095"/>
          <wp:effectExtent l="0" t="0" r="8255" b="8255"/>
          <wp:docPr id="1" name="Imagem 1" descr="log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BFB"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left:0;text-align:left;margin-left:-78.7pt;margin-top:-114.75pt;width:582.7pt;height:816.75pt;z-index:-251658752;mso-wrap-edited:f;mso-position-horizontal-relative:margin;mso-position-vertical-relative:margin">
          <v:imagedata r:id="rId2" o:title="Papeldecar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3465"/>
    <w:rsid w:val="00000054"/>
    <w:rsid w:val="000178F0"/>
    <w:rsid w:val="0002673B"/>
    <w:rsid w:val="000302F5"/>
    <w:rsid w:val="00041E45"/>
    <w:rsid w:val="00043A02"/>
    <w:rsid w:val="00064333"/>
    <w:rsid w:val="00066449"/>
    <w:rsid w:val="000668EB"/>
    <w:rsid w:val="00081FF1"/>
    <w:rsid w:val="000F4E97"/>
    <w:rsid w:val="00105324"/>
    <w:rsid w:val="00106C51"/>
    <w:rsid w:val="00111BEF"/>
    <w:rsid w:val="0012219A"/>
    <w:rsid w:val="00137973"/>
    <w:rsid w:val="00153C7D"/>
    <w:rsid w:val="001947F4"/>
    <w:rsid w:val="001A4D98"/>
    <w:rsid w:val="001A5B3B"/>
    <w:rsid w:val="001A6F8B"/>
    <w:rsid w:val="001D72FE"/>
    <w:rsid w:val="001E0045"/>
    <w:rsid w:val="001F2AE2"/>
    <w:rsid w:val="00200558"/>
    <w:rsid w:val="002233EE"/>
    <w:rsid w:val="00224388"/>
    <w:rsid w:val="00227D81"/>
    <w:rsid w:val="00246313"/>
    <w:rsid w:val="00250A3B"/>
    <w:rsid w:val="002619A6"/>
    <w:rsid w:val="00263287"/>
    <w:rsid w:val="00272F22"/>
    <w:rsid w:val="002A0633"/>
    <w:rsid w:val="002B0189"/>
    <w:rsid w:val="002C54A2"/>
    <w:rsid w:val="002E5329"/>
    <w:rsid w:val="002F3AC9"/>
    <w:rsid w:val="00316948"/>
    <w:rsid w:val="00374AA8"/>
    <w:rsid w:val="00396606"/>
    <w:rsid w:val="003A2051"/>
    <w:rsid w:val="003B0BFD"/>
    <w:rsid w:val="003B68FC"/>
    <w:rsid w:val="003C3E4D"/>
    <w:rsid w:val="003C6D38"/>
    <w:rsid w:val="003D7BC2"/>
    <w:rsid w:val="003F76F5"/>
    <w:rsid w:val="00404DF6"/>
    <w:rsid w:val="004052FC"/>
    <w:rsid w:val="00486089"/>
    <w:rsid w:val="00490084"/>
    <w:rsid w:val="004C3F41"/>
    <w:rsid w:val="004D2ED5"/>
    <w:rsid w:val="004F0BFB"/>
    <w:rsid w:val="0052631F"/>
    <w:rsid w:val="00586F25"/>
    <w:rsid w:val="00597C68"/>
    <w:rsid w:val="005C3465"/>
    <w:rsid w:val="005C70CA"/>
    <w:rsid w:val="005E094D"/>
    <w:rsid w:val="005E1CB4"/>
    <w:rsid w:val="005F5B87"/>
    <w:rsid w:val="00600697"/>
    <w:rsid w:val="006166D7"/>
    <w:rsid w:val="00635FA0"/>
    <w:rsid w:val="006429B9"/>
    <w:rsid w:val="00643243"/>
    <w:rsid w:val="006460B2"/>
    <w:rsid w:val="00652B8C"/>
    <w:rsid w:val="00664B02"/>
    <w:rsid w:val="00666596"/>
    <w:rsid w:val="00671AD5"/>
    <w:rsid w:val="006812C8"/>
    <w:rsid w:val="006C56D5"/>
    <w:rsid w:val="006D5103"/>
    <w:rsid w:val="006D63CC"/>
    <w:rsid w:val="006F4450"/>
    <w:rsid w:val="00704B33"/>
    <w:rsid w:val="007222D9"/>
    <w:rsid w:val="007377BD"/>
    <w:rsid w:val="007502BA"/>
    <w:rsid w:val="00766E6B"/>
    <w:rsid w:val="00773244"/>
    <w:rsid w:val="00777DC3"/>
    <w:rsid w:val="007A6004"/>
    <w:rsid w:val="007C61E4"/>
    <w:rsid w:val="007C7E44"/>
    <w:rsid w:val="007E1064"/>
    <w:rsid w:val="0083705A"/>
    <w:rsid w:val="0085209B"/>
    <w:rsid w:val="00860B12"/>
    <w:rsid w:val="00885698"/>
    <w:rsid w:val="008A6F8B"/>
    <w:rsid w:val="008B3C85"/>
    <w:rsid w:val="008D3830"/>
    <w:rsid w:val="008E4424"/>
    <w:rsid w:val="008F52DA"/>
    <w:rsid w:val="008F7E5C"/>
    <w:rsid w:val="009053AE"/>
    <w:rsid w:val="00907321"/>
    <w:rsid w:val="00912133"/>
    <w:rsid w:val="00916A74"/>
    <w:rsid w:val="00924137"/>
    <w:rsid w:val="00933ACB"/>
    <w:rsid w:val="0094418F"/>
    <w:rsid w:val="00964640"/>
    <w:rsid w:val="009958E3"/>
    <w:rsid w:val="009B28D1"/>
    <w:rsid w:val="009C17ED"/>
    <w:rsid w:val="009D0F57"/>
    <w:rsid w:val="009D3A5F"/>
    <w:rsid w:val="009D3D96"/>
    <w:rsid w:val="009E43B6"/>
    <w:rsid w:val="009F285F"/>
    <w:rsid w:val="009F2EDA"/>
    <w:rsid w:val="009F3C6D"/>
    <w:rsid w:val="00A24F11"/>
    <w:rsid w:val="00A316DA"/>
    <w:rsid w:val="00A33133"/>
    <w:rsid w:val="00A43551"/>
    <w:rsid w:val="00A45D97"/>
    <w:rsid w:val="00A51297"/>
    <w:rsid w:val="00A515D3"/>
    <w:rsid w:val="00A74EE4"/>
    <w:rsid w:val="00A842CA"/>
    <w:rsid w:val="00A855A9"/>
    <w:rsid w:val="00AA388B"/>
    <w:rsid w:val="00AC313E"/>
    <w:rsid w:val="00AE0824"/>
    <w:rsid w:val="00AF73B1"/>
    <w:rsid w:val="00B0603F"/>
    <w:rsid w:val="00B060CA"/>
    <w:rsid w:val="00B1320D"/>
    <w:rsid w:val="00B2068D"/>
    <w:rsid w:val="00B34AB4"/>
    <w:rsid w:val="00B476EA"/>
    <w:rsid w:val="00B47C92"/>
    <w:rsid w:val="00B556FE"/>
    <w:rsid w:val="00B746C2"/>
    <w:rsid w:val="00B87467"/>
    <w:rsid w:val="00BB4339"/>
    <w:rsid w:val="00BC38EE"/>
    <w:rsid w:val="00BC79F4"/>
    <w:rsid w:val="00BD1D90"/>
    <w:rsid w:val="00BD279D"/>
    <w:rsid w:val="00BD2F07"/>
    <w:rsid w:val="00BE08DE"/>
    <w:rsid w:val="00BF573A"/>
    <w:rsid w:val="00C12476"/>
    <w:rsid w:val="00C40E11"/>
    <w:rsid w:val="00C41538"/>
    <w:rsid w:val="00C52739"/>
    <w:rsid w:val="00C54A58"/>
    <w:rsid w:val="00C57C1D"/>
    <w:rsid w:val="00C744AE"/>
    <w:rsid w:val="00C87A90"/>
    <w:rsid w:val="00CC5F5A"/>
    <w:rsid w:val="00CD03D2"/>
    <w:rsid w:val="00CD0B96"/>
    <w:rsid w:val="00CF14C4"/>
    <w:rsid w:val="00D14479"/>
    <w:rsid w:val="00D505D9"/>
    <w:rsid w:val="00D52FE5"/>
    <w:rsid w:val="00D73D72"/>
    <w:rsid w:val="00D8065F"/>
    <w:rsid w:val="00D95151"/>
    <w:rsid w:val="00D97E0A"/>
    <w:rsid w:val="00DB094C"/>
    <w:rsid w:val="00DB142E"/>
    <w:rsid w:val="00DB19AC"/>
    <w:rsid w:val="00DB739D"/>
    <w:rsid w:val="00DC7C6F"/>
    <w:rsid w:val="00DE1390"/>
    <w:rsid w:val="00E02C71"/>
    <w:rsid w:val="00E10828"/>
    <w:rsid w:val="00E10FCE"/>
    <w:rsid w:val="00E11F55"/>
    <w:rsid w:val="00E202B0"/>
    <w:rsid w:val="00E205E7"/>
    <w:rsid w:val="00E21B17"/>
    <w:rsid w:val="00E233BE"/>
    <w:rsid w:val="00E34030"/>
    <w:rsid w:val="00E46F56"/>
    <w:rsid w:val="00E524C4"/>
    <w:rsid w:val="00E96D68"/>
    <w:rsid w:val="00EB1F6A"/>
    <w:rsid w:val="00EB6A0F"/>
    <w:rsid w:val="00ED3A8B"/>
    <w:rsid w:val="00EE1A17"/>
    <w:rsid w:val="00EE6D58"/>
    <w:rsid w:val="00F1481E"/>
    <w:rsid w:val="00F14DCC"/>
    <w:rsid w:val="00F40954"/>
    <w:rsid w:val="00F81E90"/>
    <w:rsid w:val="00F82A5C"/>
    <w:rsid w:val="00F84C0F"/>
    <w:rsid w:val="00FA5D39"/>
    <w:rsid w:val="00FA78D6"/>
    <w:rsid w:val="00FB01AB"/>
    <w:rsid w:val="00FD0221"/>
    <w:rsid w:val="00FD3BFF"/>
    <w:rsid w:val="00FD5386"/>
    <w:rsid w:val="00FE6CB3"/>
    <w:rsid w:val="00FE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4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4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3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1A0BB95-9011-4E7B-8DEE-2773B9E3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uiara.montedo</dc:creator>
  <cp:lastModifiedBy>ALUNO</cp:lastModifiedBy>
  <cp:revision>7</cp:revision>
  <cp:lastPrinted>2019-02-25T21:03:00Z</cp:lastPrinted>
  <dcterms:created xsi:type="dcterms:W3CDTF">2020-03-09T22:48:00Z</dcterms:created>
  <dcterms:modified xsi:type="dcterms:W3CDTF">2020-03-09T23:48:00Z</dcterms:modified>
</cp:coreProperties>
</file>