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8C" w:rsidRPr="00A70200" w:rsidRDefault="006F6A8C" w:rsidP="006F6A8C">
      <w:pPr>
        <w:pStyle w:val="Ttul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-571500</wp:posOffset>
            </wp:positionV>
            <wp:extent cx="787400" cy="117411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  <w:r w:rsidRPr="00A70200">
        <w:rPr>
          <w:rFonts w:ascii="Arial" w:hAnsi="Arial" w:cs="Arial"/>
        </w:rPr>
        <w:t xml:space="preserve">FACULDADE DE MEDICINA DE RIBEIRÃO PRETO </w:t>
      </w:r>
      <w:r w:rsidRPr="00A70200">
        <w:rPr>
          <w:rFonts w:ascii="Arial" w:hAnsi="Arial" w:cs="Arial"/>
        </w:rPr>
        <w:t> USP</w:t>
      </w:r>
    </w:p>
    <w:p w:rsidR="006F6A8C" w:rsidRPr="00A70200" w:rsidRDefault="006F6A8C" w:rsidP="006F6A8C">
      <w:pPr>
        <w:pStyle w:val="Ttulo1"/>
        <w:spacing w:line="240" w:lineRule="auto"/>
        <w:rPr>
          <w:rFonts w:ascii="Arial" w:hAnsi="Arial" w:cs="Arial"/>
          <w:sz w:val="28"/>
        </w:rPr>
      </w:pPr>
      <w:r w:rsidRPr="00A70200">
        <w:rPr>
          <w:rFonts w:ascii="Arial" w:hAnsi="Arial" w:cs="Arial"/>
          <w:sz w:val="28"/>
        </w:rPr>
        <w:t xml:space="preserve">              DEPARTAMENTO DE CIRURGIA E ANATOMIA</w:t>
      </w:r>
    </w:p>
    <w:p w:rsidR="006F6A8C" w:rsidRPr="00A70200" w:rsidRDefault="006F6A8C" w:rsidP="006F6A8C">
      <w:pPr>
        <w:jc w:val="center"/>
        <w:rPr>
          <w:rFonts w:ascii="Arial" w:hAnsi="Arial" w:cs="Arial"/>
          <w:b/>
          <w:sz w:val="28"/>
        </w:rPr>
      </w:pPr>
      <w:r w:rsidRPr="00A70200">
        <w:rPr>
          <w:rFonts w:ascii="Arial" w:hAnsi="Arial" w:cs="Arial"/>
          <w:b/>
          <w:caps/>
          <w:sz w:val="28"/>
        </w:rPr>
        <w:t xml:space="preserve">          DIVISÃO DE ANATOMIA HUMANA</w:t>
      </w:r>
      <w:r w:rsidRPr="00A70200">
        <w:rPr>
          <w:rFonts w:ascii="Arial" w:hAnsi="Arial" w:cs="Arial"/>
          <w:b/>
          <w:sz w:val="28"/>
        </w:rPr>
        <w:t xml:space="preserve"> </w:t>
      </w:r>
    </w:p>
    <w:p w:rsidR="006F6A8C" w:rsidRPr="00A70200" w:rsidRDefault="006F6A8C" w:rsidP="006F6A8C">
      <w:pPr>
        <w:spacing w:line="240" w:lineRule="exact"/>
        <w:ind w:hanging="360"/>
        <w:jc w:val="center"/>
        <w:rPr>
          <w:rFonts w:ascii="Arial" w:hAnsi="Arial" w:cs="Arial"/>
        </w:rPr>
      </w:pPr>
    </w:p>
    <w:p w:rsidR="006F6A8C" w:rsidRDefault="006F6A8C" w:rsidP="006F6A8C">
      <w:pPr>
        <w:spacing w:line="240" w:lineRule="exact"/>
        <w:ind w:hanging="360"/>
        <w:jc w:val="center"/>
      </w:pPr>
    </w:p>
    <w:p w:rsidR="006F6A8C" w:rsidRDefault="006F6A8C" w:rsidP="006F6A8C">
      <w:pPr>
        <w:spacing w:line="360" w:lineRule="auto"/>
        <w:ind w:hanging="360"/>
        <w:jc w:val="center"/>
        <w:rPr>
          <w:rFonts w:ascii="Arial" w:hAnsi="Arial" w:cs="Arial"/>
          <w:b/>
          <w:bCs/>
          <w:sz w:val="28"/>
        </w:rPr>
      </w:pPr>
    </w:p>
    <w:p w:rsidR="006F6A8C" w:rsidRDefault="006F6A8C" w:rsidP="006F6A8C">
      <w:pPr>
        <w:spacing w:line="360" w:lineRule="auto"/>
        <w:jc w:val="center"/>
        <w:rPr>
          <w:rFonts w:ascii="Arial" w:hAnsi="Arial"/>
          <w:b/>
          <w:caps/>
          <w:sz w:val="26"/>
        </w:rPr>
      </w:pPr>
      <w:r>
        <w:rPr>
          <w:rFonts w:ascii="Arial" w:hAnsi="Arial"/>
          <w:b/>
          <w:caps/>
          <w:sz w:val="26"/>
        </w:rPr>
        <w:t xml:space="preserve">Roteiro prático </w:t>
      </w:r>
    </w:p>
    <w:p w:rsidR="006F6A8C" w:rsidRDefault="006F6A8C" w:rsidP="006F6A8C">
      <w:pPr>
        <w:spacing w:line="36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aps/>
          <w:sz w:val="26"/>
        </w:rPr>
        <w:t xml:space="preserve">Disciplina </w:t>
      </w:r>
      <w:r>
        <w:rPr>
          <w:rFonts w:ascii="Arial" w:hAnsi="Arial" w:cs="Arial"/>
          <w:b/>
          <w:bCs/>
          <w:caps/>
          <w:sz w:val="26"/>
        </w:rPr>
        <w:t>RCG 118 - Anatomia Geral e do Aparelho Locomotor</w:t>
      </w:r>
    </w:p>
    <w:p w:rsidR="006F6A8C" w:rsidRPr="006F6A8C" w:rsidRDefault="006F6A8C" w:rsidP="006F6A8C">
      <w:pPr>
        <w:spacing w:line="360" w:lineRule="auto"/>
        <w:ind w:hanging="360"/>
        <w:jc w:val="center"/>
        <w:rPr>
          <w:rFonts w:ascii="Arial" w:hAnsi="Arial" w:cs="Arial"/>
          <w:b/>
        </w:rPr>
      </w:pPr>
      <w:r>
        <w:rPr>
          <w:b/>
        </w:rPr>
        <w:tab/>
      </w:r>
      <w:r w:rsidRPr="006F6A8C">
        <w:rPr>
          <w:rFonts w:ascii="Arial" w:hAnsi="Arial" w:cs="Arial"/>
          <w:b/>
        </w:rPr>
        <w:t>1° SEMESTRE - 1°</w:t>
      </w:r>
      <w:r w:rsidRPr="006F6A8C">
        <w:rPr>
          <w:rFonts w:ascii="Arial" w:hAnsi="Arial" w:cs="Arial"/>
        </w:rPr>
        <w:t xml:space="preserve"> </w:t>
      </w:r>
      <w:r w:rsidRPr="006F6A8C">
        <w:rPr>
          <w:rFonts w:ascii="Arial" w:hAnsi="Arial" w:cs="Arial"/>
          <w:b/>
        </w:rPr>
        <w:t>ANO</w:t>
      </w:r>
    </w:p>
    <w:p w:rsidR="006F6A8C" w:rsidRDefault="006F6A8C" w:rsidP="006F6A8C">
      <w:pPr>
        <w:spacing w:line="240" w:lineRule="exact"/>
        <w:ind w:hanging="360"/>
        <w:jc w:val="center"/>
        <w:rPr>
          <w:b/>
        </w:rPr>
      </w:pPr>
    </w:p>
    <w:p w:rsidR="006F6A8C" w:rsidRDefault="006F6A8C" w:rsidP="006F6A8C">
      <w:pPr>
        <w:spacing w:line="240" w:lineRule="exact"/>
        <w:ind w:hanging="360"/>
        <w:jc w:val="both"/>
      </w:pPr>
    </w:p>
    <w:p w:rsidR="006F6A8C" w:rsidRPr="006F6A8C" w:rsidRDefault="006F6A8C" w:rsidP="006F6A8C">
      <w:pPr>
        <w:pStyle w:val="Recuodecorpodetexto"/>
        <w:spacing w:line="240" w:lineRule="auto"/>
        <w:ind w:firstLine="0"/>
        <w:rPr>
          <w:rFonts w:ascii="Arial" w:hAnsi="Arial" w:cs="Arial"/>
          <w:spacing w:val="0"/>
        </w:rPr>
      </w:pPr>
      <w:r w:rsidRPr="006F6A8C">
        <w:rPr>
          <w:rFonts w:ascii="Arial" w:hAnsi="Arial" w:cs="Arial"/>
          <w:spacing w:val="0"/>
        </w:rPr>
        <w:t>Aulas 1 e 2:</w:t>
      </w:r>
    </w:p>
    <w:p w:rsidR="006F6A8C" w:rsidRPr="006F6A8C" w:rsidRDefault="006F6A8C" w:rsidP="006F6A8C">
      <w:pPr>
        <w:pStyle w:val="Recuodecorpodetexto"/>
        <w:spacing w:line="276" w:lineRule="auto"/>
        <w:ind w:firstLine="0"/>
        <w:rPr>
          <w:rFonts w:ascii="Arial" w:hAnsi="Arial" w:cs="Arial"/>
          <w:spacing w:val="0"/>
        </w:rPr>
      </w:pPr>
    </w:p>
    <w:p w:rsidR="006F6A8C" w:rsidRPr="006F6A8C" w:rsidRDefault="006F6A8C" w:rsidP="006F6A8C">
      <w:pPr>
        <w:spacing w:line="360" w:lineRule="auto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6F6A8C">
        <w:rPr>
          <w:rFonts w:ascii="Arial" w:hAnsi="Arial" w:cs="Arial"/>
          <w:b/>
          <w:sz w:val="22"/>
          <w:szCs w:val="22"/>
        </w:rPr>
        <w:t>1 – Introdução ao estudo de Anatomia Humana.</w:t>
      </w:r>
    </w:p>
    <w:p w:rsidR="006F6A8C" w:rsidRPr="006F6A8C" w:rsidRDefault="006F6A8C" w:rsidP="006F6A8C">
      <w:pPr>
        <w:spacing w:line="360" w:lineRule="auto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6F6A8C">
        <w:rPr>
          <w:rFonts w:ascii="Arial" w:hAnsi="Arial" w:cs="Arial"/>
          <w:b/>
          <w:sz w:val="22"/>
          <w:szCs w:val="22"/>
        </w:rPr>
        <w:t>2 – Introdução ao Aparelho Locomotor.</w:t>
      </w:r>
    </w:p>
    <w:p w:rsidR="006F6A8C" w:rsidRPr="006F6A8C" w:rsidRDefault="006F6A8C" w:rsidP="006F6A8C">
      <w:pPr>
        <w:spacing w:line="276" w:lineRule="auto"/>
        <w:jc w:val="both"/>
        <w:rPr>
          <w:rFonts w:ascii="Arial" w:hAnsi="Arial" w:cs="Arial"/>
          <w:b/>
        </w:rPr>
      </w:pPr>
    </w:p>
    <w:p w:rsidR="006F6A8C" w:rsidRPr="006F6A8C" w:rsidRDefault="006F6A8C" w:rsidP="006F6A8C">
      <w:pPr>
        <w:jc w:val="both"/>
        <w:rPr>
          <w:rFonts w:ascii="Arial" w:hAnsi="Arial" w:cs="Arial"/>
          <w:b/>
        </w:rPr>
      </w:pPr>
    </w:p>
    <w:p w:rsidR="006F6A8C" w:rsidRDefault="006F6A8C" w:rsidP="00A70200">
      <w:pPr>
        <w:spacing w:line="240" w:lineRule="exact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 w:rsidRPr="006F6A8C">
        <w:rPr>
          <w:rFonts w:ascii="Arial" w:hAnsi="Arial" w:cs="Arial"/>
          <w:b/>
          <w:bCs/>
          <w:sz w:val="20"/>
          <w:szCs w:val="20"/>
        </w:rPr>
        <w:t>Prof. Dr. Luís Fernando Tirapelli (Coordenador)</w:t>
      </w:r>
    </w:p>
    <w:p w:rsidR="00A70200" w:rsidRPr="006F6A8C" w:rsidRDefault="00A70200" w:rsidP="00A70200">
      <w:pPr>
        <w:spacing w:line="240" w:lineRule="exact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6F6A8C" w:rsidRPr="006F6A8C" w:rsidRDefault="006F6A8C" w:rsidP="00A70200">
      <w:pPr>
        <w:spacing w:line="240" w:lineRule="exact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 w:rsidRPr="006F6A8C">
        <w:rPr>
          <w:rFonts w:ascii="Arial" w:hAnsi="Arial" w:cs="Arial"/>
          <w:b/>
          <w:bCs/>
          <w:sz w:val="20"/>
          <w:szCs w:val="20"/>
        </w:rPr>
        <w:t xml:space="preserve">Profa. Dra. Valéria Paula </w:t>
      </w:r>
      <w:proofErr w:type="spellStart"/>
      <w:r w:rsidRPr="006F6A8C">
        <w:rPr>
          <w:rFonts w:ascii="Arial" w:hAnsi="Arial" w:cs="Arial"/>
          <w:b/>
          <w:bCs/>
          <w:sz w:val="20"/>
          <w:szCs w:val="20"/>
        </w:rPr>
        <w:t>Sassoli</w:t>
      </w:r>
      <w:proofErr w:type="spellEnd"/>
      <w:r w:rsidRPr="006F6A8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F6A8C">
        <w:rPr>
          <w:rFonts w:ascii="Arial" w:hAnsi="Arial" w:cs="Arial"/>
          <w:b/>
          <w:bCs/>
          <w:sz w:val="20"/>
          <w:szCs w:val="20"/>
        </w:rPr>
        <w:t>Fazan</w:t>
      </w:r>
      <w:proofErr w:type="spellEnd"/>
      <w:r w:rsidRPr="006F6A8C">
        <w:rPr>
          <w:rFonts w:ascii="Arial" w:hAnsi="Arial" w:cs="Arial"/>
          <w:b/>
          <w:bCs/>
          <w:sz w:val="20"/>
          <w:szCs w:val="20"/>
        </w:rPr>
        <w:t xml:space="preserve"> (</w:t>
      </w:r>
      <w:r w:rsidR="00A70200">
        <w:rPr>
          <w:rFonts w:ascii="Arial" w:hAnsi="Arial" w:cs="Arial"/>
          <w:b/>
          <w:bCs/>
          <w:sz w:val="20"/>
          <w:szCs w:val="20"/>
        </w:rPr>
        <w:t>C</w:t>
      </w:r>
      <w:r w:rsidRPr="006F6A8C">
        <w:rPr>
          <w:rFonts w:ascii="Arial" w:hAnsi="Arial" w:cs="Arial"/>
          <w:b/>
          <w:bCs/>
          <w:sz w:val="20"/>
          <w:szCs w:val="20"/>
        </w:rPr>
        <w:t>oordenadora)</w:t>
      </w:r>
    </w:p>
    <w:p w:rsidR="006F6A8C" w:rsidRDefault="006F6A8C" w:rsidP="00A70200">
      <w:pPr>
        <w:ind w:left="3168" w:firstLine="708"/>
      </w:pPr>
      <w:r w:rsidRPr="006F6A8C">
        <w:rPr>
          <w:b/>
          <w:bCs/>
        </w:rPr>
        <w:t xml:space="preserve"> </w:t>
      </w:r>
    </w:p>
    <w:p w:rsidR="006F6A8C" w:rsidRDefault="006F6A8C" w:rsidP="006F6A8C">
      <w:pPr>
        <w:pStyle w:val="Ttulo"/>
        <w:rPr>
          <w:sz w:val="26"/>
          <w:szCs w:val="26"/>
        </w:rPr>
      </w:pPr>
    </w:p>
    <w:p w:rsidR="006F6A8C" w:rsidRDefault="006F6A8C" w:rsidP="006F6A8C">
      <w:pPr>
        <w:pStyle w:val="Ttulo"/>
        <w:rPr>
          <w:sz w:val="26"/>
          <w:szCs w:val="26"/>
        </w:rPr>
      </w:pPr>
      <w:r w:rsidRPr="006F6A8C">
        <w:rPr>
          <w:noProof/>
          <w:sz w:val="26"/>
          <w:szCs w:val="26"/>
        </w:rPr>
        <w:drawing>
          <wp:inline distT="0" distB="0" distL="0" distR="0">
            <wp:extent cx="4031637" cy="3025408"/>
            <wp:effectExtent l="0" t="0" r="6985" b="3810"/>
            <wp:docPr id="1" name="Imagem 1" descr="E:\DESENHOS DO LIVRO JANEIRO 2019\DESENHOS LIVRO 2019\FIGURA 1.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ENHOS DO LIVRO JANEIRO 2019\DESENHOS LIVRO 2019\FIGURA 1.4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37" cy="30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8C" w:rsidRDefault="006F6A8C" w:rsidP="006F6A8C">
      <w:pPr>
        <w:pStyle w:val="Ttulo"/>
        <w:rPr>
          <w:sz w:val="26"/>
          <w:szCs w:val="26"/>
        </w:rPr>
      </w:pPr>
    </w:p>
    <w:p w:rsidR="006F6A8C" w:rsidRDefault="006F6A8C" w:rsidP="006F6A8C">
      <w:pPr>
        <w:pStyle w:val="Ttulo"/>
        <w:rPr>
          <w:sz w:val="26"/>
          <w:szCs w:val="26"/>
        </w:rPr>
      </w:pPr>
    </w:p>
    <w:p w:rsidR="00A70200" w:rsidRDefault="00A70200" w:rsidP="006F6A8C">
      <w:pPr>
        <w:pStyle w:val="Ttulo"/>
        <w:rPr>
          <w:sz w:val="26"/>
          <w:szCs w:val="26"/>
        </w:rPr>
      </w:pPr>
    </w:p>
    <w:p w:rsidR="006F6A8C" w:rsidRPr="00A70200" w:rsidRDefault="006F6A8C" w:rsidP="006F6A8C">
      <w:pPr>
        <w:pStyle w:val="Ttulo"/>
        <w:rPr>
          <w:rFonts w:ascii="Arial" w:hAnsi="Arial" w:cs="Arial"/>
          <w:sz w:val="26"/>
          <w:szCs w:val="26"/>
        </w:rPr>
      </w:pPr>
      <w:r w:rsidRPr="00A70200">
        <w:rPr>
          <w:rFonts w:ascii="Arial" w:hAnsi="Arial" w:cs="Arial"/>
          <w:sz w:val="26"/>
          <w:szCs w:val="26"/>
        </w:rPr>
        <w:t>2020</w:t>
      </w:r>
    </w:p>
    <w:p w:rsidR="006F6A8C" w:rsidRDefault="006F6A8C" w:rsidP="006F6A8C">
      <w:pPr>
        <w:pStyle w:val="Ttulo"/>
        <w:rPr>
          <w:sz w:val="26"/>
          <w:szCs w:val="26"/>
        </w:rPr>
      </w:pPr>
    </w:p>
    <w:p w:rsidR="006F6A8C" w:rsidRDefault="006F6A8C" w:rsidP="006F6A8C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ROTEIRO PRÁTICO</w:t>
      </w:r>
    </w:p>
    <w:p w:rsidR="006F6A8C" w:rsidRDefault="006F6A8C" w:rsidP="006F6A8C">
      <w:pPr>
        <w:jc w:val="both"/>
      </w:pPr>
      <w:r>
        <w:rPr>
          <w:b/>
        </w:rPr>
        <w:t>1</w:t>
      </w:r>
      <w:r>
        <w:rPr>
          <w:b/>
          <w:vertAlign w:val="superscript"/>
        </w:rPr>
        <w:t>a</w:t>
      </w:r>
      <w:r>
        <w:rPr>
          <w:b/>
        </w:rPr>
        <w:t xml:space="preserve"> Aula - INTRODUÇÃO AO ESTUDO DA ANATOMIA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ab/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b/>
          <w:bCs/>
        </w:rPr>
      </w:pPr>
      <w:r>
        <w:rPr>
          <w:b/>
          <w:bCs/>
        </w:rPr>
        <w:tab/>
        <w:t xml:space="preserve">Identificar as seguintes estruturas: 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Nomear os </w:t>
      </w:r>
      <w:r>
        <w:rPr>
          <w:b/>
        </w:rPr>
        <w:t>planos de inscrição</w:t>
      </w:r>
      <w:r>
        <w:t xml:space="preserve"> do corpo (cranial, </w:t>
      </w:r>
      <w:proofErr w:type="spellStart"/>
      <w:r>
        <w:t>podálico</w:t>
      </w:r>
      <w:proofErr w:type="spellEnd"/>
      <w:r>
        <w:t>, lateral direito, lateral esquerdo, anterior e posterior).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Identificar os </w:t>
      </w:r>
      <w:r>
        <w:rPr>
          <w:b/>
        </w:rPr>
        <w:t xml:space="preserve">planos de secção </w:t>
      </w:r>
      <w:r>
        <w:t>do corpo (mediano ou sagital mediano, coronal ou frontal e transversal) e dizer como são obtidos (deslocamento de quais eixos entre si).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Identificar um plano </w:t>
      </w:r>
      <w:proofErr w:type="spellStart"/>
      <w:r>
        <w:t>parassagitais</w:t>
      </w:r>
      <w:proofErr w:type="spellEnd"/>
      <w:r>
        <w:t>.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Identificar os </w:t>
      </w:r>
      <w:r>
        <w:rPr>
          <w:b/>
        </w:rPr>
        <w:t>termos de posição</w:t>
      </w:r>
      <w:r>
        <w:t xml:space="preserve">: superior ou cranial, inferior ou </w:t>
      </w:r>
      <w:proofErr w:type="spellStart"/>
      <w:r>
        <w:t>podálico</w:t>
      </w:r>
      <w:proofErr w:type="spellEnd"/>
      <w:r>
        <w:t>, anterior ou ventral, posterior ou dorsal, lateral e medial.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Definir os </w:t>
      </w:r>
      <w:r>
        <w:rPr>
          <w:b/>
        </w:rPr>
        <w:t>termos de direção</w:t>
      </w:r>
      <w:r>
        <w:t xml:space="preserve">: longitudinal ou craniocaudal, anteroposterior ou dorsoventral e </w:t>
      </w:r>
      <w:proofErr w:type="spellStart"/>
      <w:r>
        <w:t>látero-lateral</w:t>
      </w:r>
      <w:proofErr w:type="spellEnd"/>
      <w:r>
        <w:t>.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>- Definir os</w:t>
      </w:r>
      <w:r>
        <w:rPr>
          <w:b/>
        </w:rPr>
        <w:t xml:space="preserve"> termos de situação</w:t>
      </w:r>
      <w:r>
        <w:t>: mediano, médio e intermédio.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- Definir ou conceituar os seguintes </w:t>
      </w:r>
      <w:r>
        <w:rPr>
          <w:b/>
        </w:rPr>
        <w:t>termos gerais</w:t>
      </w:r>
      <w:r>
        <w:t xml:space="preserve">. Alguns são sinônimos de outros termos de posição e, relação, mas de características regionais: 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proximal</w:t>
      </w:r>
      <w:proofErr w:type="gramEnd"/>
      <w:r>
        <w:t xml:space="preserve"> e distal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palmar</w:t>
      </w:r>
      <w:proofErr w:type="gramEnd"/>
      <w:r>
        <w:t xml:space="preserve"> ou </w:t>
      </w:r>
      <w:proofErr w:type="spellStart"/>
      <w:r>
        <w:t>volar</w:t>
      </w:r>
      <w:proofErr w:type="spellEnd"/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plantar</w:t>
      </w:r>
      <w:proofErr w:type="gramEnd"/>
      <w:r>
        <w:t xml:space="preserve"> e dorsal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interno</w:t>
      </w:r>
      <w:proofErr w:type="gramEnd"/>
      <w:r>
        <w:t xml:space="preserve"> e externo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superficial</w:t>
      </w:r>
      <w:proofErr w:type="gramEnd"/>
      <w:r>
        <w:t xml:space="preserve"> e profundo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aferente</w:t>
      </w:r>
      <w:proofErr w:type="gramEnd"/>
      <w:r>
        <w:t xml:space="preserve"> e eferente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radial</w:t>
      </w:r>
      <w:proofErr w:type="gramEnd"/>
      <w:r>
        <w:t xml:space="preserve"> e </w:t>
      </w:r>
      <w:proofErr w:type="spellStart"/>
      <w:r>
        <w:t>ulnar</w:t>
      </w:r>
      <w:proofErr w:type="spellEnd"/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tibial</w:t>
      </w:r>
      <w:proofErr w:type="gramEnd"/>
      <w:r>
        <w:t xml:space="preserve"> e </w:t>
      </w:r>
      <w:proofErr w:type="spellStart"/>
      <w:r>
        <w:t>fibular</w:t>
      </w:r>
      <w:proofErr w:type="spellEnd"/>
    </w:p>
    <w:p w:rsidR="006F6A8C" w:rsidRDefault="006F6A8C" w:rsidP="006F6A8C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- Identificar os planos de construção do corpo humano: estratigrafia, </w:t>
      </w:r>
      <w:proofErr w:type="spellStart"/>
      <w:r>
        <w:t>metameria</w:t>
      </w:r>
      <w:proofErr w:type="spellEnd"/>
      <w:r>
        <w:t xml:space="preserve">, </w:t>
      </w:r>
      <w:proofErr w:type="spellStart"/>
      <w:r>
        <w:t>paquimeria</w:t>
      </w:r>
      <w:proofErr w:type="spellEnd"/>
      <w:r>
        <w:t xml:space="preserve"> e </w:t>
      </w:r>
      <w:proofErr w:type="spellStart"/>
      <w:r>
        <w:t>antimeria</w:t>
      </w:r>
      <w:proofErr w:type="spellEnd"/>
      <w:r>
        <w:t>.</w:t>
      </w:r>
    </w:p>
    <w:p w:rsidR="006F6A8C" w:rsidRDefault="006F6A8C" w:rsidP="006F6A8C">
      <w:pPr>
        <w:jc w:val="both"/>
      </w:pPr>
    </w:p>
    <w:p w:rsidR="006F6A8C" w:rsidRDefault="006F6A8C" w:rsidP="006F6A8C">
      <w:pPr>
        <w:jc w:val="both"/>
      </w:pPr>
    </w:p>
    <w:p w:rsidR="006F6A8C" w:rsidRDefault="006F6A8C" w:rsidP="006F6A8C">
      <w:pPr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a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Aula – INTRODUÇÃO AO APARELHO LOCOMOTOR</w:t>
      </w:r>
    </w:p>
    <w:p w:rsidR="006F6A8C" w:rsidRDefault="006F6A8C" w:rsidP="006F6A8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b/>
          <w:bCs/>
        </w:rPr>
      </w:pPr>
      <w:r>
        <w:rPr>
          <w:b/>
          <w:bCs/>
        </w:rPr>
        <w:tab/>
        <w:t xml:space="preserve">Identificar as seguintes estruturas: </w:t>
      </w:r>
    </w:p>
    <w:p w:rsidR="006F6A8C" w:rsidRPr="00C553DF" w:rsidRDefault="006F6A8C" w:rsidP="006F6A8C">
      <w:pPr>
        <w:pStyle w:val="Corpodetex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F6A8C" w:rsidRPr="0052194C" w:rsidRDefault="006F6A8C" w:rsidP="006F6A8C">
      <w:pPr>
        <w:pStyle w:val="Corpodetexto"/>
        <w:rPr>
          <w:szCs w:val="24"/>
        </w:rPr>
      </w:pPr>
      <w:r>
        <w:rPr>
          <w:b/>
          <w:szCs w:val="24"/>
        </w:rPr>
        <w:t>OSTEOLOGIA</w:t>
      </w:r>
      <w:r w:rsidRPr="0052194C">
        <w:rPr>
          <w:b/>
          <w:szCs w:val="24"/>
        </w:rPr>
        <w:t xml:space="preserve"> </w:t>
      </w:r>
    </w:p>
    <w:p w:rsidR="006F6A8C" w:rsidRPr="0052194C" w:rsidRDefault="006F6A8C" w:rsidP="006F6A8C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Identificar as divisões que constituem o </w:t>
      </w:r>
      <w:r w:rsidRPr="0052194C">
        <w:rPr>
          <w:b w:val="0"/>
          <w:bCs/>
          <w:sz w:val="24"/>
          <w:szCs w:val="24"/>
          <w:u w:val="single"/>
        </w:rPr>
        <w:t>esqueleto axial e esqueleto apendicular</w:t>
      </w:r>
      <w:r w:rsidRPr="0052194C">
        <w:rPr>
          <w:b w:val="0"/>
          <w:bCs/>
          <w:sz w:val="24"/>
          <w:szCs w:val="24"/>
        </w:rPr>
        <w:t>.</w:t>
      </w:r>
    </w:p>
    <w:p w:rsidR="006F6A8C" w:rsidRPr="0052194C" w:rsidRDefault="006F6A8C" w:rsidP="006F6A8C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</w:t>
      </w:r>
      <w:r w:rsidRPr="0052194C">
        <w:rPr>
          <w:b w:val="0"/>
          <w:bCs/>
          <w:sz w:val="24"/>
          <w:szCs w:val="24"/>
          <w:u w:val="single"/>
        </w:rPr>
        <w:t>Classificar os ossos</w:t>
      </w:r>
      <w:r w:rsidRPr="0052194C">
        <w:rPr>
          <w:b w:val="0"/>
          <w:bCs/>
          <w:sz w:val="24"/>
          <w:szCs w:val="24"/>
        </w:rPr>
        <w:t xml:space="preserve"> quanto à forma: ossos curtos (ossos do carpo e do tarso), longos (úmero, fêmur, rádio, falanges, metacarpo e metatarso,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papiráceos (vômer, nasal, lacrimal,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pneumáticos (frontal, </w:t>
      </w:r>
      <w:proofErr w:type="spellStart"/>
      <w:r w:rsidRPr="0052194C">
        <w:rPr>
          <w:b w:val="0"/>
          <w:bCs/>
          <w:sz w:val="24"/>
          <w:szCs w:val="24"/>
        </w:rPr>
        <w:t>etmóide</w:t>
      </w:r>
      <w:proofErr w:type="spellEnd"/>
      <w:r w:rsidRPr="0052194C">
        <w:rPr>
          <w:b w:val="0"/>
          <w:bCs/>
          <w:sz w:val="24"/>
          <w:szCs w:val="24"/>
        </w:rPr>
        <w:t xml:space="preserve">, </w:t>
      </w:r>
      <w:proofErr w:type="spellStart"/>
      <w:r w:rsidRPr="0052194C">
        <w:rPr>
          <w:b w:val="0"/>
          <w:bCs/>
          <w:sz w:val="24"/>
          <w:szCs w:val="24"/>
        </w:rPr>
        <w:t>esfenóide</w:t>
      </w:r>
      <w:proofErr w:type="spellEnd"/>
      <w:r w:rsidRPr="0052194C">
        <w:rPr>
          <w:b w:val="0"/>
          <w:bCs/>
          <w:sz w:val="24"/>
          <w:szCs w:val="24"/>
        </w:rPr>
        <w:t xml:space="preserve">, temporais e maxilares), plano ou laminar (esterno, escápula, parietais, occipital,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irregular (vértebras, osso do quadril, maxilares,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</w:t>
      </w:r>
      <w:proofErr w:type="spellStart"/>
      <w:r w:rsidRPr="0052194C">
        <w:rPr>
          <w:b w:val="0"/>
          <w:bCs/>
          <w:sz w:val="24"/>
          <w:szCs w:val="24"/>
        </w:rPr>
        <w:t>sesamóide</w:t>
      </w:r>
      <w:proofErr w:type="spellEnd"/>
      <w:r w:rsidRPr="0052194C">
        <w:rPr>
          <w:b w:val="0"/>
          <w:bCs/>
          <w:sz w:val="24"/>
          <w:szCs w:val="24"/>
        </w:rPr>
        <w:t xml:space="preserve"> (patela), alongados (costelas) e acessório ou supranumerário (suturais na articulação </w:t>
      </w:r>
      <w:proofErr w:type="spellStart"/>
      <w:r w:rsidRPr="0052194C">
        <w:rPr>
          <w:b w:val="0"/>
          <w:bCs/>
          <w:sz w:val="24"/>
          <w:szCs w:val="24"/>
        </w:rPr>
        <w:t>parietoccipital</w:t>
      </w:r>
      <w:proofErr w:type="spellEnd"/>
      <w:r w:rsidRPr="0052194C">
        <w:rPr>
          <w:b w:val="0"/>
          <w:bCs/>
          <w:sz w:val="24"/>
          <w:szCs w:val="24"/>
        </w:rPr>
        <w:t>).</w:t>
      </w:r>
    </w:p>
    <w:p w:rsidR="006F6A8C" w:rsidRPr="0052194C" w:rsidRDefault="006F6A8C" w:rsidP="006F6A8C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Nos </w:t>
      </w:r>
      <w:r w:rsidRPr="0052194C">
        <w:rPr>
          <w:b w:val="0"/>
          <w:bCs/>
          <w:sz w:val="24"/>
          <w:szCs w:val="24"/>
          <w:u w:val="single"/>
        </w:rPr>
        <w:t>ossos longos identificar</w:t>
      </w:r>
      <w:r w:rsidRPr="0052194C">
        <w:rPr>
          <w:b w:val="0"/>
          <w:bCs/>
          <w:sz w:val="24"/>
          <w:szCs w:val="24"/>
        </w:rPr>
        <w:t xml:space="preserve">: as epífises proximal e distal, a diáfise, as metáfises (contendo a cartilagem de conjugação ou disco cartilaginoso epifisário), a cavidade medular (na sua diáfise), o forame nutrício. </w:t>
      </w:r>
    </w:p>
    <w:p w:rsidR="006F6A8C" w:rsidRPr="0052194C" w:rsidRDefault="006F6A8C" w:rsidP="006F6A8C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sz w:val="24"/>
          <w:szCs w:val="24"/>
        </w:rPr>
        <w:t xml:space="preserve">- Os </w:t>
      </w:r>
      <w:r w:rsidRPr="0052194C">
        <w:rPr>
          <w:b w:val="0"/>
          <w:sz w:val="24"/>
          <w:szCs w:val="24"/>
          <w:u w:val="single"/>
        </w:rPr>
        <w:t>constituintes de um osso longo</w:t>
      </w:r>
      <w:r w:rsidRPr="0052194C">
        <w:rPr>
          <w:b w:val="0"/>
          <w:sz w:val="24"/>
          <w:szCs w:val="24"/>
        </w:rPr>
        <w:t>: osso compacto e esponjoso, o periósteo (reveste o osso) e a cartilagem articular (reveste as superfícies articulares do osso).</w:t>
      </w:r>
    </w:p>
    <w:p w:rsidR="006F6A8C" w:rsidRPr="0052194C" w:rsidRDefault="006F6A8C" w:rsidP="006F6A8C">
      <w:pPr>
        <w:pStyle w:val="Ttulo"/>
        <w:ind w:firstLine="0"/>
        <w:jc w:val="both"/>
        <w:rPr>
          <w:b w:val="0"/>
          <w:bCs/>
          <w:sz w:val="24"/>
          <w:szCs w:val="24"/>
        </w:rPr>
      </w:pPr>
    </w:p>
    <w:p w:rsidR="006F6A8C" w:rsidRDefault="006F6A8C" w:rsidP="006F6A8C">
      <w:pPr>
        <w:pStyle w:val="Corpodetexto"/>
        <w:rPr>
          <w:b/>
          <w:szCs w:val="24"/>
        </w:rPr>
      </w:pPr>
      <w:r>
        <w:rPr>
          <w:b/>
          <w:szCs w:val="24"/>
        </w:rPr>
        <w:t>ARTROLOGIA</w:t>
      </w:r>
    </w:p>
    <w:p w:rsidR="006F6A8C" w:rsidRPr="0052194C" w:rsidRDefault="006F6A8C" w:rsidP="006F6A8C">
      <w:pPr>
        <w:pStyle w:val="Corpodetexto"/>
        <w:rPr>
          <w:bCs/>
          <w:szCs w:val="24"/>
        </w:rPr>
      </w:pPr>
      <w:r w:rsidRPr="0052194C">
        <w:rPr>
          <w:bCs/>
          <w:szCs w:val="24"/>
        </w:rPr>
        <w:t>Identificar os tipos de articulações: 1) sinartroses (fibrosas e cartilaginosas) e 2) diartroses (= sinoviais).</w:t>
      </w:r>
    </w:p>
    <w:p w:rsidR="006F6A8C" w:rsidRPr="0052194C" w:rsidRDefault="006F6A8C" w:rsidP="006F6A8C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Cs/>
          <w:sz w:val="24"/>
          <w:szCs w:val="24"/>
        </w:rPr>
        <w:lastRenderedPageBreak/>
        <w:t>1a. Sinartrose fibrosa:</w:t>
      </w:r>
      <w:r w:rsidRPr="0052194C">
        <w:rPr>
          <w:b w:val="0"/>
          <w:bCs/>
          <w:sz w:val="24"/>
          <w:szCs w:val="24"/>
        </w:rPr>
        <w:t xml:space="preserve"> sindesmoses (ex. sindesmose </w:t>
      </w:r>
      <w:proofErr w:type="spellStart"/>
      <w:r w:rsidRPr="0052194C">
        <w:rPr>
          <w:b w:val="0"/>
          <w:bCs/>
          <w:sz w:val="24"/>
          <w:szCs w:val="24"/>
        </w:rPr>
        <w:t>rádio-ulnar</w:t>
      </w:r>
      <w:proofErr w:type="spellEnd"/>
      <w:r w:rsidRPr="0052194C">
        <w:rPr>
          <w:b w:val="0"/>
          <w:bCs/>
          <w:sz w:val="24"/>
          <w:szCs w:val="24"/>
        </w:rPr>
        <w:t xml:space="preserve">); gonfoses (entre as raízes dentárias e os alvéolos dentários); esquindilese (entre o vômer e o </w:t>
      </w:r>
      <w:proofErr w:type="spellStart"/>
      <w:r w:rsidRPr="0052194C">
        <w:rPr>
          <w:b w:val="0"/>
          <w:bCs/>
          <w:sz w:val="24"/>
          <w:szCs w:val="24"/>
        </w:rPr>
        <w:t>esfenóide</w:t>
      </w:r>
      <w:proofErr w:type="spellEnd"/>
      <w:r w:rsidRPr="0052194C">
        <w:rPr>
          <w:b w:val="0"/>
          <w:bCs/>
          <w:sz w:val="24"/>
          <w:szCs w:val="24"/>
        </w:rPr>
        <w:t>) e suturas: (ex. sutura internasal</w:t>
      </w:r>
      <w:r>
        <w:rPr>
          <w:b w:val="0"/>
          <w:bCs/>
          <w:sz w:val="24"/>
          <w:szCs w:val="24"/>
        </w:rPr>
        <w:t xml:space="preserve">, </w:t>
      </w:r>
      <w:r w:rsidRPr="0052194C">
        <w:rPr>
          <w:b w:val="0"/>
          <w:bCs/>
          <w:sz w:val="24"/>
          <w:szCs w:val="24"/>
        </w:rPr>
        <w:t>sutura sagital</w:t>
      </w:r>
      <w:r>
        <w:rPr>
          <w:b w:val="0"/>
          <w:bCs/>
          <w:sz w:val="24"/>
          <w:szCs w:val="24"/>
        </w:rPr>
        <w:t xml:space="preserve">, </w:t>
      </w:r>
      <w:r w:rsidRPr="0052194C">
        <w:rPr>
          <w:b w:val="0"/>
          <w:bCs/>
          <w:sz w:val="24"/>
          <w:szCs w:val="24"/>
        </w:rPr>
        <w:t>entre o osso parietal e o temporal).</w:t>
      </w:r>
    </w:p>
    <w:p w:rsidR="006F6A8C" w:rsidRPr="0052194C" w:rsidRDefault="006F6A8C" w:rsidP="006F6A8C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Cs/>
          <w:sz w:val="24"/>
          <w:szCs w:val="24"/>
        </w:rPr>
        <w:t>1b. Sinartrose cartilaginosa</w:t>
      </w:r>
      <w:r w:rsidRPr="0052194C">
        <w:rPr>
          <w:b w:val="0"/>
          <w:bCs/>
          <w:sz w:val="24"/>
          <w:szCs w:val="24"/>
        </w:rPr>
        <w:t xml:space="preserve">: sincondrose (ex. sincondrose </w:t>
      </w:r>
      <w:proofErr w:type="spellStart"/>
      <w:r w:rsidRPr="0052194C">
        <w:rPr>
          <w:b w:val="0"/>
          <w:bCs/>
          <w:sz w:val="24"/>
          <w:szCs w:val="24"/>
        </w:rPr>
        <w:t>esfenoccipital</w:t>
      </w:r>
      <w:proofErr w:type="spellEnd"/>
      <w:r w:rsidRPr="0052194C">
        <w:rPr>
          <w:b w:val="0"/>
          <w:bCs/>
          <w:sz w:val="24"/>
          <w:szCs w:val="24"/>
        </w:rPr>
        <w:t>) e sínfise (ex. sínfise intervertebral e púbica).</w:t>
      </w:r>
    </w:p>
    <w:p w:rsidR="006F6A8C" w:rsidRPr="0052194C" w:rsidRDefault="006F6A8C" w:rsidP="006F6A8C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Cs/>
          <w:sz w:val="24"/>
          <w:szCs w:val="24"/>
        </w:rPr>
        <w:t xml:space="preserve">2. Diartrose </w:t>
      </w:r>
      <w:r w:rsidRPr="0052194C">
        <w:rPr>
          <w:b w:val="0"/>
          <w:bCs/>
          <w:sz w:val="24"/>
          <w:szCs w:val="24"/>
        </w:rPr>
        <w:t xml:space="preserve">(articulação sinovial), de acordo com o número de superfícies articulares: simples (ex. articulação </w:t>
      </w:r>
      <w:proofErr w:type="spellStart"/>
      <w:r w:rsidRPr="0052194C">
        <w:rPr>
          <w:b w:val="0"/>
          <w:bCs/>
          <w:sz w:val="24"/>
          <w:szCs w:val="24"/>
        </w:rPr>
        <w:t>interfalângica</w:t>
      </w:r>
      <w:proofErr w:type="spellEnd"/>
      <w:r w:rsidRPr="0052194C">
        <w:rPr>
          <w:b w:val="0"/>
          <w:bCs/>
          <w:sz w:val="24"/>
          <w:szCs w:val="24"/>
        </w:rPr>
        <w:t>) e composta (ex. articulação do cotovelo).</w:t>
      </w:r>
    </w:p>
    <w:p w:rsidR="006F6A8C" w:rsidRPr="0052194C" w:rsidRDefault="006F6A8C" w:rsidP="006F6A8C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Cs/>
          <w:sz w:val="24"/>
          <w:szCs w:val="24"/>
        </w:rPr>
        <w:t>Diartrose</w:t>
      </w:r>
      <w:r>
        <w:rPr>
          <w:bCs/>
          <w:sz w:val="24"/>
          <w:szCs w:val="24"/>
        </w:rPr>
        <w:t>:</w:t>
      </w:r>
      <w:r w:rsidRPr="0052194C">
        <w:rPr>
          <w:b w:val="0"/>
          <w:bCs/>
          <w:sz w:val="24"/>
          <w:szCs w:val="24"/>
        </w:rPr>
        <w:t xml:space="preserve"> de acordo com a </w:t>
      </w:r>
      <w:r w:rsidRPr="0052194C">
        <w:rPr>
          <w:b w:val="0"/>
          <w:bCs/>
          <w:sz w:val="24"/>
          <w:szCs w:val="24"/>
          <w:u w:val="single"/>
        </w:rPr>
        <w:t>forma da superfície articular</w:t>
      </w:r>
      <w:r w:rsidRPr="0052194C">
        <w:rPr>
          <w:b w:val="0"/>
          <w:bCs/>
          <w:sz w:val="24"/>
          <w:szCs w:val="24"/>
        </w:rPr>
        <w:t xml:space="preserve">: plana (ex. articulações do carpo, </w:t>
      </w:r>
      <w:proofErr w:type="spellStart"/>
      <w:r w:rsidRPr="0052194C">
        <w:rPr>
          <w:b w:val="0"/>
          <w:bCs/>
          <w:sz w:val="24"/>
          <w:szCs w:val="24"/>
        </w:rPr>
        <w:t>acromioclavicular</w:t>
      </w:r>
      <w:proofErr w:type="spellEnd"/>
      <w:r w:rsidRPr="0052194C">
        <w:rPr>
          <w:b w:val="0"/>
          <w:bCs/>
          <w:sz w:val="24"/>
          <w:szCs w:val="24"/>
        </w:rPr>
        <w:t xml:space="preserve">), gínglimo angular ou dobradiça (ex. </w:t>
      </w:r>
      <w:proofErr w:type="spellStart"/>
      <w:r>
        <w:rPr>
          <w:b w:val="0"/>
          <w:bCs/>
          <w:sz w:val="24"/>
          <w:szCs w:val="24"/>
        </w:rPr>
        <w:t>i</w:t>
      </w:r>
      <w:r w:rsidRPr="0052194C">
        <w:rPr>
          <w:b w:val="0"/>
          <w:bCs/>
          <w:sz w:val="24"/>
          <w:szCs w:val="24"/>
        </w:rPr>
        <w:t>nterfalângicas</w:t>
      </w:r>
      <w:proofErr w:type="spellEnd"/>
      <w:r w:rsidRPr="0052194C">
        <w:rPr>
          <w:b w:val="0"/>
          <w:bCs/>
          <w:sz w:val="24"/>
          <w:szCs w:val="24"/>
        </w:rPr>
        <w:t xml:space="preserve">, do cotovelo); gínglimo lateral ou </w:t>
      </w:r>
      <w:proofErr w:type="spellStart"/>
      <w:r w:rsidRPr="0052194C">
        <w:rPr>
          <w:b w:val="0"/>
          <w:bCs/>
          <w:sz w:val="24"/>
          <w:szCs w:val="24"/>
        </w:rPr>
        <w:t>trocóide</w:t>
      </w:r>
      <w:proofErr w:type="spellEnd"/>
      <w:r w:rsidRPr="0052194C">
        <w:rPr>
          <w:b w:val="0"/>
          <w:bCs/>
          <w:sz w:val="24"/>
          <w:szCs w:val="24"/>
        </w:rPr>
        <w:t xml:space="preserve"> (ex. </w:t>
      </w:r>
      <w:proofErr w:type="spellStart"/>
      <w:r w:rsidRPr="0052194C">
        <w:rPr>
          <w:b w:val="0"/>
          <w:bCs/>
          <w:sz w:val="24"/>
          <w:szCs w:val="24"/>
        </w:rPr>
        <w:t>atlanto-axial</w:t>
      </w:r>
      <w:proofErr w:type="spellEnd"/>
      <w:r w:rsidRPr="0052194C">
        <w:rPr>
          <w:b w:val="0"/>
          <w:bCs/>
          <w:sz w:val="24"/>
          <w:szCs w:val="24"/>
        </w:rPr>
        <w:t xml:space="preserve">, </w:t>
      </w:r>
      <w:proofErr w:type="spellStart"/>
      <w:r w:rsidRPr="0052194C">
        <w:rPr>
          <w:b w:val="0"/>
          <w:bCs/>
          <w:sz w:val="24"/>
          <w:szCs w:val="24"/>
        </w:rPr>
        <w:t>rádio-ulnar</w:t>
      </w:r>
      <w:proofErr w:type="spellEnd"/>
      <w:r w:rsidRPr="0052194C">
        <w:rPr>
          <w:b w:val="0"/>
          <w:bCs/>
          <w:sz w:val="24"/>
          <w:szCs w:val="24"/>
        </w:rPr>
        <w:t xml:space="preserve"> proximal); </w:t>
      </w:r>
      <w:proofErr w:type="spellStart"/>
      <w:r w:rsidRPr="0052194C">
        <w:rPr>
          <w:b w:val="0"/>
          <w:bCs/>
          <w:sz w:val="24"/>
          <w:szCs w:val="24"/>
        </w:rPr>
        <w:t>condilar</w:t>
      </w:r>
      <w:proofErr w:type="spellEnd"/>
      <w:r w:rsidRPr="0052194C">
        <w:rPr>
          <w:b w:val="0"/>
          <w:bCs/>
          <w:sz w:val="24"/>
          <w:szCs w:val="24"/>
        </w:rPr>
        <w:t xml:space="preserve"> (ex. do joelho, </w:t>
      </w:r>
      <w:proofErr w:type="spellStart"/>
      <w:r w:rsidRPr="0052194C">
        <w:rPr>
          <w:b w:val="0"/>
          <w:bCs/>
          <w:sz w:val="24"/>
          <w:szCs w:val="24"/>
        </w:rPr>
        <w:t>têmporomandibular</w:t>
      </w:r>
      <w:proofErr w:type="spellEnd"/>
      <w:r w:rsidRPr="0052194C">
        <w:rPr>
          <w:b w:val="0"/>
          <w:bCs/>
          <w:sz w:val="24"/>
          <w:szCs w:val="24"/>
        </w:rPr>
        <w:t xml:space="preserve">); selar (ex. articulação entre o osso trapézio e o primeiro metacarpo), </w:t>
      </w:r>
      <w:proofErr w:type="spellStart"/>
      <w:r w:rsidRPr="0052194C">
        <w:rPr>
          <w:b w:val="0"/>
          <w:bCs/>
          <w:sz w:val="24"/>
          <w:szCs w:val="24"/>
        </w:rPr>
        <w:t>elipsóide</w:t>
      </w:r>
      <w:proofErr w:type="spellEnd"/>
      <w:r w:rsidRPr="0052194C">
        <w:rPr>
          <w:b w:val="0"/>
          <w:bCs/>
          <w:sz w:val="24"/>
          <w:szCs w:val="24"/>
        </w:rPr>
        <w:t xml:space="preserve"> (ex. articulação </w:t>
      </w:r>
      <w:proofErr w:type="spellStart"/>
      <w:r w:rsidRPr="0052194C">
        <w:rPr>
          <w:b w:val="0"/>
          <w:bCs/>
          <w:sz w:val="24"/>
          <w:szCs w:val="24"/>
        </w:rPr>
        <w:t>radiocarpal</w:t>
      </w:r>
      <w:proofErr w:type="spellEnd"/>
      <w:r w:rsidRPr="0052194C">
        <w:rPr>
          <w:b w:val="0"/>
          <w:bCs/>
          <w:sz w:val="24"/>
          <w:szCs w:val="24"/>
        </w:rPr>
        <w:t xml:space="preserve">) e </w:t>
      </w:r>
      <w:proofErr w:type="spellStart"/>
      <w:r w:rsidRPr="0052194C">
        <w:rPr>
          <w:b w:val="0"/>
          <w:bCs/>
          <w:sz w:val="24"/>
          <w:szCs w:val="24"/>
        </w:rPr>
        <w:t>esferóide</w:t>
      </w:r>
      <w:proofErr w:type="spellEnd"/>
      <w:r w:rsidRPr="0052194C">
        <w:rPr>
          <w:b w:val="0"/>
          <w:bCs/>
          <w:sz w:val="24"/>
          <w:szCs w:val="24"/>
        </w:rPr>
        <w:t xml:space="preserve"> (ex. articulação do ombro e do quadril). </w:t>
      </w:r>
    </w:p>
    <w:p w:rsidR="006F6A8C" w:rsidRPr="0052194C" w:rsidRDefault="006F6A8C" w:rsidP="006F6A8C">
      <w:pPr>
        <w:pStyle w:val="Corpodetexto"/>
        <w:rPr>
          <w:b/>
          <w:szCs w:val="24"/>
        </w:rPr>
      </w:pPr>
    </w:p>
    <w:p w:rsidR="006F6A8C" w:rsidRPr="0052194C" w:rsidRDefault="006F6A8C" w:rsidP="006F6A8C">
      <w:pPr>
        <w:pStyle w:val="Corpodetexto"/>
        <w:rPr>
          <w:b/>
          <w:szCs w:val="24"/>
        </w:rPr>
      </w:pPr>
      <w:r>
        <w:rPr>
          <w:b/>
          <w:szCs w:val="24"/>
        </w:rPr>
        <w:t>MIOLOGIA</w:t>
      </w:r>
    </w:p>
    <w:p w:rsidR="006F6A8C" w:rsidRPr="0052194C" w:rsidRDefault="006F6A8C" w:rsidP="006F6A8C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>- Identificar em um músculo estriado esquelético:</w:t>
      </w:r>
      <w:r>
        <w:rPr>
          <w:b w:val="0"/>
          <w:bCs/>
          <w:sz w:val="24"/>
          <w:szCs w:val="24"/>
        </w:rPr>
        <w:t xml:space="preserve"> </w:t>
      </w:r>
      <w:r w:rsidRPr="0052194C">
        <w:rPr>
          <w:b w:val="0"/>
          <w:bCs/>
          <w:sz w:val="24"/>
          <w:szCs w:val="24"/>
        </w:rPr>
        <w:t xml:space="preserve">a) o ventre; b) o tendão ou aponeurose; c) a </w:t>
      </w:r>
      <w:proofErr w:type="spellStart"/>
      <w:r w:rsidRPr="0052194C">
        <w:rPr>
          <w:b w:val="0"/>
          <w:bCs/>
          <w:sz w:val="24"/>
          <w:szCs w:val="24"/>
        </w:rPr>
        <w:t>fáscia</w:t>
      </w:r>
      <w:proofErr w:type="spellEnd"/>
      <w:r w:rsidRPr="0052194C">
        <w:rPr>
          <w:b w:val="0"/>
          <w:bCs/>
          <w:sz w:val="24"/>
          <w:szCs w:val="24"/>
        </w:rPr>
        <w:t xml:space="preserve"> muscular ou </w:t>
      </w:r>
      <w:proofErr w:type="spellStart"/>
      <w:r w:rsidRPr="0052194C">
        <w:rPr>
          <w:b w:val="0"/>
          <w:bCs/>
          <w:sz w:val="24"/>
          <w:szCs w:val="24"/>
        </w:rPr>
        <w:t>epimísio</w:t>
      </w:r>
      <w:proofErr w:type="spellEnd"/>
      <w:r w:rsidRPr="0052194C">
        <w:rPr>
          <w:b w:val="0"/>
          <w:bCs/>
          <w:sz w:val="24"/>
          <w:szCs w:val="24"/>
        </w:rPr>
        <w:t>.</w:t>
      </w:r>
    </w:p>
    <w:p w:rsidR="006F6A8C" w:rsidRPr="0052194C" w:rsidRDefault="006F6A8C" w:rsidP="006F6A8C">
      <w:pPr>
        <w:pStyle w:val="Ttulo"/>
        <w:ind w:firstLine="0"/>
        <w:jc w:val="left"/>
        <w:rPr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Alguns anexos musculares: </w:t>
      </w:r>
      <w:proofErr w:type="spellStart"/>
      <w:r w:rsidRPr="0052194C">
        <w:rPr>
          <w:b w:val="0"/>
          <w:bCs/>
          <w:sz w:val="24"/>
          <w:szCs w:val="24"/>
        </w:rPr>
        <w:t>retináculo</w:t>
      </w:r>
      <w:proofErr w:type="spellEnd"/>
      <w:r>
        <w:rPr>
          <w:b w:val="0"/>
          <w:bCs/>
          <w:sz w:val="24"/>
          <w:szCs w:val="24"/>
        </w:rPr>
        <w:t xml:space="preserve">, manguito de contensão e </w:t>
      </w:r>
      <w:r w:rsidRPr="0052194C">
        <w:rPr>
          <w:b w:val="0"/>
          <w:bCs/>
          <w:sz w:val="24"/>
          <w:szCs w:val="24"/>
        </w:rPr>
        <w:t xml:space="preserve">bainha </w:t>
      </w:r>
      <w:proofErr w:type="spellStart"/>
      <w:r w:rsidRPr="0052194C">
        <w:rPr>
          <w:b w:val="0"/>
          <w:bCs/>
          <w:sz w:val="24"/>
          <w:szCs w:val="24"/>
        </w:rPr>
        <w:t>osteofibrosa</w:t>
      </w:r>
      <w:proofErr w:type="spellEnd"/>
      <w:r w:rsidRPr="0052194C">
        <w:rPr>
          <w:b w:val="0"/>
          <w:bCs/>
          <w:sz w:val="24"/>
          <w:szCs w:val="24"/>
        </w:rPr>
        <w:t>.</w:t>
      </w:r>
    </w:p>
    <w:p w:rsidR="006F6A8C" w:rsidRPr="0052194C" w:rsidRDefault="006F6A8C" w:rsidP="006F6A8C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>- classificar os músculos quanto:</w:t>
      </w:r>
    </w:p>
    <w:p w:rsidR="006F6A8C" w:rsidRPr="0052194C" w:rsidRDefault="006F6A8C" w:rsidP="006F6A8C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ao número de origens: a) músculo bíceps (ex. músculo bíceps braquial); b) tríceps (ex. músculo tríceps braquial); c) quadríceps (ex. músculo quadríceps femoral); </w:t>
      </w:r>
    </w:p>
    <w:p w:rsidR="006F6A8C" w:rsidRPr="0052194C" w:rsidRDefault="006F6A8C" w:rsidP="006F6A8C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ao número de ventres: </w:t>
      </w:r>
      <w:proofErr w:type="spellStart"/>
      <w:r w:rsidRPr="0052194C">
        <w:rPr>
          <w:b w:val="0"/>
          <w:bCs/>
          <w:sz w:val="24"/>
          <w:szCs w:val="24"/>
        </w:rPr>
        <w:t>digástrico</w:t>
      </w:r>
      <w:proofErr w:type="spellEnd"/>
      <w:r w:rsidRPr="0052194C">
        <w:rPr>
          <w:b w:val="0"/>
          <w:bCs/>
          <w:sz w:val="24"/>
          <w:szCs w:val="24"/>
        </w:rPr>
        <w:t xml:space="preserve"> (ex. músculo </w:t>
      </w:r>
      <w:proofErr w:type="spellStart"/>
      <w:r w:rsidRPr="0052194C">
        <w:rPr>
          <w:b w:val="0"/>
          <w:bCs/>
          <w:sz w:val="24"/>
          <w:szCs w:val="24"/>
        </w:rPr>
        <w:t>digástrico</w:t>
      </w:r>
      <w:proofErr w:type="spellEnd"/>
      <w:r w:rsidRPr="0052194C">
        <w:rPr>
          <w:b w:val="0"/>
          <w:bCs/>
          <w:sz w:val="24"/>
          <w:szCs w:val="24"/>
        </w:rPr>
        <w:t xml:space="preserve">) e poligástrico (ex. reto abdominal), </w:t>
      </w:r>
    </w:p>
    <w:p w:rsidR="006F6A8C" w:rsidRPr="0052194C" w:rsidRDefault="006F6A8C" w:rsidP="006F6A8C">
      <w:pPr>
        <w:pStyle w:val="Ttulo"/>
        <w:ind w:firstLine="0"/>
        <w:jc w:val="left"/>
        <w:rPr>
          <w:sz w:val="24"/>
          <w:szCs w:val="24"/>
        </w:rPr>
      </w:pPr>
      <w:r w:rsidRPr="0052194C">
        <w:rPr>
          <w:b w:val="0"/>
          <w:bCs/>
          <w:sz w:val="24"/>
          <w:szCs w:val="24"/>
        </w:rPr>
        <w:t>- ao número de inserções: bicaudado (ex. bíceps braquial) e policaudado (ex. músculo flexor superficial dos dedos).</w:t>
      </w:r>
    </w:p>
    <w:p w:rsidR="006F6A8C" w:rsidRPr="0052194C" w:rsidRDefault="006F6A8C" w:rsidP="006F6A8C">
      <w:pPr>
        <w:rPr>
          <w:b/>
          <w:bCs/>
        </w:rPr>
      </w:pPr>
    </w:p>
    <w:p w:rsidR="006F6A8C" w:rsidRPr="0052194C" w:rsidRDefault="006F6A8C" w:rsidP="006F6A8C">
      <w:pPr>
        <w:rPr>
          <w:b/>
          <w:bCs/>
        </w:rPr>
      </w:pPr>
    </w:p>
    <w:p w:rsidR="00C460A3" w:rsidRDefault="00C460A3"/>
    <w:sectPr w:rsidR="00C460A3" w:rsidSect="00E71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6A8C"/>
    <w:rsid w:val="006F6A8C"/>
    <w:rsid w:val="00A70200"/>
    <w:rsid w:val="00C460A3"/>
    <w:rsid w:val="00E7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6A8C"/>
    <w:pPr>
      <w:keepNext/>
      <w:spacing w:line="240" w:lineRule="exact"/>
      <w:ind w:hanging="360"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A8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F6A8C"/>
    <w:pPr>
      <w:ind w:hanging="360"/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6F6A8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F6A8C"/>
    <w:pPr>
      <w:spacing w:line="240" w:lineRule="exact"/>
      <w:ind w:hanging="360"/>
      <w:jc w:val="both"/>
    </w:pPr>
    <w:rPr>
      <w:rFonts w:ascii="Tahoma" w:hAnsi="Tahoma"/>
      <w:b/>
      <w:spacing w:val="-20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F6A8C"/>
    <w:rPr>
      <w:rFonts w:ascii="Tahoma" w:eastAsia="Times New Roman" w:hAnsi="Tahoma" w:cs="Times New Roman"/>
      <w:b/>
      <w:spacing w:val="-2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F6A8C"/>
    <w:pPr>
      <w:jc w:val="both"/>
    </w:pPr>
    <w:rPr>
      <w:spacing w:val="-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6F6A8C"/>
    <w:rPr>
      <w:rFonts w:ascii="Times New Roman" w:eastAsia="Times New Roman" w:hAnsi="Times New Roman" w:cs="Times New Roman"/>
      <w:spacing w:val="-4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20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Tirapelli</dc:creator>
  <cp:keywords/>
  <dc:description/>
  <cp:lastModifiedBy>tirapelli</cp:lastModifiedBy>
  <cp:revision>2</cp:revision>
  <dcterms:created xsi:type="dcterms:W3CDTF">2020-03-01T20:16:00Z</dcterms:created>
  <dcterms:modified xsi:type="dcterms:W3CDTF">2020-03-01T21:14:00Z</dcterms:modified>
</cp:coreProperties>
</file>