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CEF4" w14:textId="77777777" w:rsidR="007B227E" w:rsidRPr="002F1284" w:rsidRDefault="002F1284" w:rsidP="00D816A8">
      <w:pPr>
        <w:pBdr>
          <w:top w:val="single" w:sz="4" w:space="1" w:color="auto"/>
          <w:bottom w:val="single" w:sz="4" w:space="1" w:color="auto"/>
        </w:pBdr>
        <w:tabs>
          <w:tab w:val="clear" w:pos="851"/>
        </w:tabs>
        <w:autoSpaceDE w:val="0"/>
        <w:autoSpaceDN w:val="0"/>
        <w:adjustRightInd w:val="0"/>
        <w:spacing w:line="240" w:lineRule="auto"/>
        <w:jc w:val="center"/>
        <w:rPr>
          <w:rFonts w:ascii="Times New Roman" w:eastAsia="Calibri" w:hAnsi="Times New Roman"/>
          <w:sz w:val="32"/>
          <w:szCs w:val="32"/>
        </w:rPr>
      </w:pPr>
      <w:r w:rsidRPr="002F1284">
        <w:rPr>
          <w:rFonts w:ascii="Times New Roman" w:eastAsia="Calibri" w:hAnsi="Times New Roman"/>
          <w:noProof/>
          <w:sz w:val="32"/>
          <w:szCs w:val="32"/>
        </w:rPr>
        <w:drawing>
          <wp:anchor distT="0" distB="0" distL="114300" distR="114300" simplePos="0" relativeHeight="251658240" behindDoc="0" locked="0" layoutInCell="1" allowOverlap="1" wp14:anchorId="2EA2EA75" wp14:editId="3B096492">
            <wp:simplePos x="0" y="0"/>
            <wp:positionH relativeFrom="column">
              <wp:posOffset>5034915</wp:posOffset>
            </wp:positionH>
            <wp:positionV relativeFrom="paragraph">
              <wp:posOffset>0</wp:posOffset>
            </wp:positionV>
            <wp:extent cx="651510" cy="7321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l="23901" t="6302" r="23447" b="39113"/>
                    <a:stretch>
                      <a:fillRect/>
                    </a:stretch>
                  </pic:blipFill>
                  <pic:spPr bwMode="auto">
                    <a:xfrm>
                      <a:off x="0" y="0"/>
                      <a:ext cx="65151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A8" w:rsidRPr="002F1284">
        <w:rPr>
          <w:rFonts w:ascii="Times New Roman" w:eastAsia="Calibri" w:hAnsi="Times New Roman"/>
          <w:sz w:val="32"/>
          <w:szCs w:val="32"/>
        </w:rPr>
        <w:t>UNIVERSIDADE DE SÃO PAULO</w:t>
      </w:r>
    </w:p>
    <w:p w14:paraId="703323B4" w14:textId="77777777" w:rsidR="00D816A8" w:rsidRPr="002F1284" w:rsidRDefault="00D816A8" w:rsidP="00D816A8">
      <w:pPr>
        <w:pBdr>
          <w:top w:val="single" w:sz="4" w:space="1" w:color="auto"/>
          <w:bottom w:val="single" w:sz="4" w:space="1" w:color="auto"/>
        </w:pBdr>
        <w:tabs>
          <w:tab w:val="clear" w:pos="851"/>
        </w:tabs>
        <w:autoSpaceDE w:val="0"/>
        <w:autoSpaceDN w:val="0"/>
        <w:adjustRightInd w:val="0"/>
        <w:spacing w:line="240" w:lineRule="auto"/>
        <w:jc w:val="center"/>
        <w:rPr>
          <w:rFonts w:ascii="Times New Roman" w:eastAsia="Calibri" w:hAnsi="Times New Roman"/>
          <w:sz w:val="32"/>
          <w:szCs w:val="32"/>
        </w:rPr>
      </w:pPr>
      <w:r w:rsidRPr="002F1284">
        <w:rPr>
          <w:rFonts w:ascii="Times New Roman" w:eastAsia="Calibri" w:hAnsi="Times New Roman"/>
          <w:sz w:val="32"/>
          <w:szCs w:val="32"/>
        </w:rPr>
        <w:t>ESCOLA DE ENGENHARIA DE SÃO CARLOS</w:t>
      </w:r>
    </w:p>
    <w:p w14:paraId="74EDB204" w14:textId="77777777" w:rsidR="00D816A8" w:rsidRPr="002F1284" w:rsidRDefault="00D816A8" w:rsidP="00D816A8">
      <w:pPr>
        <w:pBdr>
          <w:top w:val="single" w:sz="4" w:space="1" w:color="auto"/>
          <w:bottom w:val="single" w:sz="4" w:space="1" w:color="auto"/>
        </w:pBdr>
        <w:tabs>
          <w:tab w:val="clear" w:pos="851"/>
        </w:tabs>
        <w:autoSpaceDE w:val="0"/>
        <w:autoSpaceDN w:val="0"/>
        <w:adjustRightInd w:val="0"/>
        <w:spacing w:line="240" w:lineRule="auto"/>
        <w:jc w:val="center"/>
        <w:rPr>
          <w:rFonts w:ascii="Times New Roman" w:eastAsia="Calibri" w:hAnsi="Times New Roman"/>
          <w:sz w:val="32"/>
          <w:szCs w:val="32"/>
        </w:rPr>
      </w:pPr>
      <w:r w:rsidRPr="002F1284">
        <w:rPr>
          <w:rFonts w:ascii="Times New Roman" w:eastAsia="Calibri" w:hAnsi="Times New Roman"/>
          <w:sz w:val="32"/>
          <w:szCs w:val="32"/>
        </w:rPr>
        <w:t>DEPARTAMENTO DE ENGENH</w:t>
      </w:r>
      <w:r w:rsidR="00F74C20" w:rsidRPr="002F1284">
        <w:rPr>
          <w:rFonts w:ascii="Times New Roman" w:eastAsia="Calibri" w:hAnsi="Times New Roman"/>
          <w:sz w:val="32"/>
          <w:szCs w:val="32"/>
        </w:rPr>
        <w:t>A</w:t>
      </w:r>
      <w:r w:rsidRPr="002F1284">
        <w:rPr>
          <w:rFonts w:ascii="Times New Roman" w:eastAsia="Calibri" w:hAnsi="Times New Roman"/>
          <w:sz w:val="32"/>
          <w:szCs w:val="32"/>
        </w:rPr>
        <w:t>RIA ELÉTRICA</w:t>
      </w:r>
    </w:p>
    <w:p w14:paraId="5DD32695"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087C07F6"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194A1613"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4A3DA919"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3A8D07E3"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4F746735"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3FA82AA1"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31783C2E"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6CA97472"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3BE51B0C"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5F4B68E9"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6B048C68"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288B62DA" w14:textId="77777777" w:rsidR="007B227E" w:rsidRPr="0068504D" w:rsidRDefault="007B227E" w:rsidP="007B227E">
      <w:pPr>
        <w:tabs>
          <w:tab w:val="clear" w:pos="851"/>
        </w:tabs>
        <w:autoSpaceDE w:val="0"/>
        <w:autoSpaceDN w:val="0"/>
        <w:adjustRightInd w:val="0"/>
        <w:spacing w:line="240" w:lineRule="auto"/>
        <w:rPr>
          <w:rFonts w:ascii="Times New Roman" w:hAnsi="Times New Roman"/>
          <w:b/>
          <w:bCs/>
          <w:sz w:val="20"/>
        </w:rPr>
      </w:pPr>
    </w:p>
    <w:p w14:paraId="065BFC6C" w14:textId="77777777" w:rsidR="007B227E" w:rsidRPr="0068504D" w:rsidRDefault="007B227E" w:rsidP="007B227E">
      <w:pPr>
        <w:tabs>
          <w:tab w:val="clear" w:pos="851"/>
        </w:tabs>
        <w:autoSpaceDE w:val="0"/>
        <w:autoSpaceDN w:val="0"/>
        <w:adjustRightInd w:val="0"/>
        <w:spacing w:line="240" w:lineRule="auto"/>
        <w:jc w:val="center"/>
        <w:rPr>
          <w:rFonts w:ascii="Times New Roman" w:hAnsi="Times New Roman"/>
          <w:b/>
          <w:bCs/>
          <w:sz w:val="40"/>
          <w:szCs w:val="40"/>
        </w:rPr>
      </w:pPr>
      <w:r>
        <w:rPr>
          <w:rFonts w:ascii="Times New Roman" w:hAnsi="Times New Roman"/>
          <w:b/>
          <w:bCs/>
          <w:sz w:val="40"/>
          <w:szCs w:val="40"/>
        </w:rPr>
        <w:t xml:space="preserve"> </w:t>
      </w:r>
    </w:p>
    <w:p w14:paraId="11EF69B1" w14:textId="77777777" w:rsidR="007B227E" w:rsidRPr="0068504D" w:rsidRDefault="00D816A8" w:rsidP="007B227E">
      <w:pPr>
        <w:tabs>
          <w:tab w:val="clear" w:pos="851"/>
        </w:tabs>
        <w:autoSpaceDE w:val="0"/>
        <w:autoSpaceDN w:val="0"/>
        <w:adjustRightInd w:val="0"/>
        <w:spacing w:line="240" w:lineRule="auto"/>
        <w:jc w:val="center"/>
        <w:rPr>
          <w:rFonts w:ascii="Times New Roman" w:eastAsia="Calibri" w:hAnsi="Times New Roman"/>
          <w:sz w:val="40"/>
          <w:szCs w:val="40"/>
        </w:rPr>
      </w:pPr>
      <w:r>
        <w:rPr>
          <w:rFonts w:ascii="Times New Roman" w:hAnsi="Times New Roman"/>
          <w:b/>
          <w:bCs/>
          <w:sz w:val="40"/>
          <w:szCs w:val="40"/>
        </w:rPr>
        <w:t>PRÁTICA (X) – (TÍTULO DA PRÁTICA)</w:t>
      </w:r>
    </w:p>
    <w:p w14:paraId="28B67675"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7AEB2118"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29619792"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20008DA3" w14:textId="77777777" w:rsidR="007B227E"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504678A3" w14:textId="77777777" w:rsidR="007B227E"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3A8ED790"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14F07AB1"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689FA7CC"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4FF53299"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0CA2EA3B"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61009A52" w14:textId="77777777" w:rsidR="007B227E" w:rsidRDefault="00D816A8" w:rsidP="00D816A8">
      <w:pPr>
        <w:tabs>
          <w:tab w:val="clear" w:pos="851"/>
        </w:tabs>
        <w:autoSpaceDE w:val="0"/>
        <w:autoSpaceDN w:val="0"/>
        <w:adjustRightInd w:val="0"/>
        <w:spacing w:line="240" w:lineRule="auto"/>
        <w:ind w:left="3119"/>
        <w:jc w:val="right"/>
        <w:rPr>
          <w:rFonts w:ascii="Times New Roman" w:eastAsia="Calibri" w:hAnsi="Times New Roman"/>
          <w:szCs w:val="24"/>
        </w:rPr>
      </w:pPr>
      <w:r>
        <w:rPr>
          <w:rFonts w:ascii="Times New Roman" w:eastAsia="Calibri" w:hAnsi="Times New Roman"/>
          <w:szCs w:val="24"/>
        </w:rPr>
        <w:t xml:space="preserve">(Nome do Aluno 1) </w:t>
      </w:r>
    </w:p>
    <w:p w14:paraId="6F2D212A" w14:textId="77777777" w:rsidR="00D816A8" w:rsidRDefault="00D816A8" w:rsidP="00D816A8">
      <w:pPr>
        <w:tabs>
          <w:tab w:val="clear" w:pos="851"/>
        </w:tabs>
        <w:autoSpaceDE w:val="0"/>
        <w:autoSpaceDN w:val="0"/>
        <w:adjustRightInd w:val="0"/>
        <w:spacing w:line="240" w:lineRule="auto"/>
        <w:ind w:left="3119"/>
        <w:jc w:val="right"/>
        <w:rPr>
          <w:rFonts w:ascii="Times New Roman" w:eastAsia="Calibri" w:hAnsi="Times New Roman"/>
          <w:szCs w:val="24"/>
        </w:rPr>
      </w:pPr>
      <w:r>
        <w:rPr>
          <w:rFonts w:ascii="Times New Roman" w:eastAsia="Calibri" w:hAnsi="Times New Roman"/>
          <w:szCs w:val="24"/>
        </w:rPr>
        <w:t>(Nome do Aluno 2)</w:t>
      </w:r>
    </w:p>
    <w:p w14:paraId="315E3F3F" w14:textId="77777777" w:rsidR="00D816A8" w:rsidRDefault="00D816A8" w:rsidP="00D816A8">
      <w:pPr>
        <w:tabs>
          <w:tab w:val="clear" w:pos="851"/>
        </w:tabs>
        <w:autoSpaceDE w:val="0"/>
        <w:autoSpaceDN w:val="0"/>
        <w:adjustRightInd w:val="0"/>
        <w:spacing w:line="240" w:lineRule="auto"/>
        <w:ind w:left="3119"/>
        <w:jc w:val="right"/>
        <w:rPr>
          <w:rFonts w:ascii="Times New Roman" w:eastAsia="Calibri" w:hAnsi="Times New Roman"/>
          <w:szCs w:val="24"/>
        </w:rPr>
      </w:pPr>
      <w:r>
        <w:rPr>
          <w:rFonts w:ascii="Times New Roman" w:eastAsia="Calibri" w:hAnsi="Times New Roman"/>
          <w:szCs w:val="24"/>
        </w:rPr>
        <w:t>(Nome do Aluno 3)</w:t>
      </w:r>
    </w:p>
    <w:p w14:paraId="07AD1873" w14:textId="77777777" w:rsidR="00D816A8" w:rsidRDefault="00D816A8" w:rsidP="00D816A8">
      <w:pPr>
        <w:tabs>
          <w:tab w:val="clear" w:pos="851"/>
        </w:tabs>
        <w:autoSpaceDE w:val="0"/>
        <w:autoSpaceDN w:val="0"/>
        <w:adjustRightInd w:val="0"/>
        <w:spacing w:line="240" w:lineRule="auto"/>
        <w:ind w:left="3119"/>
        <w:jc w:val="right"/>
        <w:rPr>
          <w:rFonts w:ascii="Times New Roman" w:eastAsia="Calibri" w:hAnsi="Times New Roman"/>
          <w:szCs w:val="24"/>
        </w:rPr>
      </w:pPr>
      <w:r>
        <w:rPr>
          <w:rFonts w:ascii="Times New Roman" w:eastAsia="Calibri" w:hAnsi="Times New Roman"/>
          <w:szCs w:val="24"/>
        </w:rPr>
        <w:t>(Nome do Aluno 4)</w:t>
      </w:r>
    </w:p>
    <w:p w14:paraId="168FAEF9" w14:textId="77777777" w:rsidR="007B227E" w:rsidRDefault="007B227E" w:rsidP="007B227E">
      <w:pPr>
        <w:tabs>
          <w:tab w:val="clear" w:pos="851"/>
        </w:tabs>
        <w:autoSpaceDE w:val="0"/>
        <w:autoSpaceDN w:val="0"/>
        <w:adjustRightInd w:val="0"/>
        <w:spacing w:line="240" w:lineRule="auto"/>
        <w:ind w:left="3119"/>
        <w:jc w:val="both"/>
        <w:rPr>
          <w:rFonts w:ascii="Times New Roman" w:eastAsia="Calibri" w:hAnsi="Times New Roman"/>
          <w:szCs w:val="24"/>
        </w:rPr>
      </w:pPr>
    </w:p>
    <w:p w14:paraId="21384CF7" w14:textId="77777777" w:rsidR="00D816A8" w:rsidRDefault="00D816A8" w:rsidP="007B227E">
      <w:pPr>
        <w:tabs>
          <w:tab w:val="clear" w:pos="851"/>
        </w:tabs>
        <w:autoSpaceDE w:val="0"/>
        <w:autoSpaceDN w:val="0"/>
        <w:adjustRightInd w:val="0"/>
        <w:spacing w:line="240" w:lineRule="auto"/>
        <w:ind w:left="3119"/>
        <w:jc w:val="both"/>
        <w:rPr>
          <w:rFonts w:ascii="Times New Roman" w:eastAsia="Calibri" w:hAnsi="Times New Roman"/>
          <w:szCs w:val="24"/>
        </w:rPr>
      </w:pPr>
    </w:p>
    <w:p w14:paraId="07ED76A7" w14:textId="77777777" w:rsidR="00D816A8" w:rsidRDefault="00D816A8" w:rsidP="007B227E">
      <w:pPr>
        <w:tabs>
          <w:tab w:val="clear" w:pos="851"/>
        </w:tabs>
        <w:autoSpaceDE w:val="0"/>
        <w:autoSpaceDN w:val="0"/>
        <w:adjustRightInd w:val="0"/>
        <w:spacing w:line="240" w:lineRule="auto"/>
        <w:ind w:left="3119"/>
        <w:jc w:val="both"/>
        <w:rPr>
          <w:rFonts w:ascii="Times New Roman" w:eastAsia="Calibri" w:hAnsi="Times New Roman"/>
          <w:szCs w:val="24"/>
        </w:rPr>
      </w:pPr>
    </w:p>
    <w:p w14:paraId="3BED8CC1" w14:textId="77777777" w:rsidR="00D816A8" w:rsidRDefault="00D816A8" w:rsidP="007B227E">
      <w:pPr>
        <w:tabs>
          <w:tab w:val="clear" w:pos="851"/>
        </w:tabs>
        <w:autoSpaceDE w:val="0"/>
        <w:autoSpaceDN w:val="0"/>
        <w:adjustRightInd w:val="0"/>
        <w:spacing w:line="240" w:lineRule="auto"/>
        <w:ind w:left="3119"/>
        <w:jc w:val="both"/>
        <w:rPr>
          <w:rFonts w:ascii="Times New Roman" w:eastAsia="Calibri" w:hAnsi="Times New Roman"/>
          <w:szCs w:val="24"/>
        </w:rPr>
      </w:pPr>
    </w:p>
    <w:p w14:paraId="233DA8C6" w14:textId="77777777" w:rsidR="00D816A8" w:rsidRPr="0068504D" w:rsidRDefault="00D816A8" w:rsidP="007B227E">
      <w:pPr>
        <w:tabs>
          <w:tab w:val="clear" w:pos="851"/>
        </w:tabs>
        <w:autoSpaceDE w:val="0"/>
        <w:autoSpaceDN w:val="0"/>
        <w:adjustRightInd w:val="0"/>
        <w:spacing w:line="240" w:lineRule="auto"/>
        <w:ind w:left="3119"/>
        <w:jc w:val="both"/>
        <w:rPr>
          <w:rFonts w:ascii="Times New Roman" w:eastAsia="Calibri" w:hAnsi="Times New Roman"/>
          <w:szCs w:val="24"/>
        </w:rPr>
      </w:pPr>
    </w:p>
    <w:p w14:paraId="0F80738C" w14:textId="77777777" w:rsidR="007B227E" w:rsidRPr="0068504D" w:rsidRDefault="00D816A8" w:rsidP="00D816A8">
      <w:pPr>
        <w:tabs>
          <w:tab w:val="clear" w:pos="851"/>
        </w:tabs>
        <w:autoSpaceDE w:val="0"/>
        <w:autoSpaceDN w:val="0"/>
        <w:adjustRightInd w:val="0"/>
        <w:spacing w:line="240" w:lineRule="auto"/>
        <w:ind w:left="2268"/>
        <w:jc w:val="right"/>
        <w:rPr>
          <w:rFonts w:ascii="Times New Roman" w:eastAsia="Calibri" w:hAnsi="Times New Roman"/>
          <w:szCs w:val="24"/>
        </w:rPr>
      </w:pPr>
      <w:r>
        <w:rPr>
          <w:rFonts w:ascii="Times New Roman" w:eastAsia="Calibri" w:hAnsi="Times New Roman"/>
          <w:szCs w:val="24"/>
        </w:rPr>
        <w:t xml:space="preserve">SEL 330 - </w:t>
      </w:r>
      <w:r w:rsidR="00F74C20">
        <w:rPr>
          <w:rFonts w:ascii="Times New Roman" w:eastAsia="Calibri" w:hAnsi="Times New Roman"/>
          <w:szCs w:val="24"/>
        </w:rPr>
        <w:t>Laboratório de Conversão Eletromecânica de Energia</w:t>
      </w:r>
    </w:p>
    <w:p w14:paraId="4DDD7D80" w14:textId="77777777" w:rsidR="007B227E" w:rsidRPr="0068504D" w:rsidRDefault="007B227E" w:rsidP="00D816A8">
      <w:pPr>
        <w:tabs>
          <w:tab w:val="clear" w:pos="851"/>
        </w:tabs>
        <w:autoSpaceDE w:val="0"/>
        <w:autoSpaceDN w:val="0"/>
        <w:adjustRightInd w:val="0"/>
        <w:spacing w:line="240" w:lineRule="auto"/>
        <w:ind w:left="3119"/>
        <w:jc w:val="right"/>
        <w:rPr>
          <w:rFonts w:ascii="Times New Roman" w:eastAsia="Calibri" w:hAnsi="Times New Roman"/>
          <w:szCs w:val="24"/>
        </w:rPr>
      </w:pPr>
      <w:r w:rsidRPr="0068504D">
        <w:rPr>
          <w:rFonts w:ascii="Times New Roman" w:eastAsia="Calibri" w:hAnsi="Times New Roman"/>
          <w:szCs w:val="24"/>
        </w:rPr>
        <w:t xml:space="preserve">Prof. Dr. </w:t>
      </w:r>
      <w:r>
        <w:rPr>
          <w:rFonts w:ascii="Times New Roman" w:eastAsia="Calibri" w:hAnsi="Times New Roman"/>
          <w:szCs w:val="24"/>
        </w:rPr>
        <w:t>José Carlos de Melo Vieira Júnior</w:t>
      </w:r>
    </w:p>
    <w:p w14:paraId="452487D1" w14:textId="77777777" w:rsidR="007B227E" w:rsidRPr="0068504D" w:rsidRDefault="007B227E" w:rsidP="007B227E">
      <w:pPr>
        <w:tabs>
          <w:tab w:val="clear" w:pos="851"/>
        </w:tabs>
        <w:autoSpaceDE w:val="0"/>
        <w:autoSpaceDN w:val="0"/>
        <w:adjustRightInd w:val="0"/>
        <w:spacing w:line="240" w:lineRule="auto"/>
        <w:rPr>
          <w:rFonts w:ascii="Times New Roman" w:eastAsia="Calibri" w:hAnsi="Times New Roman"/>
          <w:szCs w:val="24"/>
        </w:rPr>
      </w:pPr>
    </w:p>
    <w:p w14:paraId="257B417B" w14:textId="77777777" w:rsidR="007B227E" w:rsidRPr="0068504D" w:rsidRDefault="007B227E" w:rsidP="007B227E">
      <w:pPr>
        <w:tabs>
          <w:tab w:val="clear" w:pos="851"/>
        </w:tabs>
        <w:autoSpaceDE w:val="0"/>
        <w:autoSpaceDN w:val="0"/>
        <w:adjustRightInd w:val="0"/>
        <w:spacing w:line="240" w:lineRule="auto"/>
        <w:jc w:val="center"/>
        <w:rPr>
          <w:rFonts w:ascii="Times New Roman" w:eastAsia="Calibri" w:hAnsi="Times New Roman"/>
          <w:sz w:val="22"/>
          <w:szCs w:val="22"/>
        </w:rPr>
      </w:pPr>
    </w:p>
    <w:p w14:paraId="048BDC63" w14:textId="77777777" w:rsidR="007B227E" w:rsidRPr="0068504D" w:rsidRDefault="007B227E" w:rsidP="007B227E">
      <w:pPr>
        <w:tabs>
          <w:tab w:val="clear" w:pos="851"/>
        </w:tabs>
        <w:autoSpaceDE w:val="0"/>
        <w:autoSpaceDN w:val="0"/>
        <w:adjustRightInd w:val="0"/>
        <w:spacing w:line="240" w:lineRule="auto"/>
        <w:jc w:val="center"/>
        <w:rPr>
          <w:rFonts w:ascii="Times New Roman" w:eastAsia="Calibri" w:hAnsi="Times New Roman"/>
          <w:sz w:val="22"/>
          <w:szCs w:val="22"/>
        </w:rPr>
      </w:pPr>
    </w:p>
    <w:p w14:paraId="04926722" w14:textId="77777777" w:rsidR="007B227E" w:rsidRPr="0068504D" w:rsidRDefault="007B227E" w:rsidP="007B227E">
      <w:pPr>
        <w:tabs>
          <w:tab w:val="clear" w:pos="851"/>
        </w:tabs>
        <w:autoSpaceDE w:val="0"/>
        <w:autoSpaceDN w:val="0"/>
        <w:adjustRightInd w:val="0"/>
        <w:spacing w:line="240" w:lineRule="auto"/>
        <w:jc w:val="center"/>
        <w:rPr>
          <w:rFonts w:ascii="Times New Roman" w:eastAsia="Calibri" w:hAnsi="Times New Roman"/>
          <w:sz w:val="22"/>
          <w:szCs w:val="22"/>
        </w:rPr>
      </w:pPr>
    </w:p>
    <w:p w14:paraId="7F8B3A6C" w14:textId="77777777" w:rsidR="007B227E" w:rsidRPr="0068504D" w:rsidRDefault="007B227E" w:rsidP="007B227E">
      <w:pPr>
        <w:tabs>
          <w:tab w:val="clear" w:pos="851"/>
        </w:tabs>
        <w:autoSpaceDE w:val="0"/>
        <w:autoSpaceDN w:val="0"/>
        <w:adjustRightInd w:val="0"/>
        <w:spacing w:line="240" w:lineRule="auto"/>
        <w:jc w:val="center"/>
        <w:rPr>
          <w:rFonts w:ascii="Times New Roman" w:eastAsia="Calibri" w:hAnsi="Times New Roman"/>
          <w:sz w:val="22"/>
          <w:szCs w:val="22"/>
        </w:rPr>
      </w:pPr>
    </w:p>
    <w:p w14:paraId="1B4D2E7B" w14:textId="77777777" w:rsidR="007B227E" w:rsidRPr="0068504D" w:rsidRDefault="007B227E" w:rsidP="007B227E">
      <w:pPr>
        <w:tabs>
          <w:tab w:val="clear" w:pos="851"/>
        </w:tabs>
        <w:autoSpaceDE w:val="0"/>
        <w:autoSpaceDN w:val="0"/>
        <w:adjustRightInd w:val="0"/>
        <w:spacing w:line="240" w:lineRule="auto"/>
        <w:jc w:val="center"/>
        <w:rPr>
          <w:rFonts w:ascii="Times New Roman" w:eastAsia="Calibri" w:hAnsi="Times New Roman"/>
          <w:sz w:val="22"/>
          <w:szCs w:val="22"/>
        </w:rPr>
      </w:pPr>
    </w:p>
    <w:p w14:paraId="7AFCF83A" w14:textId="77777777" w:rsidR="007B227E" w:rsidRPr="0068504D" w:rsidRDefault="007B227E" w:rsidP="007B227E">
      <w:pPr>
        <w:tabs>
          <w:tab w:val="clear" w:pos="851"/>
        </w:tabs>
        <w:autoSpaceDE w:val="0"/>
        <w:autoSpaceDN w:val="0"/>
        <w:adjustRightInd w:val="0"/>
        <w:spacing w:line="240" w:lineRule="auto"/>
        <w:jc w:val="center"/>
        <w:rPr>
          <w:rFonts w:ascii="Times New Roman" w:eastAsia="Calibri" w:hAnsi="Times New Roman"/>
          <w:sz w:val="22"/>
          <w:szCs w:val="22"/>
        </w:rPr>
      </w:pPr>
    </w:p>
    <w:p w14:paraId="55CBB737" w14:textId="77777777" w:rsidR="007B227E" w:rsidRPr="0068504D" w:rsidRDefault="007B227E" w:rsidP="007B227E">
      <w:pPr>
        <w:tabs>
          <w:tab w:val="clear" w:pos="851"/>
        </w:tabs>
        <w:autoSpaceDE w:val="0"/>
        <w:autoSpaceDN w:val="0"/>
        <w:adjustRightInd w:val="0"/>
        <w:spacing w:line="240" w:lineRule="auto"/>
        <w:jc w:val="center"/>
        <w:rPr>
          <w:rFonts w:ascii="Times New Roman" w:eastAsia="Calibri" w:hAnsi="Times New Roman"/>
          <w:szCs w:val="24"/>
        </w:rPr>
      </w:pPr>
      <w:r w:rsidRPr="0068504D">
        <w:rPr>
          <w:rFonts w:ascii="Times New Roman" w:eastAsia="Calibri" w:hAnsi="Times New Roman"/>
          <w:szCs w:val="24"/>
        </w:rPr>
        <w:t>São Carlos</w:t>
      </w:r>
    </w:p>
    <w:p w14:paraId="0340936C" w14:textId="6C2DD713" w:rsidR="007B227E" w:rsidRPr="0068504D" w:rsidRDefault="00D816A8" w:rsidP="007B227E">
      <w:pPr>
        <w:pStyle w:val="Default"/>
        <w:spacing w:before="240" w:after="240" w:line="360" w:lineRule="auto"/>
        <w:jc w:val="center"/>
      </w:pPr>
      <w:r>
        <w:t>(DIA) de (MÊS) de 20</w:t>
      </w:r>
      <w:r w:rsidR="006E79AE">
        <w:t>20</w:t>
      </w:r>
    </w:p>
    <w:p w14:paraId="5F6452ED" w14:textId="77777777" w:rsidR="007B227E" w:rsidRPr="006E7089" w:rsidRDefault="007B227E" w:rsidP="007B227E">
      <w:pPr>
        <w:pStyle w:val="CabealhodoSumrio"/>
        <w:jc w:val="center"/>
        <w:rPr>
          <w:rFonts w:ascii="Times New Roman" w:hAnsi="Times New Roman"/>
          <w:color w:val="auto"/>
          <w:sz w:val="24"/>
          <w:szCs w:val="24"/>
        </w:rPr>
      </w:pPr>
      <w:r w:rsidRPr="006E7089">
        <w:rPr>
          <w:rFonts w:ascii="Times New Roman" w:hAnsi="Times New Roman"/>
          <w:color w:val="auto"/>
          <w:sz w:val="24"/>
          <w:szCs w:val="24"/>
        </w:rPr>
        <w:lastRenderedPageBreak/>
        <w:t>SUMÁRIO</w:t>
      </w:r>
    </w:p>
    <w:p w14:paraId="26CE2CE3" w14:textId="77777777" w:rsidR="007B227E" w:rsidRPr="006E7089" w:rsidRDefault="007B227E" w:rsidP="007B227E">
      <w:pPr>
        <w:rPr>
          <w:rFonts w:ascii="Times New Roman" w:hAnsi="Times New Roman"/>
          <w:szCs w:val="24"/>
          <w:lang w:eastAsia="en-US"/>
        </w:rPr>
      </w:pPr>
    </w:p>
    <w:p w14:paraId="68633810" w14:textId="03E0A607" w:rsidR="00A27CBA" w:rsidRDefault="007B227E">
      <w:pPr>
        <w:pStyle w:val="Sumrio1"/>
        <w:tabs>
          <w:tab w:val="left" w:pos="440"/>
          <w:tab w:val="right" w:leader="dot" w:pos="8494"/>
        </w:tabs>
        <w:rPr>
          <w:rFonts w:eastAsiaTheme="minorEastAsia" w:cstheme="minorBidi"/>
          <w:b w:val="0"/>
          <w:bCs w:val="0"/>
          <w:noProof/>
          <w:sz w:val="22"/>
          <w:szCs w:val="22"/>
        </w:rPr>
      </w:pPr>
      <w:r w:rsidRPr="00DB230D">
        <w:rPr>
          <w:rFonts w:ascii="Times New Roman" w:hAnsi="Times New Roman"/>
          <w:b w:val="0"/>
          <w:bCs w:val="0"/>
          <w:sz w:val="24"/>
          <w:szCs w:val="24"/>
        </w:rPr>
        <w:fldChar w:fldCharType="begin"/>
      </w:r>
      <w:r w:rsidRPr="00DB230D">
        <w:rPr>
          <w:rFonts w:ascii="Times New Roman" w:hAnsi="Times New Roman"/>
          <w:b w:val="0"/>
          <w:bCs w:val="0"/>
          <w:sz w:val="24"/>
          <w:szCs w:val="24"/>
        </w:rPr>
        <w:instrText xml:space="preserve"> TOC \o "1-3" \h \z \u </w:instrText>
      </w:r>
      <w:r w:rsidRPr="00DB230D">
        <w:rPr>
          <w:rFonts w:ascii="Times New Roman" w:hAnsi="Times New Roman"/>
          <w:b w:val="0"/>
          <w:bCs w:val="0"/>
          <w:sz w:val="24"/>
          <w:szCs w:val="24"/>
        </w:rPr>
        <w:fldChar w:fldCharType="separate"/>
      </w:r>
      <w:hyperlink w:anchor="_Toc33947675" w:history="1">
        <w:r w:rsidR="00A27CBA" w:rsidRPr="006825AF">
          <w:rPr>
            <w:rStyle w:val="Hyperlink"/>
            <w:rFonts w:ascii="Times New Roman" w:hAnsi="Times New Roman"/>
            <w:noProof/>
          </w:rPr>
          <w:t>1.</w:t>
        </w:r>
        <w:r w:rsidR="00A27CBA">
          <w:rPr>
            <w:rFonts w:eastAsiaTheme="minorEastAsia" w:cstheme="minorBidi"/>
            <w:b w:val="0"/>
            <w:bCs w:val="0"/>
            <w:noProof/>
            <w:sz w:val="22"/>
            <w:szCs w:val="22"/>
          </w:rPr>
          <w:tab/>
        </w:r>
        <w:r w:rsidR="00A27CBA" w:rsidRPr="006825AF">
          <w:rPr>
            <w:rStyle w:val="Hyperlink"/>
            <w:rFonts w:ascii="Times New Roman" w:hAnsi="Times New Roman"/>
            <w:noProof/>
          </w:rPr>
          <w:t>INTRODUÇÃO</w:t>
        </w:r>
        <w:r w:rsidR="00A27CBA">
          <w:rPr>
            <w:noProof/>
            <w:webHidden/>
          </w:rPr>
          <w:tab/>
        </w:r>
        <w:r w:rsidR="00A27CBA">
          <w:rPr>
            <w:noProof/>
            <w:webHidden/>
          </w:rPr>
          <w:fldChar w:fldCharType="begin"/>
        </w:r>
        <w:r w:rsidR="00A27CBA">
          <w:rPr>
            <w:noProof/>
            <w:webHidden/>
          </w:rPr>
          <w:instrText xml:space="preserve"> PAGEREF _Toc33947675 \h </w:instrText>
        </w:r>
        <w:r w:rsidR="00A27CBA">
          <w:rPr>
            <w:noProof/>
            <w:webHidden/>
          </w:rPr>
        </w:r>
        <w:r w:rsidR="00A27CBA">
          <w:rPr>
            <w:noProof/>
            <w:webHidden/>
          </w:rPr>
          <w:fldChar w:fldCharType="separate"/>
        </w:r>
        <w:r w:rsidR="00A27CBA">
          <w:rPr>
            <w:noProof/>
            <w:webHidden/>
          </w:rPr>
          <w:t>1</w:t>
        </w:r>
        <w:r w:rsidR="00A27CBA">
          <w:rPr>
            <w:noProof/>
            <w:webHidden/>
          </w:rPr>
          <w:fldChar w:fldCharType="end"/>
        </w:r>
      </w:hyperlink>
    </w:p>
    <w:p w14:paraId="416A9CD2" w14:textId="099CDB79" w:rsidR="00A27CBA" w:rsidRDefault="00A27CBA">
      <w:pPr>
        <w:pStyle w:val="Sumrio2"/>
        <w:rPr>
          <w:rFonts w:asciiTheme="minorHAnsi" w:eastAsiaTheme="minorEastAsia" w:hAnsiTheme="minorHAnsi" w:cstheme="minorBidi"/>
          <w:b w:val="0"/>
          <w:iCs w:val="0"/>
          <w:sz w:val="22"/>
          <w:szCs w:val="22"/>
        </w:rPr>
      </w:pPr>
      <w:hyperlink w:anchor="_Toc33947676" w:history="1">
        <w:r w:rsidRPr="006825AF">
          <w:rPr>
            <w:rStyle w:val="Hyperlink"/>
          </w:rPr>
          <w:t>1.1</w:t>
        </w:r>
        <w:r>
          <w:rPr>
            <w:rFonts w:asciiTheme="minorHAnsi" w:eastAsiaTheme="minorEastAsia" w:hAnsiTheme="minorHAnsi" w:cstheme="minorBidi"/>
            <w:b w:val="0"/>
            <w:iCs w:val="0"/>
            <w:sz w:val="22"/>
            <w:szCs w:val="22"/>
          </w:rPr>
          <w:tab/>
        </w:r>
        <w:r w:rsidRPr="006825AF">
          <w:rPr>
            <w:rStyle w:val="Hyperlink"/>
          </w:rPr>
          <w:t>Preparação do relatório</w:t>
        </w:r>
        <w:r>
          <w:rPr>
            <w:webHidden/>
          </w:rPr>
          <w:tab/>
        </w:r>
        <w:r>
          <w:rPr>
            <w:webHidden/>
          </w:rPr>
          <w:fldChar w:fldCharType="begin"/>
        </w:r>
        <w:r>
          <w:rPr>
            <w:webHidden/>
          </w:rPr>
          <w:instrText xml:space="preserve"> PAGEREF _Toc33947676 \h </w:instrText>
        </w:r>
        <w:r>
          <w:rPr>
            <w:webHidden/>
          </w:rPr>
        </w:r>
        <w:r>
          <w:rPr>
            <w:webHidden/>
          </w:rPr>
          <w:fldChar w:fldCharType="separate"/>
        </w:r>
        <w:r>
          <w:rPr>
            <w:webHidden/>
          </w:rPr>
          <w:t>1</w:t>
        </w:r>
        <w:r>
          <w:rPr>
            <w:webHidden/>
          </w:rPr>
          <w:fldChar w:fldCharType="end"/>
        </w:r>
      </w:hyperlink>
    </w:p>
    <w:p w14:paraId="320F0A6B" w14:textId="088CC520" w:rsidR="00A27CBA" w:rsidRDefault="00A27CBA">
      <w:pPr>
        <w:pStyle w:val="Sumrio1"/>
        <w:tabs>
          <w:tab w:val="left" w:pos="440"/>
          <w:tab w:val="right" w:leader="dot" w:pos="8494"/>
        </w:tabs>
        <w:rPr>
          <w:rFonts w:eastAsiaTheme="minorEastAsia" w:cstheme="minorBidi"/>
          <w:b w:val="0"/>
          <w:bCs w:val="0"/>
          <w:noProof/>
          <w:sz w:val="22"/>
          <w:szCs w:val="22"/>
        </w:rPr>
      </w:pPr>
      <w:hyperlink w:anchor="_Toc33947677" w:history="1">
        <w:r w:rsidRPr="006825AF">
          <w:rPr>
            <w:rStyle w:val="Hyperlink"/>
            <w:rFonts w:ascii="Times New Roman" w:hAnsi="Times New Roman"/>
            <w:noProof/>
          </w:rPr>
          <w:t>2.</w:t>
        </w:r>
        <w:r>
          <w:rPr>
            <w:rFonts w:eastAsiaTheme="minorEastAsia" w:cstheme="minorBidi"/>
            <w:b w:val="0"/>
            <w:bCs w:val="0"/>
            <w:noProof/>
            <w:sz w:val="22"/>
            <w:szCs w:val="22"/>
          </w:rPr>
          <w:tab/>
        </w:r>
        <w:r w:rsidRPr="006825AF">
          <w:rPr>
            <w:rStyle w:val="Hyperlink"/>
            <w:rFonts w:ascii="Times New Roman" w:hAnsi="Times New Roman"/>
            <w:noProof/>
          </w:rPr>
          <w:t>ESTRUTURA DO RELATÓRIO</w:t>
        </w:r>
        <w:r>
          <w:rPr>
            <w:noProof/>
            <w:webHidden/>
          </w:rPr>
          <w:tab/>
        </w:r>
        <w:r>
          <w:rPr>
            <w:noProof/>
            <w:webHidden/>
          </w:rPr>
          <w:fldChar w:fldCharType="begin"/>
        </w:r>
        <w:r>
          <w:rPr>
            <w:noProof/>
            <w:webHidden/>
          </w:rPr>
          <w:instrText xml:space="preserve"> PAGEREF _Toc33947677 \h </w:instrText>
        </w:r>
        <w:r>
          <w:rPr>
            <w:noProof/>
            <w:webHidden/>
          </w:rPr>
        </w:r>
        <w:r>
          <w:rPr>
            <w:noProof/>
            <w:webHidden/>
          </w:rPr>
          <w:fldChar w:fldCharType="separate"/>
        </w:r>
        <w:r>
          <w:rPr>
            <w:noProof/>
            <w:webHidden/>
          </w:rPr>
          <w:t>3</w:t>
        </w:r>
        <w:r>
          <w:rPr>
            <w:noProof/>
            <w:webHidden/>
          </w:rPr>
          <w:fldChar w:fldCharType="end"/>
        </w:r>
      </w:hyperlink>
    </w:p>
    <w:p w14:paraId="060F7474" w14:textId="22C5D4BF" w:rsidR="00A27CBA" w:rsidRDefault="00A27CBA">
      <w:pPr>
        <w:pStyle w:val="Sumrio1"/>
        <w:tabs>
          <w:tab w:val="left" w:pos="440"/>
          <w:tab w:val="right" w:leader="dot" w:pos="8494"/>
        </w:tabs>
        <w:rPr>
          <w:rFonts w:eastAsiaTheme="minorEastAsia" w:cstheme="minorBidi"/>
          <w:b w:val="0"/>
          <w:bCs w:val="0"/>
          <w:noProof/>
          <w:sz w:val="22"/>
          <w:szCs w:val="22"/>
        </w:rPr>
      </w:pPr>
      <w:hyperlink w:anchor="_Toc33947678" w:history="1">
        <w:r w:rsidRPr="006825AF">
          <w:rPr>
            <w:rStyle w:val="Hyperlink"/>
            <w:rFonts w:ascii="Times New Roman" w:hAnsi="Times New Roman"/>
            <w:noProof/>
          </w:rPr>
          <w:t>3.</w:t>
        </w:r>
        <w:r>
          <w:rPr>
            <w:rFonts w:eastAsiaTheme="minorEastAsia" w:cstheme="minorBidi"/>
            <w:b w:val="0"/>
            <w:bCs w:val="0"/>
            <w:noProof/>
            <w:sz w:val="22"/>
            <w:szCs w:val="22"/>
          </w:rPr>
          <w:tab/>
        </w:r>
        <w:r w:rsidRPr="006825AF">
          <w:rPr>
            <w:rStyle w:val="Hyperlink"/>
            <w:rFonts w:ascii="Times New Roman" w:hAnsi="Times New Roman"/>
            <w:noProof/>
          </w:rPr>
          <w:t>OBSERVAÇÕES FINAIS</w:t>
        </w:r>
        <w:r>
          <w:rPr>
            <w:noProof/>
            <w:webHidden/>
          </w:rPr>
          <w:tab/>
        </w:r>
        <w:r>
          <w:rPr>
            <w:noProof/>
            <w:webHidden/>
          </w:rPr>
          <w:fldChar w:fldCharType="begin"/>
        </w:r>
        <w:r>
          <w:rPr>
            <w:noProof/>
            <w:webHidden/>
          </w:rPr>
          <w:instrText xml:space="preserve"> PAGEREF _Toc33947678 \h </w:instrText>
        </w:r>
        <w:r>
          <w:rPr>
            <w:noProof/>
            <w:webHidden/>
          </w:rPr>
        </w:r>
        <w:r>
          <w:rPr>
            <w:noProof/>
            <w:webHidden/>
          </w:rPr>
          <w:fldChar w:fldCharType="separate"/>
        </w:r>
        <w:r>
          <w:rPr>
            <w:noProof/>
            <w:webHidden/>
          </w:rPr>
          <w:t>4</w:t>
        </w:r>
        <w:r>
          <w:rPr>
            <w:noProof/>
            <w:webHidden/>
          </w:rPr>
          <w:fldChar w:fldCharType="end"/>
        </w:r>
      </w:hyperlink>
    </w:p>
    <w:p w14:paraId="19F347DB" w14:textId="2B37C027" w:rsidR="00A27CBA" w:rsidRDefault="00A27CBA">
      <w:pPr>
        <w:pStyle w:val="Sumrio1"/>
        <w:tabs>
          <w:tab w:val="right" w:leader="dot" w:pos="8494"/>
        </w:tabs>
        <w:rPr>
          <w:rFonts w:eastAsiaTheme="minorEastAsia" w:cstheme="minorBidi"/>
          <w:b w:val="0"/>
          <w:bCs w:val="0"/>
          <w:noProof/>
          <w:sz w:val="22"/>
          <w:szCs w:val="22"/>
        </w:rPr>
      </w:pPr>
      <w:hyperlink w:anchor="_Toc33947679" w:history="1">
        <w:r w:rsidRPr="006825AF">
          <w:rPr>
            <w:rStyle w:val="Hyperlink"/>
            <w:rFonts w:ascii="Times New Roman" w:hAnsi="Times New Roman"/>
            <w:caps/>
            <w:noProof/>
            <w:lang w:val="en-US"/>
          </w:rPr>
          <w:t>BIBLIOGRAFIA</w:t>
        </w:r>
        <w:r>
          <w:rPr>
            <w:noProof/>
            <w:webHidden/>
          </w:rPr>
          <w:tab/>
        </w:r>
        <w:r>
          <w:rPr>
            <w:noProof/>
            <w:webHidden/>
          </w:rPr>
          <w:fldChar w:fldCharType="begin"/>
        </w:r>
        <w:r>
          <w:rPr>
            <w:noProof/>
            <w:webHidden/>
          </w:rPr>
          <w:instrText xml:space="preserve"> PAGEREF _Toc33947679 \h </w:instrText>
        </w:r>
        <w:r>
          <w:rPr>
            <w:noProof/>
            <w:webHidden/>
          </w:rPr>
        </w:r>
        <w:r>
          <w:rPr>
            <w:noProof/>
            <w:webHidden/>
          </w:rPr>
          <w:fldChar w:fldCharType="separate"/>
        </w:r>
        <w:r>
          <w:rPr>
            <w:noProof/>
            <w:webHidden/>
          </w:rPr>
          <w:t>4</w:t>
        </w:r>
        <w:r>
          <w:rPr>
            <w:noProof/>
            <w:webHidden/>
          </w:rPr>
          <w:fldChar w:fldCharType="end"/>
        </w:r>
      </w:hyperlink>
    </w:p>
    <w:p w14:paraId="5759A8FE" w14:textId="2A13041C" w:rsidR="00A27CBA" w:rsidRDefault="007B227E" w:rsidP="00A27CBA">
      <w:pPr>
        <w:pStyle w:val="Ttulo1"/>
        <w:spacing w:before="480" w:line="480" w:lineRule="auto"/>
        <w:rPr>
          <w:rFonts w:ascii="Times New Roman" w:hAnsi="Times New Roman"/>
          <w:b/>
          <w:color w:val="auto"/>
          <w:sz w:val="24"/>
          <w:szCs w:val="24"/>
        </w:rPr>
      </w:pPr>
      <w:r w:rsidRPr="00DB230D">
        <w:rPr>
          <w:rFonts w:ascii="Times New Roman" w:eastAsia="Times New Roman" w:hAnsi="Times New Roman" w:cs="Times New Roman"/>
          <w:b/>
          <w:bCs/>
          <w:color w:val="auto"/>
          <w:sz w:val="24"/>
          <w:szCs w:val="24"/>
        </w:rPr>
        <w:fldChar w:fldCharType="end"/>
      </w:r>
      <w:bookmarkStart w:id="0" w:name="_Toc33947675"/>
    </w:p>
    <w:p w14:paraId="2CA75274" w14:textId="77777777" w:rsidR="00A27CBA" w:rsidRDefault="00A27CBA">
      <w:pPr>
        <w:tabs>
          <w:tab w:val="clear" w:pos="851"/>
        </w:tabs>
        <w:spacing w:after="160" w:line="259" w:lineRule="auto"/>
        <w:rPr>
          <w:rFonts w:ascii="Times New Roman" w:eastAsiaTheme="majorEastAsia" w:hAnsi="Times New Roman" w:cstheme="majorBidi"/>
          <w:b/>
          <w:szCs w:val="24"/>
        </w:rPr>
      </w:pPr>
      <w:r>
        <w:rPr>
          <w:rFonts w:ascii="Times New Roman" w:hAnsi="Times New Roman"/>
          <w:b/>
          <w:szCs w:val="24"/>
        </w:rPr>
        <w:br w:type="page"/>
      </w:r>
    </w:p>
    <w:p w14:paraId="454C2B72" w14:textId="25B505AC" w:rsidR="007B227E" w:rsidRPr="00F74C20" w:rsidRDefault="007B227E" w:rsidP="007B227E">
      <w:pPr>
        <w:pStyle w:val="Ttulo1"/>
        <w:numPr>
          <w:ilvl w:val="0"/>
          <w:numId w:val="1"/>
        </w:numPr>
        <w:spacing w:before="480" w:line="480" w:lineRule="auto"/>
        <w:rPr>
          <w:rFonts w:ascii="Times New Roman" w:hAnsi="Times New Roman"/>
          <w:b/>
          <w:color w:val="auto"/>
          <w:sz w:val="24"/>
          <w:szCs w:val="24"/>
        </w:rPr>
      </w:pPr>
      <w:r w:rsidRPr="00F74C20">
        <w:rPr>
          <w:rFonts w:ascii="Times New Roman" w:hAnsi="Times New Roman"/>
          <w:b/>
          <w:color w:val="auto"/>
          <w:sz w:val="24"/>
          <w:szCs w:val="24"/>
        </w:rPr>
        <w:lastRenderedPageBreak/>
        <w:t>INTRODUÇÃO</w:t>
      </w:r>
      <w:bookmarkEnd w:id="0"/>
      <w:r w:rsidRPr="00F74C20">
        <w:rPr>
          <w:rFonts w:ascii="Times New Roman" w:hAnsi="Times New Roman"/>
          <w:b/>
          <w:color w:val="auto"/>
          <w:sz w:val="24"/>
          <w:szCs w:val="24"/>
        </w:rPr>
        <w:t xml:space="preserve"> </w:t>
      </w:r>
    </w:p>
    <w:p w14:paraId="162B7D8C" w14:textId="77777777" w:rsidR="007B227E" w:rsidRPr="008325BF" w:rsidRDefault="007B227E" w:rsidP="007B227E"/>
    <w:p w14:paraId="1D7C2221" w14:textId="77777777" w:rsidR="00B63DBE" w:rsidRDefault="007B227E" w:rsidP="007B227E">
      <w:pPr>
        <w:spacing w:line="480" w:lineRule="auto"/>
        <w:ind w:right="-1" w:firstLine="709"/>
        <w:jc w:val="both"/>
        <w:rPr>
          <w:rFonts w:ascii="Times New Roman" w:hAnsi="Times New Roman"/>
        </w:rPr>
      </w:pPr>
      <w:r w:rsidRPr="007B227E">
        <w:rPr>
          <w:rFonts w:ascii="Times New Roman" w:hAnsi="Times New Roman"/>
        </w:rPr>
        <w:t xml:space="preserve">Este formato apresenta </w:t>
      </w:r>
      <w:r w:rsidR="00F74C20">
        <w:rPr>
          <w:rFonts w:ascii="Times New Roman" w:hAnsi="Times New Roman"/>
        </w:rPr>
        <w:t>o modelo</w:t>
      </w:r>
      <w:r w:rsidRPr="007B227E">
        <w:rPr>
          <w:rFonts w:ascii="Times New Roman" w:hAnsi="Times New Roman"/>
        </w:rPr>
        <w:t xml:space="preserve"> de um </w:t>
      </w:r>
      <w:r w:rsidR="00F74C20">
        <w:rPr>
          <w:rFonts w:ascii="Times New Roman" w:hAnsi="Times New Roman"/>
        </w:rPr>
        <w:t>relatório</w:t>
      </w:r>
      <w:r w:rsidRPr="007B227E">
        <w:rPr>
          <w:rFonts w:ascii="Times New Roman" w:hAnsi="Times New Roman"/>
        </w:rPr>
        <w:t xml:space="preserve"> para a </w:t>
      </w:r>
      <w:r w:rsidR="00F74C20">
        <w:rPr>
          <w:rFonts w:ascii="Times New Roman" w:hAnsi="Times New Roman"/>
        </w:rPr>
        <w:t xml:space="preserve">disciplina SEL 330 - </w:t>
      </w:r>
      <w:r w:rsidR="00F74C20">
        <w:rPr>
          <w:rFonts w:ascii="Times New Roman" w:eastAsia="Calibri" w:hAnsi="Times New Roman"/>
          <w:szCs w:val="24"/>
        </w:rPr>
        <w:t>Laboratório de Conversão Eletromecânica de Energia</w:t>
      </w:r>
      <w:r w:rsidR="00F74C20">
        <w:rPr>
          <w:rFonts w:ascii="Times New Roman" w:hAnsi="Times New Roman"/>
        </w:rPr>
        <w:t xml:space="preserve"> das turmas ministradas pelo Professor </w:t>
      </w:r>
      <w:r w:rsidR="00F74C20">
        <w:rPr>
          <w:rFonts w:ascii="Times New Roman" w:eastAsia="Calibri" w:hAnsi="Times New Roman"/>
          <w:szCs w:val="24"/>
        </w:rPr>
        <w:t>José Carlos de Melo Vieira Júnior</w:t>
      </w:r>
      <w:r w:rsidRPr="007B227E">
        <w:rPr>
          <w:rFonts w:ascii="Times New Roman" w:hAnsi="Times New Roman"/>
        </w:rPr>
        <w:t xml:space="preserve">. </w:t>
      </w:r>
    </w:p>
    <w:p w14:paraId="3E35FD4B" w14:textId="77777777" w:rsidR="00E5296B" w:rsidRDefault="007B227E" w:rsidP="007B227E">
      <w:pPr>
        <w:spacing w:line="480" w:lineRule="auto"/>
        <w:ind w:right="-1" w:firstLine="709"/>
        <w:jc w:val="both"/>
        <w:rPr>
          <w:rFonts w:ascii="Times New Roman" w:hAnsi="Times New Roman"/>
        </w:rPr>
      </w:pPr>
      <w:r w:rsidRPr="007B227E">
        <w:rPr>
          <w:rFonts w:ascii="Times New Roman" w:hAnsi="Times New Roman"/>
        </w:rPr>
        <w:t xml:space="preserve">Prepare o </w:t>
      </w:r>
      <w:r w:rsidR="00F74C20">
        <w:rPr>
          <w:rFonts w:ascii="Times New Roman" w:hAnsi="Times New Roman"/>
        </w:rPr>
        <w:t>relatório</w:t>
      </w:r>
      <w:r w:rsidRPr="007B227E">
        <w:rPr>
          <w:rFonts w:ascii="Times New Roman" w:hAnsi="Times New Roman"/>
        </w:rPr>
        <w:t xml:space="preserve"> em papel tamanho </w:t>
      </w:r>
      <w:smartTag w:uri="urn:schemas-microsoft-com:office:smarttags" w:element="metricconverter">
        <w:smartTagPr>
          <w:attr w:name="ProductID" w:val="21,0 cm"/>
        </w:smartTagPr>
        <w:r w:rsidRPr="007B227E">
          <w:rPr>
            <w:rFonts w:ascii="Times New Roman" w:hAnsi="Times New Roman"/>
          </w:rPr>
          <w:t>21,0 cm</w:t>
        </w:r>
      </w:smartTag>
      <w:r w:rsidRPr="007B227E">
        <w:rPr>
          <w:rFonts w:ascii="Times New Roman" w:hAnsi="Times New Roman"/>
        </w:rPr>
        <w:sym w:font="Symbol" w:char="F0B4"/>
      </w:r>
      <w:smartTag w:uri="urn:schemas-microsoft-com:office:smarttags" w:element="metricconverter">
        <w:smartTagPr>
          <w:attr w:name="ProductID" w:val="29,7 cm"/>
        </w:smartTagPr>
        <w:r w:rsidRPr="007B227E">
          <w:rPr>
            <w:rFonts w:ascii="Times New Roman" w:hAnsi="Times New Roman"/>
          </w:rPr>
          <w:t>29,7 cm</w:t>
        </w:r>
      </w:smartTag>
      <w:r w:rsidRPr="007B227E">
        <w:rPr>
          <w:rFonts w:ascii="Times New Roman" w:hAnsi="Times New Roman"/>
        </w:rPr>
        <w:t>, papel A4. Utilize fonte</w:t>
      </w:r>
      <w:r w:rsidR="00E5296B">
        <w:rPr>
          <w:rFonts w:ascii="Times New Roman" w:hAnsi="Times New Roman"/>
        </w:rPr>
        <w:t>s</w:t>
      </w:r>
      <w:r w:rsidRPr="007B227E">
        <w:rPr>
          <w:rFonts w:ascii="Times New Roman" w:hAnsi="Times New Roman"/>
        </w:rPr>
        <w:t xml:space="preserve"> Times New Roman</w:t>
      </w:r>
      <w:r w:rsidR="00F74C20">
        <w:rPr>
          <w:rFonts w:ascii="Times New Roman" w:hAnsi="Times New Roman"/>
        </w:rPr>
        <w:t xml:space="preserve"> ou Arial</w:t>
      </w:r>
      <w:r w:rsidRPr="007B227E">
        <w:rPr>
          <w:rFonts w:ascii="Times New Roman" w:hAnsi="Times New Roman"/>
        </w:rPr>
        <w:t xml:space="preserve">. </w:t>
      </w:r>
    </w:p>
    <w:p w14:paraId="3842EDA7" w14:textId="77777777" w:rsidR="007B227E" w:rsidRDefault="00FA725A" w:rsidP="007B227E">
      <w:pPr>
        <w:spacing w:line="480" w:lineRule="auto"/>
        <w:ind w:right="-1" w:firstLine="709"/>
        <w:jc w:val="both"/>
        <w:rPr>
          <w:rFonts w:ascii="Times New Roman" w:hAnsi="Times New Roman"/>
        </w:rPr>
      </w:pPr>
      <w:r>
        <w:rPr>
          <w:rFonts w:ascii="Times New Roman" w:hAnsi="Times New Roman"/>
        </w:rPr>
        <w:t xml:space="preserve">Não há restrições ao número de páginas do relatório, porém este deve conter todos os requisitos do roteiro de maneira sucinta, além de todas as questões apresentadas respondidas ao longo do texto. </w:t>
      </w:r>
    </w:p>
    <w:p w14:paraId="7AA3FD7A" w14:textId="77777777" w:rsidR="007B227E" w:rsidRPr="006F5081" w:rsidRDefault="007B227E" w:rsidP="007B227E">
      <w:pPr>
        <w:spacing w:line="480" w:lineRule="auto"/>
        <w:ind w:right="-1" w:firstLine="709"/>
        <w:jc w:val="both"/>
        <w:rPr>
          <w:rFonts w:ascii="Times New Roman" w:hAnsi="Times New Roman"/>
        </w:rPr>
      </w:pPr>
    </w:p>
    <w:p w14:paraId="00401B0C" w14:textId="77777777" w:rsidR="007B227E" w:rsidRPr="00F74C20" w:rsidRDefault="007B227E" w:rsidP="007B227E">
      <w:pPr>
        <w:pStyle w:val="Ttulo2"/>
        <w:numPr>
          <w:ilvl w:val="1"/>
          <w:numId w:val="1"/>
        </w:numPr>
        <w:spacing w:before="200" w:line="480" w:lineRule="auto"/>
        <w:rPr>
          <w:rFonts w:ascii="Times New Roman" w:hAnsi="Times New Roman"/>
          <w:b/>
          <w:color w:val="auto"/>
          <w:sz w:val="24"/>
          <w:szCs w:val="24"/>
        </w:rPr>
      </w:pPr>
      <w:r w:rsidRPr="00F74C20">
        <w:rPr>
          <w:rFonts w:ascii="Times New Roman" w:hAnsi="Times New Roman"/>
          <w:b/>
          <w:color w:val="auto"/>
          <w:sz w:val="24"/>
          <w:szCs w:val="24"/>
        </w:rPr>
        <w:t xml:space="preserve">  </w:t>
      </w:r>
      <w:bookmarkStart w:id="1" w:name="_Toc33947676"/>
      <w:r w:rsidR="00FA725A">
        <w:rPr>
          <w:rFonts w:ascii="Times New Roman" w:hAnsi="Times New Roman"/>
          <w:b/>
          <w:color w:val="auto"/>
          <w:sz w:val="24"/>
          <w:szCs w:val="24"/>
        </w:rPr>
        <w:t>Preparação do relatório</w:t>
      </w:r>
      <w:bookmarkEnd w:id="1"/>
    </w:p>
    <w:p w14:paraId="365A5A3A" w14:textId="77777777" w:rsidR="007B227E" w:rsidRPr="00917821" w:rsidRDefault="007B227E" w:rsidP="007B227E"/>
    <w:p w14:paraId="434425C2" w14:textId="77777777" w:rsidR="007B227E" w:rsidRPr="007B227E" w:rsidRDefault="00FA725A" w:rsidP="00FA725A">
      <w:pPr>
        <w:spacing w:line="480" w:lineRule="auto"/>
        <w:jc w:val="both"/>
        <w:rPr>
          <w:rFonts w:ascii="Times New Roman" w:hAnsi="Times New Roman"/>
        </w:rPr>
      </w:pPr>
      <w:r>
        <w:rPr>
          <w:rFonts w:ascii="Times New Roman" w:hAnsi="Times New Roman"/>
        </w:rPr>
        <w:tab/>
      </w:r>
      <w:r w:rsidR="007B227E" w:rsidRPr="007B227E">
        <w:rPr>
          <w:rFonts w:ascii="Times New Roman" w:hAnsi="Times New Roman"/>
        </w:rPr>
        <w:t>Na configuração da página,</w:t>
      </w:r>
      <w:r>
        <w:rPr>
          <w:rFonts w:ascii="Times New Roman" w:hAnsi="Times New Roman"/>
        </w:rPr>
        <w:t xml:space="preserve"> ajuste a margem superior para 2</w:t>
      </w:r>
      <w:r w:rsidR="007B227E" w:rsidRPr="007B227E">
        <w:rPr>
          <w:rFonts w:ascii="Times New Roman" w:hAnsi="Times New Roman"/>
        </w:rPr>
        <w:t>,</w:t>
      </w:r>
      <w:r>
        <w:rPr>
          <w:rFonts w:ascii="Times New Roman" w:hAnsi="Times New Roman"/>
        </w:rPr>
        <w:t>5</w:t>
      </w:r>
      <w:r w:rsidR="007B227E" w:rsidRPr="007B227E">
        <w:rPr>
          <w:rFonts w:ascii="Times New Roman" w:hAnsi="Times New Roman"/>
        </w:rPr>
        <w:t xml:space="preserve"> cm, a margem inferior para </w:t>
      </w:r>
      <w:r>
        <w:rPr>
          <w:rFonts w:ascii="Times New Roman" w:hAnsi="Times New Roman"/>
        </w:rPr>
        <w:t>2</w:t>
      </w:r>
      <w:r w:rsidR="007B227E" w:rsidRPr="007B227E">
        <w:rPr>
          <w:rFonts w:ascii="Times New Roman" w:hAnsi="Times New Roman"/>
        </w:rPr>
        <w:t>,</w:t>
      </w:r>
      <w:r>
        <w:rPr>
          <w:rFonts w:ascii="Times New Roman" w:hAnsi="Times New Roman"/>
        </w:rPr>
        <w:t xml:space="preserve">5 </w:t>
      </w:r>
      <w:r w:rsidR="007B227E" w:rsidRPr="007B227E">
        <w:rPr>
          <w:rFonts w:ascii="Times New Roman" w:hAnsi="Times New Roman"/>
        </w:rPr>
        <w:t xml:space="preserve">cm, a margem esquerda para </w:t>
      </w:r>
      <w:r>
        <w:rPr>
          <w:rFonts w:ascii="Times New Roman" w:hAnsi="Times New Roman"/>
        </w:rPr>
        <w:t>3</w:t>
      </w:r>
      <w:r w:rsidR="007B227E" w:rsidRPr="007B227E">
        <w:rPr>
          <w:rFonts w:ascii="Times New Roman" w:hAnsi="Times New Roman"/>
        </w:rPr>
        <w:t xml:space="preserve"> cm e a margem direita para </w:t>
      </w:r>
      <w:r>
        <w:rPr>
          <w:rFonts w:ascii="Times New Roman" w:hAnsi="Times New Roman"/>
        </w:rPr>
        <w:t>3</w:t>
      </w:r>
      <w:r w:rsidR="007B227E" w:rsidRPr="007B227E">
        <w:rPr>
          <w:rFonts w:ascii="Times New Roman" w:hAnsi="Times New Roman"/>
        </w:rPr>
        <w:t xml:space="preserve"> cm. </w:t>
      </w:r>
    </w:p>
    <w:p w14:paraId="28695EAB" w14:textId="77777777" w:rsidR="00FA725A" w:rsidRDefault="00FA725A" w:rsidP="007B227E">
      <w:pPr>
        <w:spacing w:line="480" w:lineRule="auto"/>
        <w:jc w:val="both"/>
        <w:rPr>
          <w:rFonts w:ascii="Times New Roman" w:hAnsi="Times New Roman"/>
        </w:rPr>
      </w:pPr>
      <w:r>
        <w:rPr>
          <w:rFonts w:ascii="Times New Roman" w:hAnsi="Times New Roman"/>
        </w:rPr>
        <w:tab/>
      </w:r>
      <w:r w:rsidR="007B227E" w:rsidRPr="007B227E">
        <w:rPr>
          <w:rFonts w:ascii="Times New Roman" w:hAnsi="Times New Roman"/>
        </w:rPr>
        <w:t xml:space="preserve">Use </w:t>
      </w:r>
      <w:r>
        <w:rPr>
          <w:rFonts w:ascii="Times New Roman" w:hAnsi="Times New Roman"/>
        </w:rPr>
        <w:t>texto justificado e hifenização automática</w:t>
      </w:r>
      <w:r w:rsidR="007B227E" w:rsidRPr="007B227E">
        <w:rPr>
          <w:rFonts w:ascii="Times New Roman" w:hAnsi="Times New Roman"/>
        </w:rPr>
        <w:t>.</w:t>
      </w:r>
    </w:p>
    <w:p w14:paraId="6D617BC4" w14:textId="77777777" w:rsidR="00FA725A" w:rsidRDefault="00FA725A" w:rsidP="007B227E">
      <w:pPr>
        <w:spacing w:line="480" w:lineRule="auto"/>
        <w:jc w:val="both"/>
        <w:rPr>
          <w:rFonts w:ascii="Times New Roman" w:hAnsi="Times New Roman"/>
        </w:rPr>
      </w:pPr>
      <w:r>
        <w:rPr>
          <w:rFonts w:ascii="Times New Roman" w:hAnsi="Times New Roman"/>
        </w:rPr>
        <w:tab/>
        <w:t>O espaçamento entre as linhas deve ser duplo.</w:t>
      </w:r>
      <w:r w:rsidR="007B227E" w:rsidRPr="007B227E">
        <w:rPr>
          <w:rFonts w:ascii="Times New Roman" w:hAnsi="Times New Roman"/>
        </w:rPr>
        <w:t xml:space="preserve"> </w:t>
      </w:r>
    </w:p>
    <w:p w14:paraId="4FD61081" w14:textId="77777777" w:rsidR="00FA725A" w:rsidRDefault="00FA725A" w:rsidP="007B227E">
      <w:pPr>
        <w:spacing w:line="480" w:lineRule="auto"/>
        <w:jc w:val="both"/>
        <w:rPr>
          <w:rFonts w:ascii="Times New Roman" w:hAnsi="Times New Roman"/>
        </w:rPr>
      </w:pPr>
      <w:r>
        <w:rPr>
          <w:rFonts w:ascii="Times New Roman" w:hAnsi="Times New Roman"/>
        </w:rPr>
        <w:tab/>
        <w:t xml:space="preserve">Quando necessário, as </w:t>
      </w:r>
      <w:r w:rsidR="007B227E" w:rsidRPr="007B227E">
        <w:rPr>
          <w:rFonts w:ascii="Times New Roman" w:hAnsi="Times New Roman"/>
        </w:rPr>
        <w:t>figuras</w:t>
      </w:r>
      <w:r>
        <w:rPr>
          <w:rFonts w:ascii="Times New Roman" w:hAnsi="Times New Roman"/>
        </w:rPr>
        <w:t xml:space="preserve"> do roteiro da prática</w:t>
      </w:r>
      <w:r w:rsidR="007B227E" w:rsidRPr="007B227E">
        <w:rPr>
          <w:rFonts w:ascii="Times New Roman" w:hAnsi="Times New Roman"/>
        </w:rPr>
        <w:t xml:space="preserve"> </w:t>
      </w:r>
      <w:r>
        <w:rPr>
          <w:rFonts w:ascii="Times New Roman" w:hAnsi="Times New Roman"/>
        </w:rPr>
        <w:t xml:space="preserve">podem sem reaproveitadas desde </w:t>
      </w:r>
      <w:r w:rsidR="007B227E" w:rsidRPr="007B227E">
        <w:rPr>
          <w:rFonts w:ascii="Times New Roman" w:hAnsi="Times New Roman"/>
        </w:rPr>
        <w:t xml:space="preserve">que a </w:t>
      </w:r>
      <w:r>
        <w:rPr>
          <w:rFonts w:ascii="Times New Roman" w:hAnsi="Times New Roman"/>
        </w:rPr>
        <w:t xml:space="preserve">sua </w:t>
      </w:r>
      <w:r w:rsidR="007B227E" w:rsidRPr="007B227E">
        <w:rPr>
          <w:rFonts w:ascii="Times New Roman" w:hAnsi="Times New Roman"/>
        </w:rPr>
        <w:t xml:space="preserve">qualidade não seja comprometida. </w:t>
      </w:r>
    </w:p>
    <w:p w14:paraId="6243F9E8" w14:textId="77777777" w:rsidR="00E5296B" w:rsidRDefault="00E5296B" w:rsidP="00E5296B">
      <w:pPr>
        <w:spacing w:line="240" w:lineRule="auto"/>
        <w:jc w:val="center"/>
        <w:rPr>
          <w:rFonts w:ascii="Times New Roman" w:hAnsi="Times New Roman"/>
        </w:rPr>
      </w:pPr>
    </w:p>
    <w:p w14:paraId="64D71956" w14:textId="77777777" w:rsidR="00E5296B" w:rsidRPr="00E5296B" w:rsidRDefault="00E5296B" w:rsidP="00E5296B">
      <w:pPr>
        <w:spacing w:line="240" w:lineRule="auto"/>
        <w:jc w:val="center"/>
        <w:rPr>
          <w:rFonts w:ascii="Times New Roman" w:eastAsia="Calibri" w:hAnsi="Times New Roman"/>
          <w:b/>
          <w:bCs/>
          <w:iCs/>
          <w:color w:val="000000"/>
          <w:sz w:val="20"/>
          <w:lang w:eastAsia="en-US"/>
        </w:rPr>
      </w:pPr>
      <w:r w:rsidRPr="00E5296B">
        <w:rPr>
          <w:rFonts w:ascii="Times New Roman" w:eastAsia="Calibri" w:hAnsi="Times New Roman"/>
          <w:b/>
          <w:bCs/>
          <w:iCs/>
          <w:color w:val="000000"/>
          <w:sz w:val="20"/>
          <w:lang w:eastAsia="en-US"/>
        </w:rPr>
        <w:t xml:space="preserve">Tabela </w:t>
      </w:r>
      <w:r w:rsidRPr="00E5296B">
        <w:rPr>
          <w:rFonts w:ascii="Times New Roman" w:eastAsia="Calibri" w:hAnsi="Times New Roman"/>
          <w:b/>
          <w:bCs/>
          <w:iCs/>
          <w:color w:val="000000"/>
          <w:sz w:val="20"/>
          <w:lang w:eastAsia="en-US"/>
        </w:rPr>
        <w:fldChar w:fldCharType="begin"/>
      </w:r>
      <w:r w:rsidRPr="00E5296B">
        <w:rPr>
          <w:rFonts w:ascii="Times New Roman" w:eastAsia="Calibri" w:hAnsi="Times New Roman"/>
          <w:b/>
          <w:bCs/>
          <w:iCs/>
          <w:color w:val="000000"/>
          <w:sz w:val="20"/>
          <w:lang w:eastAsia="en-US"/>
        </w:rPr>
        <w:instrText xml:space="preserve"> SEQ Tabela \* ARABIC </w:instrText>
      </w:r>
      <w:r w:rsidRPr="00E5296B">
        <w:rPr>
          <w:rFonts w:ascii="Times New Roman" w:eastAsia="Calibri" w:hAnsi="Times New Roman"/>
          <w:b/>
          <w:bCs/>
          <w:iCs/>
          <w:color w:val="000000"/>
          <w:sz w:val="20"/>
          <w:lang w:eastAsia="en-US"/>
        </w:rPr>
        <w:fldChar w:fldCharType="separate"/>
      </w:r>
      <w:r w:rsidRPr="00E5296B">
        <w:rPr>
          <w:rFonts w:ascii="Times New Roman" w:eastAsia="Calibri" w:hAnsi="Times New Roman"/>
          <w:b/>
          <w:bCs/>
          <w:iCs/>
          <w:color w:val="000000"/>
          <w:sz w:val="20"/>
          <w:lang w:eastAsia="en-US"/>
        </w:rPr>
        <w:t>1</w:t>
      </w:r>
      <w:r w:rsidRPr="00E5296B">
        <w:rPr>
          <w:rFonts w:ascii="Times New Roman" w:eastAsia="Calibri" w:hAnsi="Times New Roman"/>
          <w:b/>
          <w:bCs/>
          <w:iCs/>
          <w:color w:val="000000"/>
          <w:sz w:val="20"/>
          <w:lang w:eastAsia="en-US"/>
        </w:rPr>
        <w:fldChar w:fldCharType="end"/>
      </w:r>
      <w:r w:rsidRPr="00E5296B">
        <w:rPr>
          <w:rFonts w:ascii="Times New Roman" w:eastAsia="Calibri" w:hAnsi="Times New Roman"/>
          <w:b/>
          <w:bCs/>
          <w:iCs/>
          <w:color w:val="000000"/>
          <w:sz w:val="20"/>
          <w:lang w:eastAsia="en-US"/>
        </w:rPr>
        <w:t xml:space="preserve"> - Tamanho e estilo do texto.</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46"/>
        <w:gridCol w:w="2765"/>
        <w:gridCol w:w="1843"/>
      </w:tblGrid>
      <w:tr w:rsidR="007B227E" w:rsidRPr="007B227E" w14:paraId="7E2237B4" w14:textId="77777777" w:rsidTr="00E5296B">
        <w:trPr>
          <w:jc w:val="center"/>
        </w:trPr>
        <w:tc>
          <w:tcPr>
            <w:tcW w:w="1346" w:type="dxa"/>
            <w:tcBorders>
              <w:top w:val="single" w:sz="12" w:space="0" w:color="auto"/>
              <w:bottom w:val="single" w:sz="4" w:space="0" w:color="auto"/>
            </w:tcBorders>
            <w:vAlign w:val="center"/>
          </w:tcPr>
          <w:p w14:paraId="2AF3F333" w14:textId="77777777" w:rsidR="007B227E" w:rsidRPr="00E5296B" w:rsidRDefault="007B227E" w:rsidP="00E5296B">
            <w:pPr>
              <w:spacing w:line="240" w:lineRule="auto"/>
              <w:jc w:val="center"/>
              <w:rPr>
                <w:rFonts w:ascii="Times New Roman" w:hAnsi="Times New Roman"/>
                <w:szCs w:val="24"/>
              </w:rPr>
            </w:pPr>
            <w:r w:rsidRPr="00E5296B">
              <w:rPr>
                <w:rFonts w:ascii="Times New Roman" w:hAnsi="Times New Roman"/>
                <w:szCs w:val="24"/>
              </w:rPr>
              <w:t>Tamanho (</w:t>
            </w:r>
            <w:proofErr w:type="spellStart"/>
            <w:r w:rsidRPr="00E5296B">
              <w:rPr>
                <w:rFonts w:ascii="Times New Roman" w:hAnsi="Times New Roman"/>
                <w:szCs w:val="24"/>
              </w:rPr>
              <w:t>pts</w:t>
            </w:r>
            <w:proofErr w:type="spellEnd"/>
            <w:r w:rsidRPr="00E5296B">
              <w:rPr>
                <w:rFonts w:ascii="Times New Roman" w:hAnsi="Times New Roman"/>
                <w:szCs w:val="24"/>
              </w:rPr>
              <w:t>)</w:t>
            </w:r>
          </w:p>
        </w:tc>
        <w:tc>
          <w:tcPr>
            <w:tcW w:w="2765" w:type="dxa"/>
            <w:tcBorders>
              <w:top w:val="single" w:sz="12" w:space="0" w:color="auto"/>
              <w:bottom w:val="single" w:sz="4" w:space="0" w:color="auto"/>
            </w:tcBorders>
            <w:vAlign w:val="center"/>
          </w:tcPr>
          <w:p w14:paraId="6BC5C823" w14:textId="77777777" w:rsidR="007B227E" w:rsidRPr="00E5296B" w:rsidRDefault="007B227E" w:rsidP="00E5296B">
            <w:pPr>
              <w:spacing w:line="240" w:lineRule="auto"/>
              <w:ind w:left="332"/>
              <w:jc w:val="center"/>
              <w:rPr>
                <w:rFonts w:ascii="Times New Roman" w:hAnsi="Times New Roman"/>
                <w:szCs w:val="24"/>
              </w:rPr>
            </w:pPr>
            <w:r w:rsidRPr="00E5296B">
              <w:rPr>
                <w:rFonts w:ascii="Times New Roman" w:hAnsi="Times New Roman"/>
                <w:szCs w:val="24"/>
              </w:rPr>
              <w:t>Texto</w:t>
            </w:r>
          </w:p>
        </w:tc>
        <w:tc>
          <w:tcPr>
            <w:tcW w:w="1843" w:type="dxa"/>
            <w:tcBorders>
              <w:top w:val="single" w:sz="12" w:space="0" w:color="auto"/>
              <w:bottom w:val="single" w:sz="4" w:space="0" w:color="auto"/>
            </w:tcBorders>
            <w:vAlign w:val="center"/>
          </w:tcPr>
          <w:p w14:paraId="1D9BD40A" w14:textId="77777777" w:rsidR="007B227E" w:rsidRPr="00E5296B" w:rsidRDefault="007B227E" w:rsidP="00E5296B">
            <w:pPr>
              <w:spacing w:line="240" w:lineRule="auto"/>
              <w:jc w:val="center"/>
              <w:rPr>
                <w:rFonts w:ascii="Times New Roman" w:hAnsi="Times New Roman"/>
                <w:szCs w:val="24"/>
              </w:rPr>
            </w:pPr>
            <w:r w:rsidRPr="00E5296B">
              <w:rPr>
                <w:rFonts w:ascii="Times New Roman" w:hAnsi="Times New Roman"/>
                <w:szCs w:val="24"/>
              </w:rPr>
              <w:t>Estilo</w:t>
            </w:r>
          </w:p>
        </w:tc>
      </w:tr>
      <w:tr w:rsidR="007B227E" w:rsidRPr="007B227E" w14:paraId="6681E373" w14:textId="77777777" w:rsidTr="00E5296B">
        <w:trPr>
          <w:jc w:val="center"/>
        </w:trPr>
        <w:tc>
          <w:tcPr>
            <w:tcW w:w="1346" w:type="dxa"/>
            <w:tcBorders>
              <w:top w:val="single" w:sz="4" w:space="0" w:color="auto"/>
              <w:bottom w:val="single" w:sz="12" w:space="0" w:color="auto"/>
            </w:tcBorders>
            <w:vAlign w:val="center"/>
          </w:tcPr>
          <w:p w14:paraId="01BFFDD0" w14:textId="77777777" w:rsidR="007B227E" w:rsidRPr="00E5296B" w:rsidRDefault="00E5296B" w:rsidP="00E5296B">
            <w:pPr>
              <w:spacing w:line="240" w:lineRule="auto"/>
              <w:ind w:right="-188"/>
              <w:jc w:val="center"/>
              <w:rPr>
                <w:rFonts w:ascii="Times New Roman" w:hAnsi="Times New Roman"/>
                <w:szCs w:val="24"/>
              </w:rPr>
            </w:pPr>
            <w:r w:rsidRPr="00E5296B">
              <w:rPr>
                <w:rFonts w:ascii="Times New Roman" w:hAnsi="Times New Roman"/>
                <w:szCs w:val="24"/>
              </w:rPr>
              <w:t>10</w:t>
            </w:r>
          </w:p>
          <w:p w14:paraId="3D78CD22" w14:textId="77777777" w:rsidR="007B227E" w:rsidRPr="00E5296B" w:rsidRDefault="00E5296B" w:rsidP="00E5296B">
            <w:pPr>
              <w:spacing w:line="240" w:lineRule="auto"/>
              <w:ind w:right="-188"/>
              <w:jc w:val="center"/>
              <w:rPr>
                <w:rFonts w:ascii="Times New Roman" w:hAnsi="Times New Roman"/>
                <w:szCs w:val="24"/>
              </w:rPr>
            </w:pPr>
            <w:r w:rsidRPr="00E5296B">
              <w:rPr>
                <w:rFonts w:ascii="Times New Roman" w:hAnsi="Times New Roman"/>
                <w:szCs w:val="24"/>
              </w:rPr>
              <w:t>10</w:t>
            </w:r>
          </w:p>
          <w:p w14:paraId="5E627083" w14:textId="77777777" w:rsidR="007B227E" w:rsidRPr="00E5296B" w:rsidRDefault="00E5296B" w:rsidP="00E5296B">
            <w:pPr>
              <w:spacing w:line="240" w:lineRule="auto"/>
              <w:ind w:right="-188"/>
              <w:jc w:val="center"/>
              <w:rPr>
                <w:rFonts w:ascii="Times New Roman" w:hAnsi="Times New Roman"/>
                <w:szCs w:val="24"/>
              </w:rPr>
            </w:pPr>
            <w:r w:rsidRPr="00E5296B">
              <w:rPr>
                <w:rFonts w:ascii="Times New Roman" w:hAnsi="Times New Roman"/>
                <w:szCs w:val="24"/>
              </w:rPr>
              <w:t>10</w:t>
            </w:r>
          </w:p>
          <w:p w14:paraId="0183364C" w14:textId="77777777" w:rsidR="007B227E" w:rsidRPr="00E5296B" w:rsidRDefault="00E5296B" w:rsidP="00E5296B">
            <w:pPr>
              <w:spacing w:line="240" w:lineRule="auto"/>
              <w:ind w:right="-188"/>
              <w:jc w:val="center"/>
              <w:rPr>
                <w:rFonts w:ascii="Times New Roman" w:hAnsi="Times New Roman"/>
                <w:szCs w:val="24"/>
              </w:rPr>
            </w:pPr>
            <w:r w:rsidRPr="00E5296B">
              <w:rPr>
                <w:rFonts w:ascii="Times New Roman" w:hAnsi="Times New Roman"/>
                <w:szCs w:val="24"/>
              </w:rPr>
              <w:t>12</w:t>
            </w:r>
          </w:p>
          <w:p w14:paraId="21C6B9E2" w14:textId="77777777" w:rsidR="007B227E" w:rsidRPr="00E5296B" w:rsidRDefault="007B227E" w:rsidP="00E5296B">
            <w:pPr>
              <w:spacing w:line="240" w:lineRule="auto"/>
              <w:ind w:right="-188"/>
              <w:jc w:val="center"/>
              <w:rPr>
                <w:rFonts w:ascii="Times New Roman" w:hAnsi="Times New Roman"/>
                <w:szCs w:val="24"/>
              </w:rPr>
            </w:pPr>
            <w:r w:rsidRPr="00E5296B">
              <w:rPr>
                <w:rFonts w:ascii="Times New Roman" w:hAnsi="Times New Roman"/>
                <w:szCs w:val="24"/>
              </w:rPr>
              <w:t>1</w:t>
            </w:r>
            <w:r w:rsidR="00E5296B" w:rsidRPr="00E5296B">
              <w:rPr>
                <w:rFonts w:ascii="Times New Roman" w:hAnsi="Times New Roman"/>
                <w:szCs w:val="24"/>
              </w:rPr>
              <w:t>2</w:t>
            </w:r>
          </w:p>
        </w:tc>
        <w:tc>
          <w:tcPr>
            <w:tcW w:w="2765" w:type="dxa"/>
            <w:tcBorders>
              <w:top w:val="single" w:sz="4" w:space="0" w:color="auto"/>
              <w:bottom w:val="single" w:sz="12" w:space="0" w:color="auto"/>
            </w:tcBorders>
            <w:vAlign w:val="center"/>
          </w:tcPr>
          <w:p w14:paraId="5FD5D663" w14:textId="77777777" w:rsidR="007B227E" w:rsidRPr="00E5296B" w:rsidRDefault="00E5296B" w:rsidP="00E5296B">
            <w:pPr>
              <w:spacing w:line="240" w:lineRule="auto"/>
              <w:jc w:val="center"/>
              <w:rPr>
                <w:rFonts w:ascii="Times New Roman" w:hAnsi="Times New Roman"/>
                <w:szCs w:val="24"/>
              </w:rPr>
            </w:pPr>
            <w:r w:rsidRPr="00E5296B">
              <w:rPr>
                <w:rFonts w:ascii="Times New Roman" w:hAnsi="Times New Roman"/>
                <w:szCs w:val="24"/>
              </w:rPr>
              <w:t>Legenda</w:t>
            </w:r>
            <w:r w:rsidR="007B227E" w:rsidRPr="00E5296B">
              <w:rPr>
                <w:rFonts w:ascii="Times New Roman" w:hAnsi="Times New Roman"/>
                <w:szCs w:val="24"/>
              </w:rPr>
              <w:t xml:space="preserve"> de tabela</w:t>
            </w:r>
          </w:p>
          <w:p w14:paraId="298E7DA7" w14:textId="77777777" w:rsidR="007B227E" w:rsidRPr="00E5296B" w:rsidRDefault="00E5296B" w:rsidP="00E5296B">
            <w:pPr>
              <w:spacing w:line="240" w:lineRule="auto"/>
              <w:jc w:val="center"/>
              <w:rPr>
                <w:rFonts w:ascii="Times New Roman" w:hAnsi="Times New Roman"/>
                <w:szCs w:val="24"/>
              </w:rPr>
            </w:pPr>
            <w:r w:rsidRPr="00E5296B">
              <w:rPr>
                <w:rFonts w:ascii="Times New Roman" w:hAnsi="Times New Roman"/>
                <w:szCs w:val="24"/>
              </w:rPr>
              <w:t>Legenda</w:t>
            </w:r>
            <w:r w:rsidR="007B227E" w:rsidRPr="00E5296B">
              <w:rPr>
                <w:rFonts w:ascii="Times New Roman" w:hAnsi="Times New Roman"/>
                <w:szCs w:val="24"/>
              </w:rPr>
              <w:t xml:space="preserve"> de figuras</w:t>
            </w:r>
          </w:p>
          <w:p w14:paraId="5A773E31" w14:textId="77777777" w:rsidR="007B227E" w:rsidRPr="00E5296B" w:rsidRDefault="007B227E" w:rsidP="00E5296B">
            <w:pPr>
              <w:spacing w:line="240" w:lineRule="auto"/>
              <w:jc w:val="center"/>
              <w:rPr>
                <w:rFonts w:ascii="Times New Roman" w:hAnsi="Times New Roman"/>
                <w:szCs w:val="24"/>
              </w:rPr>
            </w:pPr>
            <w:r w:rsidRPr="00E5296B">
              <w:rPr>
                <w:rFonts w:ascii="Times New Roman" w:hAnsi="Times New Roman"/>
                <w:szCs w:val="24"/>
              </w:rPr>
              <w:t>Notas de rodapé</w:t>
            </w:r>
          </w:p>
          <w:p w14:paraId="2B99C56E" w14:textId="77777777" w:rsidR="00E5296B" w:rsidRPr="00E5296B" w:rsidRDefault="00E5296B" w:rsidP="00E5296B">
            <w:pPr>
              <w:spacing w:line="240" w:lineRule="auto"/>
              <w:jc w:val="center"/>
              <w:rPr>
                <w:rFonts w:ascii="Times New Roman" w:hAnsi="Times New Roman"/>
                <w:szCs w:val="24"/>
              </w:rPr>
            </w:pPr>
            <w:r w:rsidRPr="00E5296B">
              <w:rPr>
                <w:rFonts w:ascii="Times New Roman" w:hAnsi="Times New Roman"/>
                <w:szCs w:val="24"/>
              </w:rPr>
              <w:t xml:space="preserve">Título </w:t>
            </w:r>
            <w:r w:rsidR="00A72FF5">
              <w:rPr>
                <w:rFonts w:ascii="Times New Roman" w:hAnsi="Times New Roman"/>
                <w:szCs w:val="24"/>
              </w:rPr>
              <w:t>dos capítulos</w:t>
            </w:r>
          </w:p>
          <w:p w14:paraId="4537C874" w14:textId="77777777" w:rsidR="007B227E" w:rsidRPr="00E5296B" w:rsidRDefault="007B227E" w:rsidP="00E5296B">
            <w:pPr>
              <w:spacing w:line="240" w:lineRule="auto"/>
              <w:jc w:val="center"/>
              <w:rPr>
                <w:rFonts w:ascii="Times New Roman" w:hAnsi="Times New Roman"/>
                <w:szCs w:val="24"/>
              </w:rPr>
            </w:pPr>
            <w:r w:rsidRPr="00E5296B">
              <w:rPr>
                <w:rFonts w:ascii="Times New Roman" w:hAnsi="Times New Roman"/>
                <w:szCs w:val="24"/>
              </w:rPr>
              <w:t>Texto principal e equações</w:t>
            </w:r>
          </w:p>
        </w:tc>
        <w:tc>
          <w:tcPr>
            <w:tcW w:w="1843" w:type="dxa"/>
            <w:tcBorders>
              <w:top w:val="single" w:sz="4" w:space="0" w:color="auto"/>
              <w:bottom w:val="single" w:sz="12" w:space="0" w:color="auto"/>
            </w:tcBorders>
            <w:vAlign w:val="center"/>
          </w:tcPr>
          <w:p w14:paraId="0811EC86" w14:textId="77777777" w:rsidR="00E5296B" w:rsidRPr="00DB230D" w:rsidRDefault="00E5296B" w:rsidP="00E5296B">
            <w:pPr>
              <w:spacing w:line="240" w:lineRule="auto"/>
              <w:jc w:val="center"/>
              <w:rPr>
                <w:rFonts w:ascii="Times New Roman" w:hAnsi="Times New Roman"/>
                <w:b/>
                <w:szCs w:val="24"/>
              </w:rPr>
            </w:pPr>
            <w:r w:rsidRPr="00DB230D">
              <w:rPr>
                <w:rFonts w:ascii="Times New Roman" w:hAnsi="Times New Roman"/>
                <w:b/>
                <w:szCs w:val="24"/>
              </w:rPr>
              <w:t>Normal</w:t>
            </w:r>
          </w:p>
          <w:p w14:paraId="32AB971D" w14:textId="77777777" w:rsidR="007B227E" w:rsidRPr="00DB230D" w:rsidRDefault="007B227E" w:rsidP="00E5296B">
            <w:pPr>
              <w:spacing w:line="240" w:lineRule="auto"/>
              <w:jc w:val="center"/>
              <w:rPr>
                <w:rFonts w:ascii="Times New Roman" w:hAnsi="Times New Roman"/>
                <w:b/>
                <w:szCs w:val="24"/>
              </w:rPr>
            </w:pPr>
            <w:r w:rsidRPr="00DB230D">
              <w:rPr>
                <w:rFonts w:ascii="Times New Roman" w:hAnsi="Times New Roman"/>
                <w:b/>
                <w:szCs w:val="24"/>
              </w:rPr>
              <w:t>Normal</w:t>
            </w:r>
          </w:p>
          <w:p w14:paraId="7BD1037B" w14:textId="77777777" w:rsidR="007B227E" w:rsidRPr="00E5296B" w:rsidRDefault="007B227E" w:rsidP="00E5296B">
            <w:pPr>
              <w:spacing w:line="240" w:lineRule="auto"/>
              <w:jc w:val="center"/>
              <w:rPr>
                <w:rFonts w:ascii="Times New Roman" w:hAnsi="Times New Roman"/>
                <w:szCs w:val="24"/>
              </w:rPr>
            </w:pPr>
            <w:r w:rsidRPr="00E5296B">
              <w:rPr>
                <w:rFonts w:ascii="Times New Roman" w:hAnsi="Times New Roman"/>
                <w:szCs w:val="24"/>
              </w:rPr>
              <w:t>Normal</w:t>
            </w:r>
          </w:p>
          <w:p w14:paraId="1C7F7E9F" w14:textId="77777777" w:rsidR="00E5296B" w:rsidRPr="00E5296B" w:rsidRDefault="00E5296B" w:rsidP="00E5296B">
            <w:pPr>
              <w:spacing w:line="240" w:lineRule="auto"/>
              <w:jc w:val="center"/>
              <w:rPr>
                <w:rFonts w:ascii="Times New Roman" w:hAnsi="Times New Roman"/>
                <w:b/>
                <w:smallCaps/>
                <w:szCs w:val="24"/>
              </w:rPr>
            </w:pPr>
            <w:r w:rsidRPr="00E5296B">
              <w:rPr>
                <w:rFonts w:ascii="Times New Roman" w:hAnsi="Times New Roman"/>
                <w:b/>
                <w:smallCaps/>
                <w:szCs w:val="24"/>
              </w:rPr>
              <w:t>MAIÚSCULAS</w:t>
            </w:r>
          </w:p>
          <w:p w14:paraId="622953D4" w14:textId="77777777" w:rsidR="007B227E" w:rsidRPr="00E5296B" w:rsidRDefault="007B227E" w:rsidP="00E5296B">
            <w:pPr>
              <w:spacing w:line="240" w:lineRule="auto"/>
              <w:jc w:val="center"/>
              <w:rPr>
                <w:rFonts w:ascii="Times New Roman" w:hAnsi="Times New Roman"/>
                <w:szCs w:val="24"/>
              </w:rPr>
            </w:pPr>
            <w:r w:rsidRPr="00E5296B">
              <w:rPr>
                <w:rFonts w:ascii="Times New Roman" w:hAnsi="Times New Roman"/>
                <w:szCs w:val="24"/>
              </w:rPr>
              <w:t>Normal</w:t>
            </w:r>
          </w:p>
        </w:tc>
      </w:tr>
    </w:tbl>
    <w:p w14:paraId="1FFFA126" w14:textId="77777777" w:rsidR="007B227E" w:rsidRDefault="007B227E" w:rsidP="007B227E">
      <w:pPr>
        <w:spacing w:line="480" w:lineRule="auto"/>
        <w:jc w:val="both"/>
        <w:rPr>
          <w:rFonts w:ascii="Times New Roman" w:hAnsi="Times New Roman"/>
        </w:rPr>
      </w:pPr>
    </w:p>
    <w:p w14:paraId="2CD5F7A3" w14:textId="77777777" w:rsidR="00674CD9" w:rsidRDefault="00674CD9" w:rsidP="00674CD9">
      <w:pPr>
        <w:spacing w:line="480" w:lineRule="auto"/>
        <w:ind w:firstLine="709"/>
        <w:jc w:val="both"/>
        <w:rPr>
          <w:rFonts w:ascii="Times New Roman" w:hAnsi="Times New Roman"/>
        </w:rPr>
      </w:pPr>
      <w:r>
        <w:rPr>
          <w:rFonts w:ascii="Times New Roman" w:hAnsi="Times New Roman"/>
        </w:rPr>
        <w:lastRenderedPageBreak/>
        <w:t>Sempre citar no texto as figuras, as tabelas e as equações utilizadas (Figura X, Tabela X ou Equação X).</w:t>
      </w:r>
    </w:p>
    <w:p w14:paraId="2789F0F9" w14:textId="77777777" w:rsidR="00674CD9" w:rsidRPr="007B227E" w:rsidRDefault="00674CD9" w:rsidP="00674CD9">
      <w:pPr>
        <w:spacing w:line="480" w:lineRule="auto"/>
        <w:ind w:firstLine="709"/>
        <w:jc w:val="both"/>
        <w:rPr>
          <w:rFonts w:ascii="Times New Roman" w:hAnsi="Times New Roman"/>
        </w:rPr>
      </w:pPr>
    </w:p>
    <w:p w14:paraId="71EE423E" w14:textId="77777777" w:rsidR="00674CD9" w:rsidRDefault="00674CD9" w:rsidP="00674CD9">
      <w:pPr>
        <w:pStyle w:val="Corpodetexto"/>
        <w:keepNext/>
        <w:jc w:val="center"/>
      </w:pPr>
      <w:r>
        <w:rPr>
          <w:noProof/>
        </w:rPr>
        <w:drawing>
          <wp:inline distT="0" distB="0" distL="0" distR="0" wp14:anchorId="72640C41" wp14:editId="033703F1">
            <wp:extent cx="3419475" cy="2174111"/>
            <wp:effectExtent l="0" t="0" r="0" b="0"/>
            <wp:docPr id="5" name="Imagem 5" descr="angulocar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ulocard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160" cy="2177090"/>
                    </a:xfrm>
                    <a:prstGeom prst="rect">
                      <a:avLst/>
                    </a:prstGeom>
                    <a:noFill/>
                    <a:ln>
                      <a:noFill/>
                    </a:ln>
                  </pic:spPr>
                </pic:pic>
              </a:graphicData>
            </a:graphic>
          </wp:inline>
        </w:drawing>
      </w:r>
    </w:p>
    <w:p w14:paraId="5C7030CB" w14:textId="77777777" w:rsidR="00674CD9" w:rsidRPr="00E5296B" w:rsidRDefault="00674CD9" w:rsidP="00674CD9">
      <w:pPr>
        <w:pStyle w:val="Legenda"/>
        <w:tabs>
          <w:tab w:val="clear" w:pos="851"/>
        </w:tabs>
        <w:spacing w:before="200"/>
        <w:ind w:right="-1" w:firstLine="284"/>
        <w:jc w:val="center"/>
        <w:rPr>
          <w:rFonts w:ascii="Times New Roman" w:eastAsia="Calibri" w:hAnsi="Times New Roman"/>
          <w:b/>
          <w:bCs/>
          <w:i w:val="0"/>
          <w:iCs w:val="0"/>
          <w:color w:val="000000"/>
          <w:sz w:val="20"/>
          <w:szCs w:val="20"/>
          <w:lang w:eastAsia="en-US"/>
        </w:rPr>
      </w:pPr>
      <w:r w:rsidRPr="00E5296B">
        <w:rPr>
          <w:rFonts w:ascii="Times New Roman" w:eastAsia="Calibri" w:hAnsi="Times New Roman"/>
          <w:b/>
          <w:bCs/>
          <w:i w:val="0"/>
          <w:iCs w:val="0"/>
          <w:color w:val="000000"/>
          <w:sz w:val="20"/>
          <w:szCs w:val="20"/>
          <w:lang w:eastAsia="en-US"/>
        </w:rPr>
        <w:t xml:space="preserve">Figura </w:t>
      </w:r>
      <w:r w:rsidRPr="00E5296B">
        <w:rPr>
          <w:rFonts w:ascii="Times New Roman" w:eastAsia="Calibri" w:hAnsi="Times New Roman"/>
          <w:b/>
          <w:bCs/>
          <w:i w:val="0"/>
          <w:iCs w:val="0"/>
          <w:color w:val="000000"/>
          <w:sz w:val="20"/>
          <w:szCs w:val="20"/>
          <w:lang w:eastAsia="en-US"/>
        </w:rPr>
        <w:fldChar w:fldCharType="begin"/>
      </w:r>
      <w:r w:rsidRPr="00E5296B">
        <w:rPr>
          <w:rFonts w:ascii="Times New Roman" w:eastAsia="Calibri" w:hAnsi="Times New Roman"/>
          <w:b/>
          <w:bCs/>
          <w:i w:val="0"/>
          <w:iCs w:val="0"/>
          <w:color w:val="000000"/>
          <w:sz w:val="20"/>
          <w:szCs w:val="20"/>
          <w:lang w:eastAsia="en-US"/>
        </w:rPr>
        <w:instrText xml:space="preserve"> SEQ Figura \* ARABIC </w:instrText>
      </w:r>
      <w:r w:rsidRPr="00E5296B">
        <w:rPr>
          <w:rFonts w:ascii="Times New Roman" w:eastAsia="Calibri" w:hAnsi="Times New Roman"/>
          <w:b/>
          <w:bCs/>
          <w:i w:val="0"/>
          <w:iCs w:val="0"/>
          <w:color w:val="000000"/>
          <w:sz w:val="20"/>
          <w:szCs w:val="20"/>
          <w:lang w:eastAsia="en-US"/>
        </w:rPr>
        <w:fldChar w:fldCharType="separate"/>
      </w:r>
      <w:r w:rsidRPr="00E5296B">
        <w:rPr>
          <w:rFonts w:ascii="Times New Roman" w:eastAsia="Calibri" w:hAnsi="Times New Roman"/>
          <w:b/>
          <w:bCs/>
          <w:i w:val="0"/>
          <w:iCs w:val="0"/>
          <w:color w:val="000000"/>
          <w:sz w:val="20"/>
          <w:szCs w:val="20"/>
          <w:lang w:eastAsia="en-US"/>
        </w:rPr>
        <w:t>1</w:t>
      </w:r>
      <w:r w:rsidRPr="00E5296B">
        <w:rPr>
          <w:rFonts w:ascii="Times New Roman" w:eastAsia="Calibri" w:hAnsi="Times New Roman"/>
          <w:b/>
          <w:bCs/>
          <w:i w:val="0"/>
          <w:iCs w:val="0"/>
          <w:color w:val="000000"/>
          <w:sz w:val="20"/>
          <w:szCs w:val="20"/>
          <w:lang w:eastAsia="en-US"/>
        </w:rPr>
        <w:fldChar w:fldCharType="end"/>
      </w:r>
      <w:r w:rsidRPr="00E5296B">
        <w:rPr>
          <w:rFonts w:ascii="Times New Roman" w:eastAsia="Calibri" w:hAnsi="Times New Roman"/>
          <w:b/>
          <w:bCs/>
          <w:i w:val="0"/>
          <w:iCs w:val="0"/>
          <w:color w:val="000000"/>
          <w:sz w:val="20"/>
          <w:szCs w:val="20"/>
          <w:lang w:eastAsia="en-US"/>
        </w:rPr>
        <w:t xml:space="preserve"> </w:t>
      </w:r>
      <w:r>
        <w:rPr>
          <w:rFonts w:ascii="Times New Roman" w:eastAsia="Calibri" w:hAnsi="Times New Roman"/>
          <w:b/>
          <w:bCs/>
          <w:i w:val="0"/>
          <w:iCs w:val="0"/>
          <w:color w:val="000000"/>
          <w:sz w:val="20"/>
          <w:szCs w:val="20"/>
          <w:lang w:eastAsia="en-US"/>
        </w:rPr>
        <w:t>–</w:t>
      </w:r>
      <w:r w:rsidRPr="00E5296B">
        <w:rPr>
          <w:rFonts w:ascii="Times New Roman" w:eastAsia="Calibri" w:hAnsi="Times New Roman"/>
          <w:b/>
          <w:bCs/>
          <w:i w:val="0"/>
          <w:iCs w:val="0"/>
          <w:color w:val="000000"/>
          <w:sz w:val="20"/>
          <w:szCs w:val="20"/>
          <w:lang w:eastAsia="en-US"/>
        </w:rPr>
        <w:t xml:space="preserve"> </w:t>
      </w:r>
      <w:r>
        <w:rPr>
          <w:rFonts w:ascii="Times New Roman" w:eastAsia="Calibri" w:hAnsi="Times New Roman"/>
          <w:b/>
          <w:bCs/>
          <w:i w:val="0"/>
          <w:iCs w:val="0"/>
          <w:color w:val="000000"/>
          <w:sz w:val="20"/>
          <w:szCs w:val="20"/>
          <w:lang w:eastAsia="en-US"/>
        </w:rPr>
        <w:t>Esquema de ligação</w:t>
      </w:r>
      <w:r w:rsidRPr="00E5296B">
        <w:rPr>
          <w:rFonts w:ascii="Times New Roman" w:eastAsia="Calibri" w:hAnsi="Times New Roman"/>
          <w:b/>
          <w:bCs/>
          <w:i w:val="0"/>
          <w:iCs w:val="0"/>
          <w:color w:val="000000"/>
          <w:sz w:val="20"/>
          <w:szCs w:val="20"/>
          <w:lang w:eastAsia="en-US"/>
        </w:rPr>
        <w:t>.</w:t>
      </w:r>
    </w:p>
    <w:p w14:paraId="570CC7B7" w14:textId="77777777" w:rsidR="00674CD9" w:rsidRPr="003538CD" w:rsidRDefault="00674CD9" w:rsidP="00674CD9">
      <w:pPr>
        <w:pStyle w:val="Corpodetexto"/>
        <w:jc w:val="center"/>
        <w:rPr>
          <w:sz w:val="4"/>
          <w:szCs w:val="4"/>
        </w:rPr>
      </w:pPr>
    </w:p>
    <w:p w14:paraId="2056ADDF" w14:textId="77777777" w:rsidR="00674CD9" w:rsidRDefault="00674CD9" w:rsidP="00674CD9">
      <w:pPr>
        <w:spacing w:line="480" w:lineRule="auto"/>
        <w:ind w:firstLine="709"/>
        <w:jc w:val="both"/>
      </w:pPr>
      <w:r>
        <w:t xml:space="preserve"> </w:t>
      </w:r>
    </w:p>
    <w:p w14:paraId="3858F730" w14:textId="77777777" w:rsidR="00674CD9" w:rsidRPr="007B227E" w:rsidRDefault="00674CD9" w:rsidP="00674CD9">
      <w:pPr>
        <w:spacing w:line="480" w:lineRule="auto"/>
        <w:ind w:firstLine="709"/>
        <w:jc w:val="both"/>
        <w:rPr>
          <w:rFonts w:ascii="Times New Roman" w:hAnsi="Times New Roman"/>
        </w:rPr>
      </w:pPr>
      <w:r>
        <w:rPr>
          <w:rFonts w:ascii="Times New Roman" w:hAnsi="Times New Roman"/>
        </w:rPr>
        <w:t>Em relação às equações, estas devem</w:t>
      </w:r>
      <w:r w:rsidRPr="007B227E">
        <w:rPr>
          <w:rFonts w:ascii="Times New Roman" w:hAnsi="Times New Roman"/>
        </w:rPr>
        <w:t xml:space="preserve"> vir entre parênteses, alinhado com o lado direito da coluna.</w:t>
      </w:r>
    </w:p>
    <w:p w14:paraId="480FC899" w14:textId="77777777" w:rsidR="00674CD9" w:rsidRPr="00F226C7" w:rsidRDefault="00674CD9" w:rsidP="00674CD9">
      <w:pPr>
        <w:pStyle w:val="Corpodetexto"/>
        <w:rPr>
          <w:sz w:val="12"/>
          <w:szCs w:val="12"/>
        </w:rPr>
      </w:pPr>
    </w:p>
    <w:p w14:paraId="208F7F75" w14:textId="77777777" w:rsidR="00674CD9" w:rsidRPr="00F226C7" w:rsidRDefault="00674CD9" w:rsidP="00674CD9">
      <w:pPr>
        <w:pStyle w:val="Corpodetexto"/>
        <w:rPr>
          <w:sz w:val="12"/>
          <w:szCs w:val="12"/>
        </w:rPr>
      </w:pPr>
    </w:p>
    <w:p w14:paraId="3C19783B" w14:textId="77777777" w:rsidR="00674CD9" w:rsidRPr="007B227E" w:rsidRDefault="00674CD9" w:rsidP="00674CD9">
      <w:pPr>
        <w:pStyle w:val="Corpodetexto"/>
        <w:jc w:val="right"/>
        <w:rPr>
          <w:sz w:val="24"/>
          <w:szCs w:val="24"/>
        </w:rPr>
      </w:pPr>
      <w:r w:rsidRPr="007B227E">
        <w:rPr>
          <w:i/>
          <w:sz w:val="24"/>
          <w:szCs w:val="24"/>
        </w:rPr>
        <w:t xml:space="preserve">2jk </w:t>
      </w:r>
      <w:r w:rsidRPr="007B227E">
        <w:rPr>
          <w:sz w:val="24"/>
          <w:szCs w:val="24"/>
        </w:rPr>
        <w:sym w:font="Symbol" w:char="F0B6"/>
      </w:r>
      <w:r w:rsidRPr="007B227E">
        <w:rPr>
          <w:i/>
          <w:sz w:val="24"/>
          <w:szCs w:val="24"/>
        </w:rPr>
        <w:t>u</w:t>
      </w:r>
      <w:r w:rsidRPr="007B227E">
        <w:rPr>
          <w:sz w:val="24"/>
          <w:szCs w:val="24"/>
        </w:rPr>
        <w:t>/</w:t>
      </w:r>
      <w:r w:rsidRPr="007B227E">
        <w:rPr>
          <w:sz w:val="24"/>
          <w:szCs w:val="24"/>
        </w:rPr>
        <w:sym w:font="Symbol" w:char="F0B6"/>
      </w:r>
      <w:r w:rsidRPr="007B227E">
        <w:rPr>
          <w:i/>
          <w:sz w:val="24"/>
          <w:szCs w:val="24"/>
        </w:rPr>
        <w:t>z =</w:t>
      </w:r>
      <w:r>
        <w:rPr>
          <w:i/>
          <w:sz w:val="24"/>
          <w:szCs w:val="24"/>
        </w:rPr>
        <w:t xml:space="preserve"> </w:t>
      </w:r>
      <w:r w:rsidRPr="007B227E">
        <w:rPr>
          <w:sz w:val="24"/>
          <w:szCs w:val="24"/>
        </w:rPr>
        <w:sym w:font="Symbol" w:char="F0B6"/>
      </w:r>
      <w:r w:rsidRPr="007B227E">
        <w:rPr>
          <w:sz w:val="24"/>
          <w:szCs w:val="24"/>
          <w:vertAlign w:val="superscript"/>
        </w:rPr>
        <w:t>2</w:t>
      </w:r>
      <w:r w:rsidRPr="007B227E">
        <w:rPr>
          <w:i/>
          <w:sz w:val="24"/>
          <w:szCs w:val="24"/>
        </w:rPr>
        <w:t>u</w:t>
      </w:r>
      <w:r w:rsidRPr="007B227E">
        <w:rPr>
          <w:sz w:val="24"/>
          <w:szCs w:val="24"/>
        </w:rPr>
        <w:t>/</w:t>
      </w:r>
      <w:r w:rsidRPr="007B227E">
        <w:rPr>
          <w:sz w:val="24"/>
          <w:szCs w:val="24"/>
        </w:rPr>
        <w:sym w:font="Symbol" w:char="F0B6"/>
      </w:r>
      <w:r w:rsidRPr="007B227E">
        <w:rPr>
          <w:i/>
          <w:sz w:val="24"/>
          <w:szCs w:val="24"/>
        </w:rPr>
        <w:t>x</w:t>
      </w:r>
      <w:r w:rsidRPr="007B227E">
        <w:rPr>
          <w:i/>
          <w:sz w:val="24"/>
          <w:szCs w:val="24"/>
          <w:vertAlign w:val="superscript"/>
        </w:rPr>
        <w:t>2</w:t>
      </w:r>
      <w:r w:rsidRPr="007B227E">
        <w:rPr>
          <w:i/>
          <w:sz w:val="24"/>
          <w:szCs w:val="24"/>
        </w:rPr>
        <w:t xml:space="preserve"> + k</w:t>
      </w:r>
      <w:r w:rsidRPr="007B227E">
        <w:rPr>
          <w:i/>
          <w:sz w:val="24"/>
          <w:szCs w:val="24"/>
          <w:vertAlign w:val="superscript"/>
        </w:rPr>
        <w:t>2</w:t>
      </w:r>
      <w:r w:rsidRPr="007B227E">
        <w:rPr>
          <w:i/>
          <w:sz w:val="24"/>
          <w:szCs w:val="24"/>
        </w:rPr>
        <w:t xml:space="preserve"> (n</w:t>
      </w:r>
      <w:r w:rsidRPr="007B227E">
        <w:rPr>
          <w:i/>
          <w:sz w:val="24"/>
          <w:szCs w:val="24"/>
          <w:vertAlign w:val="superscript"/>
        </w:rPr>
        <w:t>2</w:t>
      </w:r>
      <w:r w:rsidRPr="007B227E">
        <w:rPr>
          <w:sz w:val="24"/>
          <w:szCs w:val="24"/>
        </w:rPr>
        <w:t xml:space="preserve"> - </w:t>
      </w:r>
      <w:r w:rsidRPr="007B227E">
        <w:rPr>
          <w:sz w:val="24"/>
          <w:szCs w:val="24"/>
        </w:rPr>
        <w:sym w:font="Symbol" w:char="F062"/>
      </w:r>
      <w:r w:rsidRPr="007B227E">
        <w:rPr>
          <w:i/>
          <w:sz w:val="24"/>
          <w:szCs w:val="24"/>
          <w:vertAlign w:val="superscript"/>
        </w:rPr>
        <w:t>2</w:t>
      </w:r>
      <w:r w:rsidRPr="007B227E">
        <w:rPr>
          <w:i/>
          <w:sz w:val="24"/>
          <w:szCs w:val="24"/>
        </w:rPr>
        <w:t xml:space="preserve">) u </w:t>
      </w:r>
      <w:r>
        <w:rPr>
          <w:sz w:val="24"/>
          <w:szCs w:val="24"/>
        </w:rPr>
        <w:t xml:space="preserve">               </w:t>
      </w:r>
      <w:r w:rsidRPr="007B227E">
        <w:rPr>
          <w:sz w:val="24"/>
          <w:szCs w:val="24"/>
        </w:rPr>
        <w:t xml:space="preserve">                  (1)</w:t>
      </w:r>
    </w:p>
    <w:p w14:paraId="38264946" w14:textId="77777777" w:rsidR="00674CD9" w:rsidRPr="00F226C7" w:rsidRDefault="00674CD9" w:rsidP="00674CD9">
      <w:pPr>
        <w:pStyle w:val="Corpodetexto"/>
        <w:rPr>
          <w:sz w:val="12"/>
          <w:szCs w:val="12"/>
        </w:rPr>
      </w:pPr>
    </w:p>
    <w:p w14:paraId="2FD5D41A" w14:textId="77777777" w:rsidR="00674CD9" w:rsidRPr="007B227E" w:rsidRDefault="00674CD9" w:rsidP="00674CD9">
      <w:pPr>
        <w:pStyle w:val="Corpodetexto"/>
        <w:rPr>
          <w:sz w:val="24"/>
        </w:rPr>
      </w:pPr>
    </w:p>
    <w:p w14:paraId="3936C2D6" w14:textId="77777777" w:rsidR="00674CD9" w:rsidRDefault="00674CD9" w:rsidP="00674CD9">
      <w:pPr>
        <w:spacing w:line="480" w:lineRule="auto"/>
        <w:ind w:firstLine="709"/>
        <w:jc w:val="both"/>
        <w:rPr>
          <w:rFonts w:ascii="Times New Roman" w:hAnsi="Times New Roman"/>
        </w:rPr>
      </w:pPr>
      <w:r>
        <w:rPr>
          <w:rFonts w:ascii="Times New Roman" w:hAnsi="Times New Roman"/>
        </w:rPr>
        <w:t xml:space="preserve">No caso de utilizar alguma referência, deve-se acrescentar no final um capítulo para citá-la de acordo com as diretrizes para confecção de teses e dissertações da Universidade de São Paulo. </w:t>
      </w:r>
    </w:p>
    <w:p w14:paraId="04DD59F9" w14:textId="77777777" w:rsidR="002F1284" w:rsidRPr="00674CD9" w:rsidRDefault="002F1284" w:rsidP="00674CD9">
      <w:pPr>
        <w:pStyle w:val="Ttulo1"/>
        <w:numPr>
          <w:ilvl w:val="0"/>
          <w:numId w:val="1"/>
        </w:numPr>
        <w:spacing w:before="480" w:line="480" w:lineRule="auto"/>
        <w:rPr>
          <w:rFonts w:ascii="Times New Roman" w:hAnsi="Times New Roman"/>
          <w:b/>
          <w:color w:val="auto"/>
          <w:sz w:val="24"/>
          <w:szCs w:val="24"/>
        </w:rPr>
      </w:pPr>
      <w:bookmarkStart w:id="2" w:name="_Toc33947677"/>
      <w:r w:rsidRPr="00674CD9">
        <w:rPr>
          <w:rFonts w:ascii="Times New Roman" w:hAnsi="Times New Roman"/>
          <w:b/>
          <w:color w:val="auto"/>
          <w:sz w:val="24"/>
          <w:szCs w:val="24"/>
        </w:rPr>
        <w:t>ESTRUTURA DO RELATÓRIO</w:t>
      </w:r>
      <w:bookmarkEnd w:id="2"/>
    </w:p>
    <w:p w14:paraId="3AD14AD9" w14:textId="77777777" w:rsidR="002F1284" w:rsidRDefault="002F1284" w:rsidP="002F1284">
      <w:pPr>
        <w:pStyle w:val="PargrafodaLista"/>
        <w:spacing w:line="480" w:lineRule="auto"/>
        <w:jc w:val="both"/>
        <w:rPr>
          <w:rFonts w:ascii="Times New Roman" w:hAnsi="Times New Roman"/>
        </w:rPr>
      </w:pPr>
    </w:p>
    <w:p w14:paraId="0AEE5816" w14:textId="0A829FB2" w:rsidR="00A27CBA" w:rsidRDefault="00A27CBA" w:rsidP="002F1284">
      <w:pPr>
        <w:pStyle w:val="PargrafodaLista"/>
        <w:spacing w:line="480" w:lineRule="auto"/>
        <w:ind w:left="0" w:firstLine="720"/>
        <w:jc w:val="both"/>
        <w:rPr>
          <w:rFonts w:ascii="Times New Roman" w:hAnsi="Times New Roman"/>
        </w:rPr>
      </w:pPr>
      <w:r>
        <w:rPr>
          <w:rFonts w:ascii="Times New Roman" w:hAnsi="Times New Roman"/>
        </w:rPr>
        <w:t>O relatório deve conter um índice, Introdução, Procedimento, Resultados Obtidos, Conclusões e Bibliografia.</w:t>
      </w:r>
    </w:p>
    <w:p w14:paraId="0A3132D0" w14:textId="119B3935" w:rsidR="002F1284" w:rsidRDefault="002F1284" w:rsidP="002F1284">
      <w:pPr>
        <w:pStyle w:val="PargrafodaLista"/>
        <w:spacing w:line="480" w:lineRule="auto"/>
        <w:ind w:left="0" w:firstLine="720"/>
        <w:jc w:val="both"/>
        <w:rPr>
          <w:rFonts w:ascii="Times New Roman" w:hAnsi="Times New Roman"/>
        </w:rPr>
      </w:pPr>
      <w:r>
        <w:rPr>
          <w:rFonts w:ascii="Times New Roman" w:hAnsi="Times New Roman"/>
        </w:rPr>
        <w:t xml:space="preserve">Não há necessidade de na </w:t>
      </w:r>
      <w:r w:rsidR="00B63DBE">
        <w:rPr>
          <w:rFonts w:ascii="Times New Roman" w:hAnsi="Times New Roman"/>
        </w:rPr>
        <w:t>i</w:t>
      </w:r>
      <w:r>
        <w:rPr>
          <w:rFonts w:ascii="Times New Roman" w:hAnsi="Times New Roman"/>
        </w:rPr>
        <w:t xml:space="preserve">ntrodução abordar a teoria sobre o assunto, apenas relembrar o </w:t>
      </w:r>
      <w:r w:rsidR="00B63DBE">
        <w:rPr>
          <w:rFonts w:ascii="Times New Roman" w:hAnsi="Times New Roman"/>
        </w:rPr>
        <w:t>tema</w:t>
      </w:r>
      <w:r>
        <w:rPr>
          <w:rFonts w:ascii="Times New Roman" w:hAnsi="Times New Roman"/>
        </w:rPr>
        <w:t xml:space="preserve"> e o objetivo da prática.</w:t>
      </w:r>
    </w:p>
    <w:p w14:paraId="1C771016" w14:textId="70595821" w:rsidR="002F1284" w:rsidRDefault="008A220D" w:rsidP="002F1284">
      <w:pPr>
        <w:pStyle w:val="PargrafodaLista"/>
        <w:spacing w:line="480" w:lineRule="auto"/>
        <w:ind w:left="0" w:firstLine="720"/>
        <w:jc w:val="both"/>
        <w:rPr>
          <w:rFonts w:ascii="Times New Roman" w:hAnsi="Times New Roman"/>
        </w:rPr>
      </w:pPr>
      <w:r>
        <w:rPr>
          <w:rFonts w:ascii="Times New Roman" w:hAnsi="Times New Roman"/>
        </w:rPr>
        <w:lastRenderedPageBreak/>
        <w:t>Na seção</w:t>
      </w:r>
      <w:r w:rsidR="002F1284">
        <w:rPr>
          <w:rFonts w:ascii="Times New Roman" w:hAnsi="Times New Roman"/>
        </w:rPr>
        <w:t xml:space="preserve"> sobre os procedimentos adotados utilize figuras para auxiliar na explicação. E, na medida do possível, detalhar as variáveis que estão sendo utilizadas nas figuras.</w:t>
      </w:r>
    </w:p>
    <w:p w14:paraId="1EB0CA26" w14:textId="6F2C1722" w:rsidR="002F1284" w:rsidRDefault="002F1284" w:rsidP="002F1284">
      <w:pPr>
        <w:pStyle w:val="PargrafodaLista"/>
        <w:spacing w:line="480" w:lineRule="auto"/>
        <w:ind w:left="0" w:firstLine="720"/>
        <w:jc w:val="both"/>
        <w:rPr>
          <w:rFonts w:ascii="Times New Roman" w:hAnsi="Times New Roman"/>
        </w:rPr>
      </w:pPr>
      <w:r>
        <w:rPr>
          <w:rFonts w:ascii="Times New Roman" w:hAnsi="Times New Roman"/>
        </w:rPr>
        <w:t xml:space="preserve">Em relação </w:t>
      </w:r>
      <w:r w:rsidR="008A220D">
        <w:rPr>
          <w:rFonts w:ascii="Times New Roman" w:hAnsi="Times New Roman"/>
        </w:rPr>
        <w:t>à seção</w:t>
      </w:r>
      <w:r>
        <w:rPr>
          <w:rFonts w:ascii="Times New Roman" w:hAnsi="Times New Roman"/>
        </w:rPr>
        <w:t xml:space="preserve"> sobre os resultados obtidos, deixar explícito os valores que foram obtidos por medição e os que foram calculados. No caso dos valores calculados, mostrar no texto, as equações e os valores utilizados </w:t>
      </w:r>
      <w:r w:rsidR="003D7278">
        <w:rPr>
          <w:rFonts w:ascii="Times New Roman" w:hAnsi="Times New Roman"/>
        </w:rPr>
        <w:t>nestas equações apenas</w:t>
      </w:r>
      <w:r>
        <w:rPr>
          <w:rFonts w:ascii="Times New Roman" w:hAnsi="Times New Roman"/>
        </w:rPr>
        <w:t>, ou seja</w:t>
      </w:r>
      <w:r w:rsidRPr="008A220D">
        <w:rPr>
          <w:rFonts w:ascii="Times New Roman" w:hAnsi="Times New Roman"/>
          <w:u w:val="single"/>
        </w:rPr>
        <w:t xml:space="preserve">, não há necessidade </w:t>
      </w:r>
      <w:r w:rsidR="008A220D">
        <w:rPr>
          <w:rFonts w:ascii="Times New Roman" w:hAnsi="Times New Roman"/>
          <w:u w:val="single"/>
        </w:rPr>
        <w:t>da dedução</w:t>
      </w:r>
      <w:r w:rsidRPr="008A220D">
        <w:rPr>
          <w:rFonts w:ascii="Times New Roman" w:hAnsi="Times New Roman"/>
          <w:u w:val="single"/>
        </w:rPr>
        <w:t xml:space="preserve"> da equação</w:t>
      </w:r>
      <w:r w:rsidR="008A220D">
        <w:rPr>
          <w:rFonts w:ascii="Times New Roman" w:hAnsi="Times New Roman"/>
          <w:u w:val="single"/>
        </w:rPr>
        <w:t>, a não ser se for solicitado pelo professor</w:t>
      </w:r>
      <w:r>
        <w:rPr>
          <w:rFonts w:ascii="Times New Roman" w:hAnsi="Times New Roman"/>
        </w:rPr>
        <w:t>.</w:t>
      </w:r>
    </w:p>
    <w:p w14:paraId="7F47E972" w14:textId="77777777" w:rsidR="003D7278" w:rsidRDefault="003D7278" w:rsidP="003D7278">
      <w:pPr>
        <w:spacing w:line="480" w:lineRule="auto"/>
        <w:jc w:val="both"/>
        <w:rPr>
          <w:rFonts w:ascii="Times New Roman" w:hAnsi="Times New Roman"/>
        </w:rPr>
      </w:pPr>
      <w:r>
        <w:rPr>
          <w:rFonts w:ascii="Times New Roman" w:hAnsi="Times New Roman"/>
        </w:rPr>
        <w:tab/>
        <w:t>Quando utilizar gráficos, não esqueça de colocar</w:t>
      </w:r>
      <w:r w:rsidR="00B63DBE">
        <w:rPr>
          <w:rFonts w:ascii="Times New Roman" w:hAnsi="Times New Roman"/>
        </w:rPr>
        <w:t xml:space="preserve"> as unidades no eixos. Além dist</w:t>
      </w:r>
      <w:r>
        <w:rPr>
          <w:rFonts w:ascii="Times New Roman" w:hAnsi="Times New Roman"/>
        </w:rPr>
        <w:t xml:space="preserve">o, para </w:t>
      </w:r>
      <w:r w:rsidR="00B63DBE">
        <w:rPr>
          <w:rFonts w:ascii="Times New Roman" w:hAnsi="Times New Roman"/>
        </w:rPr>
        <w:t>conectar</w:t>
      </w:r>
      <w:r>
        <w:rPr>
          <w:rFonts w:ascii="Times New Roman" w:hAnsi="Times New Roman"/>
        </w:rPr>
        <w:t xml:space="preserve"> </w:t>
      </w:r>
      <w:r w:rsidR="00B63DBE">
        <w:rPr>
          <w:rFonts w:ascii="Times New Roman" w:hAnsi="Times New Roman"/>
        </w:rPr>
        <w:t>os</w:t>
      </w:r>
      <w:r>
        <w:rPr>
          <w:rFonts w:ascii="Times New Roman" w:hAnsi="Times New Roman"/>
        </w:rPr>
        <w:t xml:space="preserve"> ponto</w:t>
      </w:r>
      <w:r w:rsidR="00B63DBE">
        <w:rPr>
          <w:rFonts w:ascii="Times New Roman" w:hAnsi="Times New Roman"/>
        </w:rPr>
        <w:t>s</w:t>
      </w:r>
      <w:r>
        <w:rPr>
          <w:rFonts w:ascii="Times New Roman" w:hAnsi="Times New Roman"/>
        </w:rPr>
        <w:t xml:space="preserve"> do gráfico utilize algum </w:t>
      </w:r>
      <w:proofErr w:type="spellStart"/>
      <w:r>
        <w:rPr>
          <w:rFonts w:ascii="Times New Roman" w:hAnsi="Times New Roman"/>
        </w:rPr>
        <w:t>aproximador</w:t>
      </w:r>
      <w:proofErr w:type="spellEnd"/>
      <w:r>
        <w:rPr>
          <w:rFonts w:ascii="Times New Roman" w:hAnsi="Times New Roman"/>
        </w:rPr>
        <w:t xml:space="preserve"> linear.</w:t>
      </w:r>
    </w:p>
    <w:p w14:paraId="04D3ABDC" w14:textId="22FA9EC7" w:rsidR="003D7278" w:rsidRDefault="003D7278" w:rsidP="003D7278">
      <w:pPr>
        <w:spacing w:line="480" w:lineRule="auto"/>
        <w:jc w:val="both"/>
        <w:rPr>
          <w:rFonts w:ascii="Times New Roman" w:hAnsi="Times New Roman"/>
        </w:rPr>
      </w:pPr>
      <w:r>
        <w:rPr>
          <w:rFonts w:ascii="Times New Roman" w:hAnsi="Times New Roman"/>
        </w:rPr>
        <w:tab/>
        <w:t xml:space="preserve">Ainda, </w:t>
      </w:r>
      <w:r w:rsidRPr="008A220D">
        <w:rPr>
          <w:rFonts w:ascii="Times New Roman" w:hAnsi="Times New Roman"/>
          <w:u w:val="single"/>
        </w:rPr>
        <w:t>sempre realize uma breve análise</w:t>
      </w:r>
      <w:r w:rsidR="008A220D" w:rsidRPr="008A220D">
        <w:rPr>
          <w:rFonts w:ascii="Times New Roman" w:hAnsi="Times New Roman"/>
          <w:u w:val="single"/>
        </w:rPr>
        <w:t xml:space="preserve"> crítica</w:t>
      </w:r>
      <w:r w:rsidRPr="008A220D">
        <w:rPr>
          <w:rFonts w:ascii="Times New Roman" w:hAnsi="Times New Roman"/>
          <w:u w:val="single"/>
        </w:rPr>
        <w:t xml:space="preserve"> sobre os resultados obtidos</w:t>
      </w:r>
      <w:r w:rsidR="00B63DBE">
        <w:rPr>
          <w:rFonts w:ascii="Times New Roman" w:hAnsi="Times New Roman"/>
        </w:rPr>
        <w:t xml:space="preserve">, sejam eles </w:t>
      </w:r>
      <w:r>
        <w:rPr>
          <w:rFonts w:ascii="Times New Roman" w:hAnsi="Times New Roman"/>
        </w:rPr>
        <w:t xml:space="preserve">valores, </w:t>
      </w:r>
      <w:r w:rsidR="00B63DBE">
        <w:rPr>
          <w:rFonts w:ascii="Times New Roman" w:hAnsi="Times New Roman"/>
        </w:rPr>
        <w:t>figuras ou tabelas</w:t>
      </w:r>
      <w:r>
        <w:rPr>
          <w:rFonts w:ascii="Times New Roman" w:hAnsi="Times New Roman"/>
        </w:rPr>
        <w:t>. Esta observação vale mesmo para casos em que o resultado obtido não condiz com a teoria sobre o assunto, por isso sempre tire suas dúvidas antes da entrega do relatório.</w:t>
      </w:r>
    </w:p>
    <w:p w14:paraId="4774CAB2" w14:textId="77777777" w:rsidR="002F1284" w:rsidRDefault="003D7278" w:rsidP="003D7278">
      <w:pPr>
        <w:spacing w:line="480" w:lineRule="auto"/>
        <w:jc w:val="both"/>
        <w:rPr>
          <w:rFonts w:ascii="Times New Roman" w:hAnsi="Times New Roman"/>
        </w:rPr>
      </w:pPr>
      <w:r>
        <w:rPr>
          <w:rFonts w:ascii="Times New Roman" w:hAnsi="Times New Roman"/>
        </w:rPr>
        <w:tab/>
        <w:t xml:space="preserve">Por fim, no capítulo das conclusões, deve-se realizar um breve texto com um fechamento relatando se o objetivo da prática foi </w:t>
      </w:r>
      <w:r w:rsidR="00B63DBE">
        <w:rPr>
          <w:rFonts w:ascii="Times New Roman" w:hAnsi="Times New Roman"/>
        </w:rPr>
        <w:t xml:space="preserve">(ou não) </w:t>
      </w:r>
      <w:r>
        <w:rPr>
          <w:rFonts w:ascii="Times New Roman" w:hAnsi="Times New Roman"/>
        </w:rPr>
        <w:t>alcançado</w:t>
      </w:r>
      <w:r w:rsidR="00B63DBE">
        <w:rPr>
          <w:rFonts w:ascii="Times New Roman" w:hAnsi="Times New Roman"/>
        </w:rPr>
        <w:t xml:space="preserve"> com sucesso</w:t>
      </w:r>
      <w:r w:rsidR="00674CD9">
        <w:rPr>
          <w:rFonts w:ascii="Times New Roman" w:hAnsi="Times New Roman"/>
        </w:rPr>
        <w:t>. Em algumas práticas, pode-se realizar uma comparação com o resultado obtido teoricamente. Além disto, ainda pode ser abordado o ganho em termos práticos que os alunos tiveram ao realizar a prática laboratorial.</w:t>
      </w:r>
    </w:p>
    <w:p w14:paraId="6690FC35" w14:textId="77777777" w:rsidR="00E5296B" w:rsidRDefault="00674CD9" w:rsidP="00674CD9">
      <w:pPr>
        <w:spacing w:line="240" w:lineRule="auto"/>
        <w:jc w:val="both"/>
        <w:rPr>
          <w:rFonts w:ascii="Times New Roman" w:hAnsi="Times New Roman"/>
        </w:rPr>
      </w:pPr>
      <w:r>
        <w:rPr>
          <w:rFonts w:ascii="Times New Roman" w:hAnsi="Times New Roman"/>
        </w:rPr>
        <w:tab/>
      </w:r>
    </w:p>
    <w:p w14:paraId="63286C85" w14:textId="77777777" w:rsidR="00F74C20" w:rsidRPr="00674CD9" w:rsidRDefault="00F74C20" w:rsidP="00674CD9">
      <w:pPr>
        <w:pStyle w:val="Ttulo1"/>
        <w:numPr>
          <w:ilvl w:val="0"/>
          <w:numId w:val="1"/>
        </w:numPr>
        <w:spacing w:before="480" w:line="480" w:lineRule="auto"/>
        <w:rPr>
          <w:rFonts w:ascii="Times New Roman" w:hAnsi="Times New Roman"/>
          <w:b/>
          <w:color w:val="auto"/>
          <w:sz w:val="24"/>
          <w:szCs w:val="24"/>
        </w:rPr>
      </w:pPr>
      <w:bookmarkStart w:id="3" w:name="_Toc33947678"/>
      <w:r w:rsidRPr="00674CD9">
        <w:rPr>
          <w:rFonts w:ascii="Times New Roman" w:hAnsi="Times New Roman"/>
          <w:b/>
          <w:color w:val="auto"/>
          <w:sz w:val="24"/>
          <w:szCs w:val="24"/>
        </w:rPr>
        <w:t>OBSERVAÇÕES FINAIS</w:t>
      </w:r>
      <w:bookmarkEnd w:id="3"/>
    </w:p>
    <w:p w14:paraId="20D82068" w14:textId="77777777" w:rsidR="00674CD9" w:rsidRDefault="00674CD9" w:rsidP="002F1284">
      <w:pPr>
        <w:spacing w:line="240" w:lineRule="auto"/>
        <w:ind w:firstLine="709"/>
        <w:jc w:val="both"/>
        <w:rPr>
          <w:rFonts w:ascii="Times New Roman" w:hAnsi="Times New Roman"/>
        </w:rPr>
      </w:pPr>
    </w:p>
    <w:p w14:paraId="1E5FF373" w14:textId="3015B5E6" w:rsidR="002F1284" w:rsidRDefault="00674CD9" w:rsidP="00674CD9">
      <w:pPr>
        <w:spacing w:line="480" w:lineRule="auto"/>
        <w:ind w:firstLine="709"/>
        <w:jc w:val="both"/>
        <w:rPr>
          <w:rFonts w:ascii="Times New Roman" w:hAnsi="Times New Roman"/>
        </w:rPr>
      </w:pPr>
      <w:r>
        <w:rPr>
          <w:rFonts w:ascii="Times New Roman" w:hAnsi="Times New Roman"/>
        </w:rPr>
        <w:t xml:space="preserve">Ainda vale comentar que, o relatório de cada prática deve ser </w:t>
      </w:r>
      <w:r w:rsidR="00A27CBA">
        <w:rPr>
          <w:rFonts w:ascii="Times New Roman" w:hAnsi="Times New Roman"/>
        </w:rPr>
        <w:t>convertido em PDF e carregado</w:t>
      </w:r>
      <w:r>
        <w:rPr>
          <w:rFonts w:ascii="Times New Roman" w:hAnsi="Times New Roman"/>
        </w:rPr>
        <w:t xml:space="preserve"> </w:t>
      </w:r>
      <w:r w:rsidR="00A27CBA">
        <w:rPr>
          <w:rFonts w:ascii="Times New Roman" w:hAnsi="Times New Roman"/>
        </w:rPr>
        <w:t>no Moodle até a data estabelecida</w:t>
      </w:r>
      <w:r>
        <w:rPr>
          <w:rFonts w:ascii="Times New Roman" w:hAnsi="Times New Roman"/>
        </w:rPr>
        <w:t>. Desta forma, atrasos não serão permitidos</w:t>
      </w:r>
      <w:r w:rsidR="00B63DBE">
        <w:rPr>
          <w:rFonts w:ascii="Times New Roman" w:hAnsi="Times New Roman"/>
        </w:rPr>
        <w:t xml:space="preserve">. </w:t>
      </w:r>
    </w:p>
    <w:p w14:paraId="2D80DFCB" w14:textId="7093D7D2" w:rsidR="008A220D" w:rsidRDefault="008A220D" w:rsidP="00674CD9">
      <w:pPr>
        <w:spacing w:line="480" w:lineRule="auto"/>
        <w:ind w:firstLine="709"/>
        <w:jc w:val="both"/>
        <w:rPr>
          <w:rFonts w:ascii="Times New Roman" w:hAnsi="Times New Roman"/>
        </w:rPr>
      </w:pPr>
      <w:r>
        <w:rPr>
          <w:rFonts w:ascii="Times New Roman" w:hAnsi="Times New Roman"/>
        </w:rPr>
        <w:t>Elabore o relatório de tal forma que uma pessoa, ao ler o documento, seja capaz de reproduzir o experimento.</w:t>
      </w:r>
    </w:p>
    <w:p w14:paraId="620B490F" w14:textId="77777777" w:rsidR="00B63DBE" w:rsidRDefault="00B63DBE" w:rsidP="00674CD9">
      <w:pPr>
        <w:spacing w:line="480" w:lineRule="auto"/>
        <w:ind w:firstLine="709"/>
        <w:jc w:val="both"/>
        <w:rPr>
          <w:rFonts w:ascii="Times New Roman" w:hAnsi="Times New Roman"/>
        </w:rPr>
      </w:pPr>
    </w:p>
    <w:p w14:paraId="65FEACD3" w14:textId="0F59DF25" w:rsidR="007B227E" w:rsidRPr="00A72FF5" w:rsidRDefault="00A27CBA" w:rsidP="007B227E">
      <w:pPr>
        <w:pStyle w:val="Ttulo1"/>
        <w:ind w:left="432" w:hanging="432"/>
        <w:jc w:val="both"/>
        <w:rPr>
          <w:rFonts w:ascii="Times New Roman" w:hAnsi="Times New Roman"/>
          <w:b/>
          <w:caps/>
          <w:color w:val="auto"/>
          <w:sz w:val="24"/>
          <w:szCs w:val="24"/>
          <w:lang w:val="en-US"/>
        </w:rPr>
      </w:pPr>
      <w:bookmarkStart w:id="4" w:name="_Toc33947679"/>
      <w:bookmarkStart w:id="5" w:name="_GoBack"/>
      <w:bookmarkEnd w:id="5"/>
      <w:r>
        <w:rPr>
          <w:rFonts w:ascii="Times New Roman" w:hAnsi="Times New Roman"/>
          <w:b/>
          <w:caps/>
          <w:color w:val="auto"/>
          <w:sz w:val="24"/>
          <w:szCs w:val="24"/>
          <w:lang w:val="en-US"/>
        </w:rPr>
        <w:lastRenderedPageBreak/>
        <w:t>BIBLIOGRAFIA</w:t>
      </w:r>
      <w:bookmarkEnd w:id="4"/>
    </w:p>
    <w:p w14:paraId="7638F576" w14:textId="77777777" w:rsidR="00B63DBE" w:rsidRPr="00A72FF5" w:rsidRDefault="00B63DBE" w:rsidP="00B63DBE">
      <w:pPr>
        <w:rPr>
          <w:lang w:val="en-US"/>
        </w:rPr>
      </w:pPr>
    </w:p>
    <w:p w14:paraId="07D4AFDD" w14:textId="50E5220E" w:rsidR="008A220D" w:rsidRPr="008A220D" w:rsidRDefault="008A220D" w:rsidP="00674CD9">
      <w:pPr>
        <w:pStyle w:val="Bibliografia"/>
        <w:jc w:val="both"/>
        <w:rPr>
          <w:rFonts w:ascii="Times New Roman" w:hAnsi="Times New Roman"/>
          <w:noProof/>
        </w:rPr>
      </w:pPr>
      <w:r w:rsidRPr="008A220D">
        <w:rPr>
          <w:rFonts w:ascii="Times New Roman" w:hAnsi="Times New Roman"/>
          <w:noProof/>
        </w:rPr>
        <w:t>Se for utilizada alguma r</w:t>
      </w:r>
      <w:r>
        <w:rPr>
          <w:rFonts w:ascii="Times New Roman" w:hAnsi="Times New Roman"/>
          <w:noProof/>
        </w:rPr>
        <w:t>efer</w:t>
      </w:r>
      <w:r w:rsidR="00A27CBA">
        <w:rPr>
          <w:rFonts w:ascii="Times New Roman" w:hAnsi="Times New Roman"/>
          <w:noProof/>
        </w:rPr>
        <w:t>ê</w:t>
      </w:r>
      <w:r>
        <w:rPr>
          <w:rFonts w:ascii="Times New Roman" w:hAnsi="Times New Roman"/>
          <w:noProof/>
        </w:rPr>
        <w:t>ncia bibliográfica, colocar conforme formato abaixo:</w:t>
      </w:r>
    </w:p>
    <w:p w14:paraId="15776381" w14:textId="77777777" w:rsidR="008A220D" w:rsidRDefault="008A220D" w:rsidP="00674CD9">
      <w:pPr>
        <w:pStyle w:val="Bibliografia"/>
        <w:jc w:val="both"/>
        <w:rPr>
          <w:rFonts w:ascii="Times New Roman" w:hAnsi="Times New Roman"/>
          <w:noProof/>
          <w:lang w:val="en-US"/>
        </w:rPr>
      </w:pPr>
    </w:p>
    <w:p w14:paraId="022DB5C5" w14:textId="59B1CFA2" w:rsidR="007B227E" w:rsidRPr="007B227E" w:rsidRDefault="00DB230D" w:rsidP="00674CD9">
      <w:pPr>
        <w:pStyle w:val="Bibliografia"/>
        <w:jc w:val="both"/>
        <w:rPr>
          <w:lang w:val="en-US"/>
        </w:rPr>
      </w:pPr>
      <w:r w:rsidRPr="00AB50DB">
        <w:rPr>
          <w:rFonts w:ascii="Times New Roman" w:hAnsi="Times New Roman"/>
          <w:noProof/>
          <w:lang w:val="en-US"/>
        </w:rPr>
        <w:t xml:space="preserve">ARRILAGA, Z. P. D. J.; WATSON, N. R.; CHEN, S. Implementation of harmonic state estimation. </w:t>
      </w:r>
      <w:r w:rsidRPr="00AB50DB">
        <w:rPr>
          <w:rFonts w:ascii="Times New Roman" w:hAnsi="Times New Roman"/>
          <w:b/>
          <w:bCs/>
          <w:noProof/>
          <w:lang w:val="en-US"/>
        </w:rPr>
        <w:t>Proceedings, 8th International Conference on Harmonics and Quality of Power</w:t>
      </w:r>
      <w:r w:rsidRPr="00AB50DB">
        <w:rPr>
          <w:rFonts w:ascii="Times New Roman" w:hAnsi="Times New Roman"/>
          <w:noProof/>
          <w:lang w:val="en-US"/>
        </w:rPr>
        <w:t>, v. 1, p. 273-278, October 1998.</w:t>
      </w:r>
    </w:p>
    <w:sectPr w:rsidR="007B227E" w:rsidRPr="007B227E" w:rsidSect="00A27CBA">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EE3B" w14:textId="77777777" w:rsidR="00FA5A5C" w:rsidRDefault="00FA5A5C" w:rsidP="00D816A8">
      <w:pPr>
        <w:spacing w:line="240" w:lineRule="auto"/>
      </w:pPr>
      <w:r>
        <w:separator/>
      </w:r>
    </w:p>
  </w:endnote>
  <w:endnote w:type="continuationSeparator" w:id="0">
    <w:p w14:paraId="361D7415" w14:textId="77777777" w:rsidR="00FA5A5C" w:rsidRDefault="00FA5A5C" w:rsidP="00D81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279438"/>
      <w:docPartObj>
        <w:docPartGallery w:val="Page Numbers (Bottom of Page)"/>
        <w:docPartUnique/>
      </w:docPartObj>
    </w:sdtPr>
    <w:sdtContent>
      <w:p w14:paraId="2B040082" w14:textId="7CE67AF7" w:rsidR="00A27CBA" w:rsidRDefault="00A27CBA">
        <w:pPr>
          <w:pStyle w:val="Rodap"/>
          <w:jc w:val="center"/>
        </w:pPr>
        <w:r w:rsidRPr="00A27CBA">
          <w:rPr>
            <w:rFonts w:ascii="Times New Roman" w:hAnsi="Times New Roman"/>
            <w:sz w:val="20"/>
            <w:szCs w:val="16"/>
          </w:rPr>
          <w:fldChar w:fldCharType="begin"/>
        </w:r>
        <w:r w:rsidRPr="00A27CBA">
          <w:rPr>
            <w:rFonts w:ascii="Times New Roman" w:hAnsi="Times New Roman"/>
            <w:sz w:val="20"/>
            <w:szCs w:val="16"/>
          </w:rPr>
          <w:instrText>PAGE   \* MERGEFORMAT</w:instrText>
        </w:r>
        <w:r w:rsidRPr="00A27CBA">
          <w:rPr>
            <w:rFonts w:ascii="Times New Roman" w:hAnsi="Times New Roman"/>
            <w:sz w:val="20"/>
            <w:szCs w:val="16"/>
          </w:rPr>
          <w:fldChar w:fldCharType="separate"/>
        </w:r>
        <w:r w:rsidRPr="00A27CBA">
          <w:rPr>
            <w:rFonts w:ascii="Times New Roman" w:hAnsi="Times New Roman"/>
            <w:sz w:val="20"/>
            <w:szCs w:val="16"/>
          </w:rPr>
          <w:t>2</w:t>
        </w:r>
        <w:r w:rsidRPr="00A27CBA">
          <w:rPr>
            <w:rFonts w:ascii="Times New Roman" w:hAnsi="Times New Roman"/>
            <w:sz w:val="20"/>
            <w:szCs w:val="16"/>
          </w:rPr>
          <w:fldChar w:fldCharType="end"/>
        </w:r>
      </w:p>
    </w:sdtContent>
  </w:sdt>
  <w:p w14:paraId="3A9CAA48" w14:textId="77777777" w:rsidR="00A27CBA" w:rsidRDefault="00A27C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395B" w14:textId="77777777" w:rsidR="00FA5A5C" w:rsidRDefault="00FA5A5C" w:rsidP="00D816A8">
      <w:pPr>
        <w:spacing w:line="240" w:lineRule="auto"/>
      </w:pPr>
      <w:r>
        <w:separator/>
      </w:r>
    </w:p>
  </w:footnote>
  <w:footnote w:type="continuationSeparator" w:id="0">
    <w:p w14:paraId="1BDC0EEE" w14:textId="77777777" w:rsidR="00FA5A5C" w:rsidRDefault="00FA5A5C" w:rsidP="00D816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01E9"/>
    <w:multiLevelType w:val="multilevel"/>
    <w:tmpl w:val="A1D6019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7E"/>
    <w:rsid w:val="00053412"/>
    <w:rsid w:val="00250FA4"/>
    <w:rsid w:val="002F1284"/>
    <w:rsid w:val="003D7278"/>
    <w:rsid w:val="005B0290"/>
    <w:rsid w:val="00674CD9"/>
    <w:rsid w:val="006E79AE"/>
    <w:rsid w:val="007B227E"/>
    <w:rsid w:val="008A220D"/>
    <w:rsid w:val="00A27CBA"/>
    <w:rsid w:val="00A72FF5"/>
    <w:rsid w:val="00B45E64"/>
    <w:rsid w:val="00B63DBE"/>
    <w:rsid w:val="00D816A8"/>
    <w:rsid w:val="00DB230D"/>
    <w:rsid w:val="00DB6BF1"/>
    <w:rsid w:val="00E5296B"/>
    <w:rsid w:val="00F74C20"/>
    <w:rsid w:val="00FA5A5C"/>
    <w:rsid w:val="00FA7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4F13A7"/>
  <w15:chartTrackingRefBased/>
  <w15:docId w15:val="{553F6489-29E6-458D-A157-CB191B82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7E"/>
    <w:pPr>
      <w:tabs>
        <w:tab w:val="left" w:pos="851"/>
      </w:tabs>
      <w:spacing w:after="0" w:line="360" w:lineRule="auto"/>
    </w:pPr>
    <w:rPr>
      <w:rFonts w:ascii="Arial" w:eastAsia="Times New Roman" w:hAnsi="Arial" w:cs="Times New Roman"/>
      <w:sz w:val="24"/>
      <w:szCs w:val="20"/>
      <w:lang w:eastAsia="pt-BR"/>
    </w:rPr>
  </w:style>
  <w:style w:type="paragraph" w:styleId="Ttulo1">
    <w:name w:val="heading 1"/>
    <w:basedOn w:val="Normal"/>
    <w:next w:val="Normal"/>
    <w:link w:val="Ttulo1Char"/>
    <w:uiPriority w:val="9"/>
    <w:qFormat/>
    <w:rsid w:val="007B22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7B22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7B227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B22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7B227E"/>
    <w:rPr>
      <w:color w:val="0000FF"/>
      <w:u w:val="single"/>
    </w:rPr>
  </w:style>
  <w:style w:type="character" w:customStyle="1" w:styleId="Ttulo1Char">
    <w:name w:val="Título 1 Char"/>
    <w:basedOn w:val="Fontepargpadro"/>
    <w:link w:val="Ttulo1"/>
    <w:uiPriority w:val="9"/>
    <w:rsid w:val="007B227E"/>
    <w:rPr>
      <w:rFonts w:asciiTheme="majorHAnsi" w:eastAsiaTheme="majorEastAsia" w:hAnsiTheme="majorHAnsi" w:cstheme="majorBidi"/>
      <w:color w:val="2E74B5" w:themeColor="accent1" w:themeShade="BF"/>
      <w:sz w:val="32"/>
      <w:szCs w:val="32"/>
      <w:lang w:eastAsia="pt-BR"/>
    </w:rPr>
  </w:style>
  <w:style w:type="paragraph" w:styleId="CabealhodoSumrio">
    <w:name w:val="TOC Heading"/>
    <w:basedOn w:val="Ttulo1"/>
    <w:next w:val="Normal"/>
    <w:uiPriority w:val="39"/>
    <w:unhideWhenUsed/>
    <w:qFormat/>
    <w:rsid w:val="007B227E"/>
    <w:pPr>
      <w:tabs>
        <w:tab w:val="clear" w:pos="851"/>
      </w:tabs>
      <w:spacing w:before="480" w:line="276" w:lineRule="auto"/>
      <w:outlineLvl w:val="9"/>
    </w:pPr>
    <w:rPr>
      <w:rFonts w:ascii="Cambria" w:eastAsia="Times New Roman" w:hAnsi="Cambria" w:cs="Times New Roman"/>
      <w:b/>
      <w:bCs/>
      <w:color w:val="365F91"/>
      <w:sz w:val="28"/>
      <w:szCs w:val="28"/>
      <w:lang w:eastAsia="en-US"/>
    </w:rPr>
  </w:style>
  <w:style w:type="paragraph" w:styleId="Sumrio1">
    <w:name w:val="toc 1"/>
    <w:basedOn w:val="Normal"/>
    <w:next w:val="Normal"/>
    <w:autoRedefine/>
    <w:uiPriority w:val="39"/>
    <w:unhideWhenUsed/>
    <w:qFormat/>
    <w:rsid w:val="007B227E"/>
    <w:pPr>
      <w:tabs>
        <w:tab w:val="clear" w:pos="851"/>
      </w:tabs>
      <w:spacing w:before="240" w:after="120"/>
    </w:pPr>
    <w:rPr>
      <w:rFonts w:asciiTheme="minorHAnsi" w:hAnsiTheme="minorHAnsi"/>
      <w:b/>
      <w:bCs/>
      <w:sz w:val="20"/>
    </w:rPr>
  </w:style>
  <w:style w:type="paragraph" w:styleId="Sumrio2">
    <w:name w:val="toc 2"/>
    <w:basedOn w:val="Normal"/>
    <w:next w:val="Normal"/>
    <w:autoRedefine/>
    <w:uiPriority w:val="39"/>
    <w:unhideWhenUsed/>
    <w:qFormat/>
    <w:rsid w:val="00674CD9"/>
    <w:pPr>
      <w:tabs>
        <w:tab w:val="clear" w:pos="851"/>
        <w:tab w:val="left" w:pos="880"/>
        <w:tab w:val="right" w:leader="dot" w:pos="8494"/>
      </w:tabs>
      <w:spacing w:before="120"/>
      <w:ind w:left="240"/>
    </w:pPr>
    <w:rPr>
      <w:rFonts w:ascii="Times New Roman" w:hAnsi="Times New Roman"/>
      <w:b/>
      <w:iCs/>
      <w:noProof/>
      <w:szCs w:val="24"/>
    </w:rPr>
  </w:style>
  <w:style w:type="character" w:customStyle="1" w:styleId="Ttulo2Char">
    <w:name w:val="Título 2 Char"/>
    <w:basedOn w:val="Fontepargpadro"/>
    <w:link w:val="Ttulo2"/>
    <w:uiPriority w:val="9"/>
    <w:semiHidden/>
    <w:rsid w:val="007B227E"/>
    <w:rPr>
      <w:rFonts w:asciiTheme="majorHAnsi" w:eastAsiaTheme="majorEastAsia" w:hAnsiTheme="majorHAnsi" w:cstheme="majorBidi"/>
      <w:color w:val="2E74B5" w:themeColor="accent1" w:themeShade="BF"/>
      <w:sz w:val="26"/>
      <w:szCs w:val="26"/>
      <w:lang w:eastAsia="pt-BR"/>
    </w:rPr>
  </w:style>
  <w:style w:type="paragraph" w:styleId="Bibliografia">
    <w:name w:val="Bibliography"/>
    <w:basedOn w:val="Normal"/>
    <w:next w:val="Normal"/>
    <w:uiPriority w:val="37"/>
    <w:unhideWhenUsed/>
    <w:rsid w:val="007B227E"/>
  </w:style>
  <w:style w:type="character" w:customStyle="1" w:styleId="Ttulo3Char">
    <w:name w:val="Título 3 Char"/>
    <w:basedOn w:val="Fontepargpadro"/>
    <w:link w:val="Ttulo3"/>
    <w:uiPriority w:val="9"/>
    <w:semiHidden/>
    <w:rsid w:val="007B227E"/>
    <w:rPr>
      <w:rFonts w:asciiTheme="majorHAnsi" w:eastAsiaTheme="majorEastAsia" w:hAnsiTheme="majorHAnsi" w:cstheme="majorBidi"/>
      <w:color w:val="1F4D78" w:themeColor="accent1" w:themeShade="7F"/>
      <w:sz w:val="24"/>
      <w:szCs w:val="24"/>
      <w:lang w:eastAsia="pt-BR"/>
    </w:rPr>
  </w:style>
  <w:style w:type="paragraph" w:styleId="Corpodetexto">
    <w:name w:val="Body Text"/>
    <w:basedOn w:val="Normal"/>
    <w:link w:val="CorpodetextoChar"/>
    <w:rsid w:val="007B227E"/>
    <w:pPr>
      <w:tabs>
        <w:tab w:val="clear" w:pos="851"/>
      </w:tabs>
      <w:spacing w:line="240" w:lineRule="auto"/>
      <w:jc w:val="both"/>
    </w:pPr>
    <w:rPr>
      <w:rFonts w:ascii="Times New Roman" w:hAnsi="Times New Roman"/>
      <w:sz w:val="20"/>
    </w:rPr>
  </w:style>
  <w:style w:type="character" w:customStyle="1" w:styleId="CorpodetextoChar">
    <w:name w:val="Corpo de texto Char"/>
    <w:basedOn w:val="Fontepargpadro"/>
    <w:link w:val="Corpodetexto"/>
    <w:rsid w:val="007B227E"/>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816A8"/>
    <w:pPr>
      <w:tabs>
        <w:tab w:val="clear" w:pos="851"/>
        <w:tab w:val="center" w:pos="4252"/>
        <w:tab w:val="right" w:pos="8504"/>
      </w:tabs>
      <w:spacing w:line="240" w:lineRule="auto"/>
    </w:pPr>
  </w:style>
  <w:style w:type="character" w:customStyle="1" w:styleId="CabealhoChar">
    <w:name w:val="Cabeçalho Char"/>
    <w:basedOn w:val="Fontepargpadro"/>
    <w:link w:val="Cabealho"/>
    <w:uiPriority w:val="99"/>
    <w:rsid w:val="00D816A8"/>
    <w:rPr>
      <w:rFonts w:ascii="Arial" w:eastAsia="Times New Roman" w:hAnsi="Arial" w:cs="Times New Roman"/>
      <w:sz w:val="24"/>
      <w:szCs w:val="20"/>
      <w:lang w:eastAsia="pt-BR"/>
    </w:rPr>
  </w:style>
  <w:style w:type="paragraph" w:styleId="Rodap">
    <w:name w:val="footer"/>
    <w:basedOn w:val="Normal"/>
    <w:link w:val="RodapChar"/>
    <w:uiPriority w:val="99"/>
    <w:unhideWhenUsed/>
    <w:rsid w:val="00D816A8"/>
    <w:pPr>
      <w:tabs>
        <w:tab w:val="clear" w:pos="851"/>
        <w:tab w:val="center" w:pos="4252"/>
        <w:tab w:val="right" w:pos="8504"/>
      </w:tabs>
      <w:spacing w:line="240" w:lineRule="auto"/>
    </w:pPr>
  </w:style>
  <w:style w:type="character" w:customStyle="1" w:styleId="RodapChar">
    <w:name w:val="Rodapé Char"/>
    <w:basedOn w:val="Fontepargpadro"/>
    <w:link w:val="Rodap"/>
    <w:uiPriority w:val="99"/>
    <w:rsid w:val="00D816A8"/>
    <w:rPr>
      <w:rFonts w:ascii="Arial" w:eastAsia="Times New Roman" w:hAnsi="Arial" w:cs="Times New Roman"/>
      <w:sz w:val="24"/>
      <w:szCs w:val="20"/>
      <w:lang w:eastAsia="pt-BR"/>
    </w:rPr>
  </w:style>
  <w:style w:type="paragraph" w:styleId="PargrafodaLista">
    <w:name w:val="List Paragraph"/>
    <w:basedOn w:val="Normal"/>
    <w:uiPriority w:val="34"/>
    <w:qFormat/>
    <w:rsid w:val="00F74C20"/>
    <w:pPr>
      <w:ind w:left="720"/>
      <w:contextualSpacing/>
    </w:pPr>
  </w:style>
  <w:style w:type="paragraph" w:styleId="Legenda">
    <w:name w:val="caption"/>
    <w:basedOn w:val="Normal"/>
    <w:next w:val="Normal"/>
    <w:uiPriority w:val="35"/>
    <w:unhideWhenUsed/>
    <w:qFormat/>
    <w:rsid w:val="00E5296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
  <b:Source>
    <b:Tag>IEE92</b:Tag>
    <b:SourceType>Book</b:SourceType>
    <b:Guid>{0883A6BB-1085-431E-9AC6-8A17CA40CE0A}</b:Guid>
    <b:Author>
      <b:Author>
        <b:NameList>
          <b:Person>
            <b:Last>IEEE</b:Last>
          </b:Person>
        </b:NameList>
      </b:Author>
    </b:Author>
    <b:Title>Recommended Practices and Requirements for Harmonic Control in Electrical Power Systems</b:Title>
    <b:Year>1992</b:Year>
    <b:RefOrder>1</b:RefOrder>
  </b:Source>
  <b:Source>
    <b:Tag>IEE96</b:Tag>
    <b:SourceType>JournalArticle</b:SourceType>
    <b:Guid>{BEAE5B7E-544A-426E-85BD-1BB583B26DCA}</b:Guid>
    <b:Author>
      <b:Author>
        <b:NameList>
          <b:Person>
            <b:Last>IEEE</b:Last>
          </b:Person>
        </b:NameList>
      </b:Author>
    </b:Author>
    <b:Title>Practical Definitions for Powers in Systems with Nonsinusoidal Waveforms and Unbalanced Loads: a Discussion </b:Title>
    <b:JournalName>Power Delivery, IEEE Transactions on</b:JournalName>
    <b:Year>1996</b:Year>
    <b:Month>Jan.</b:Month>
    <b:Pages>79-101</b:Pages>
    <b:Volume>11, no. 1 </b:Volume>
    <b:RefOrder>2</b:RefOrder>
  </b:Source>
  <b:Source>
    <b:Tag>ANE</b:Tag>
    <b:SourceType>Book</b:SourceType>
    <b:Guid>{1FC4CAD1-6A4E-4123-AAF9-FD41981209E2}</b:Guid>
    <b:Author>
      <b:Author>
        <b:NameList>
          <b:Person>
            <b:Last>ANEEL</b:Last>
          </b:Person>
        </b:NameList>
      </b:Author>
    </b:Author>
    <b:Title>Procedimentos de Distribuição de Energia Elétrica no Sistema - Módulo 8: Qualidade da Energia Elétrica.</b:Title>
    <b:Year>2009</b:Year>
    <b:RefOrder>3</b:RefOrder>
  </b:Source>
  <b:Source>
    <b:Tag>IEC09</b:Tag>
    <b:SourceType>Book</b:SourceType>
    <b:Guid>{8951DEA5-3CFC-4F00-8B99-54A4DB3F0669}</b:Guid>
    <b:Title>Electromagnetic compatibility (EMC). 61000-3-2</b:Title>
    <b:Year>2009</b:Year>
    <b:Author>
      <b:Author>
        <b:NameList>
          <b:Person>
            <b:Last>IEC</b:Last>
          </b:Person>
        </b:NameList>
      </b:Author>
    </b:Author>
    <b:RefOrder>4</b:RefOrder>
  </b:Source>
  <b:Source>
    <b:Tag>KIM71</b:Tag>
    <b:SourceType>Book</b:SourceType>
    <b:Guid>{55E581A6-5188-41B3-A261-CC9779AE0CF1}</b:Guid>
    <b:Title>Direct Current Transmission</b:Title>
    <b:Year>1971</b:Year>
    <b:Publisher>John Wiley &amp; Sons</b:Publisher>
    <b:Volume>1</b:Volume>
    <b:Author>
      <b:Author>
        <b:NameList>
          <b:Person>
            <b:Last>KIMBARK</b:Last>
            <b:First>E.</b:First>
            <b:Middle>W.</b:Middle>
          </b:Person>
        </b:NameList>
      </b:Author>
    </b:Author>
    <b:RefOrder>7</b:RefOrder>
  </b:Source>
  <b:Source>
    <b:Tag>FUC87</b:Tag>
    <b:SourceType>JournalArticle</b:SourceType>
    <b:Guid>{F35BB121-EA25-4D82-9BAD-D846766554E0}</b:Guid>
    <b:Author>
      <b:Author>
        <b:NameList>
          <b:Person>
            <b:Last>FUCHS</b:Last>
            <b:First>E.</b:First>
            <b:Middle>F.</b:Middle>
          </b:Person>
          <b:Person>
            <b:Last>ROESLER</b:Last>
            <b:First>D.</b:First>
            <b:Middle>J.</b:Middle>
          </b:Person>
          <b:Person>
            <b:Last>ALASHHAB</b:Last>
            <b:First>F.</b:First>
            <b:Middle>S.</b:Middle>
          </b:Person>
        </b:NameList>
      </b:Author>
    </b:Author>
    <b:Title>Sensitivity of Electrical Appliances to Harmonics and Fractional Harmonics of the Power System Voltage. Part I: Transformers and Induction Machines</b:Title>
    <b:Year>1987</b:Year>
    <b:Volume>2, no. 2</b:Volume>
    <b:JournalName>Power Delivery, IEEE Transactions on</b:JournalName>
    <b:Month>April</b:Month>
    <b:Pages>437-444</b:Pages>
    <b:RefOrder>8</b:RefOrder>
  </b:Source>
  <b:Source>
    <b:Tag>FUC871</b:Tag>
    <b:SourceType>JournalArticle</b:SourceType>
    <b:Guid>{FAC1FD8A-F793-4875-AE41-183CB62718D0}</b:Guid>
    <b:Author>
      <b:Author>
        <b:NameList>
          <b:Person>
            <b:Last>FUCHS</b:Last>
            <b:First>E.</b:First>
            <b:Middle>F.</b:Middle>
          </b:Person>
          <b:Person>
            <b:Last>ROESLER</b:Last>
            <b:First>D.</b:First>
            <b:Middle>J.</b:Middle>
          </b:Person>
          <b:Person>
            <b:Last>KOVACS</b:Last>
            <b:First>K.</b:First>
            <b:Middle>P.</b:Middle>
          </b:Person>
        </b:NameList>
      </b:Author>
    </b:Author>
    <b:Title>Sensitivity of Electrical Appliances to Harmonics and Fractional Harmonics of the Power System Voltage. Part II: Television Sets, Induction Watthour Meters and Universal Machines</b:Title>
    <b:JournalName>Power Delivery, IEEE Transactions on</b:JournalName>
    <b:Year>1987</b:Year>
    <b:Month>April</b:Month>
    <b:Pages>445-453</b:Pages>
    <b:Volume>2, no. 2</b:Volume>
    <b:RefOrder>9</b:RefOrder>
  </b:Source>
  <b:Source>
    <b:Tag>DAS01</b:Tag>
    <b:SourceType>Book</b:SourceType>
    <b:Guid>{4D5B44BA-5E20-4C2E-A974-FDE290E73F87}</b:Guid>
    <b:Title>Power System Analysis, Short Circuit Load Flow and Harmonics</b:Title>
    <b:Year>2001</b:Year>
    <b:Author>
      <b:Author>
        <b:NameList>
          <b:Person>
            <b:Last>DAS</b:Last>
            <b:First>J.</b:First>
            <b:Middle>C.</b:Middle>
          </b:Person>
        </b:NameList>
      </b:Author>
    </b:Author>
    <b:Publisher>Marcel Dekker</b:Publisher>
    <b:RefOrder>10</b:RefOrder>
  </b:Source>
  <b:Source>
    <b:Tag>WAK01</b:Tag>
    <b:SourceType>Book</b:SourceType>
    <b:Guid>{A13A7D0A-3C97-451A-820E-17292795F66C}</b:Guid>
    <b:Author>
      <b:Author>
        <b:NameList>
          <b:Person>
            <b:Last>WAKILEH</b:Last>
            <b:First>G.</b:First>
            <b:Middle>J.</b:Middle>
          </b:Person>
        </b:NameList>
      </b:Author>
    </b:Author>
    <b:Title>Power Systems Harmonics, Fundamentals, Analysis and Filter Design</b:Title>
    <b:Year>2001</b:Year>
    <b:Publisher>Springer</b:Publisher>
    <b:RefOrder>11</b:RefOrder>
  </b:Source>
  <b:Source>
    <b:Tag>WAN11</b:Tag>
    <b:SourceType>JournalArticle</b:SourceType>
    <b:Guid>{E13C28E4-8C75-4AF3-8319-03B243826A09}</b:Guid>
    <b:Author>
      <b:Author>
        <b:NameList>
          <b:Person>
            <b:Last>WANG</b:Last>
            <b:First>H.</b:First>
          </b:Person>
        </b:NameList>
      </b:Author>
    </b:Author>
    <b:Title>Harmonic Impacts of Modern Residential Loads on Distribution Power System and Mitigation Solutions</b:Title>
    <b:Year>2011</b:Year>
    <b:City>Edmonton (Canadá)</b:City>
    <b:JournalName>Dissertação (Mestrado em Ciências)</b:JournalName>
    <b:Issue>Universidade de Alberta</b:Issue>
    <b:RefOrder>5</b:RefOrder>
  </b:Source>
  <b:Source>
    <b:Tag>ONS02</b:Tag>
    <b:SourceType>Book</b:SourceType>
    <b:Guid>{36A4042E-9ECD-498D-883A-C80FAB7CAC55}</b:Guid>
    <b:Title>Procedimentos de Rede - Padrões de Desempenho da Rede Básica. Sub-módulo 2.2</b:Title>
    <b:Year>2002</b:Year>
    <b:Author>
      <b:Author>
        <b:NameList>
          <b:Person>
            <b:Last>ONS</b:Last>
          </b:Person>
        </b:NameList>
      </b:Author>
    </b:Author>
    <b:RefOrder>6</b:RefOrder>
  </b:Source>
  <b:Source>
    <b:Tag>Mad05</b:Tag>
    <b:SourceType>JournalArticle</b:SourceType>
    <b:Guid>{F52C2707-0569-4DE8-AEA7-230843F35D0E}</b:Guid>
    <b:Title>An optimal measurement placement method for power system harmonic state estimation</b:Title>
    <b:Year>2005</b:Year>
    <b:Volume>20, no.2</b:Volume>
    <b:Author>
      <b:Author>
        <b:NameList>
          <b:Person>
            <b:Last>Madtharad</b:Last>
            <b:First>C.</b:First>
          </b:Person>
          <b:Person>
            <b:Last>Premrudeepreechacharn</b:Last>
            <b:First>S.</b:First>
          </b:Person>
          <b:Person>
            <b:Last>Watson</b:Last>
            <b:First>N.R.</b:First>
          </b:Person>
          <b:Person>
            <b:Last>Saeng-Udom</b:Last>
            <b:First>Ratchai</b:First>
          </b:Person>
        </b:NameList>
      </b:Author>
    </b:Author>
    <b:JournalName>Power Delivery, IEEE Transactions on</b:JournalName>
    <b:Month>April</b:Month>
    <b:Pages>1514-1521</b:Pages>
    <b:RefOrder>17</b:RefOrder>
  </b:Source>
  <b:Source>
    <b:Tag>Ngu10</b:Tag>
    <b:SourceType>JournalArticle</b:SourceType>
    <b:Guid>{55BD2AF8-C215-4AB1-B1AD-B3DECF7F5723}</b:Guid>
    <b:Author>
      <b:Author>
        <b:NameList>
          <b:Person>
            <b:Last>Nguyen</b:Last>
            <b:First>H.</b:First>
            <b:Middle>T.</b:Middle>
          </b:Person>
          <b:Person>
            <b:Last>Yang</b:Last>
            <b:First>J.J.</b:First>
          </b:Person>
          <b:Person>
            <b:Last>Choi</b:Last>
            <b:First>S.S.</b:First>
          </b:Person>
        </b:NameList>
      </b:Author>
    </b:Author>
    <b:Title>On harmonic state estimation and the evaluation of harmonic power contributions from sources</b:Title>
    <b:JournalName>Power and Energy Society General Meeting, 2010 IEEE</b:JournalName>
    <b:Year>2010</b:Year>
    <b:Month>July</b:Month>
    <b:Pages>1-6</b:Pages>
    <b:RefOrder>18</b:RefOrder>
  </b:Source>
  <b:Source>
    <b:Tag>Bah11</b:Tag>
    <b:SourceType>JournalArticle</b:SourceType>
    <b:Guid>{AB187FF0-AC82-42E5-838A-6BE3ADADB02F}</b:Guid>
    <b:Author>
      <b:Author>
        <b:NameList>
          <b:Person>
            <b:Last>Bahabadi</b:Last>
            <b:First>H.B.</b:First>
          </b:Person>
          <b:Person>
            <b:Last>Mirzaei</b:Last>
            <b:First>A.</b:First>
          </b:Person>
          <b:Person>
            <b:Last>Moallem</b:Last>
            <b:First>M.</b:First>
          </b:Person>
        </b:NameList>
      </b:Author>
    </b:Author>
    <b:Title>Optimal Placement of Phasor Measurement Units for Harmonic State Estimation in Unbalanced Distribution System Using Genetic Algorithms</b:Title>
    <b:JournalName>Systems Engineering (ICSEng), 2011 21st International Conference on</b:JournalName>
    <b:Year>2011</b:Year>
    <b:Month>Aug.</b:Month>
    <b:Pages>100-105</b:Pages>
    <b:RefOrder>19</b:RefOrder>
  </b:Source>
  <b:Source>
    <b:Tag>Rad12</b:Tag>
    <b:SourceType>JournalArticle</b:SourceType>
    <b:Guid>{39B9F969-6D00-4FD1-83DC-023535FC76E0}</b:Guid>
    <b:Author>
      <b:Author>
        <b:NameList>
          <b:Person>
            <b:Last>Rad</b:Last>
            <b:First>M.S.</b:First>
          </b:Person>
          <b:Person>
            <b:Last>Mokhtari</b:Last>
            <b:First>H.</b:First>
          </b:Person>
          <b:Person>
            <b:Last>Karimi</b:Last>
            <b:First>H.</b:First>
          </b:Person>
        </b:NameList>
      </b:Author>
    </b:Author>
    <b:Title>An optimal measurement placement method for power system harmonic state estimation</b:Title>
    <b:JournalName>Electrical and Power Engineering (EPE), 2012 International Conference and Exposition on </b:JournalName>
    <b:Year>2012</b:Year>
    <b:Month>Oct.</b:Month>
    <b:Pages>271-275</b:Pages>
    <b:RefOrder>20</b:RefOrder>
  </b:Source>
  <b:Source>
    <b:Tag>Fer13</b:Tag>
    <b:SourceType>JournalArticle</b:SourceType>
    <b:Guid>{CAE1F600-1E35-4197-B662-D62F7EA8AB77}</b:Guid>
    <b:Author>
      <b:Author>
        <b:NameList>
          <b:Person>
            <b:Last>Ferreyra</b:Last>
            <b:First>D.M.</b:First>
          </b:Person>
          <b:Person>
            <b:Last>Sarmiento</b:Last>
            <b:First>A.C.</b:First>
          </b:Person>
          <b:Person>
            <b:Last>Reineri</b:Last>
            <b:First>C.A.</b:First>
          </b:Person>
        </b:NameList>
      </b:Author>
    </b:Author>
    <b:Title>Harmonic State Estimation on a Radial Distribution System with Distributed Generation</b:Title>
    <b:JournalName>Latin America Transactions, IEEE (Revista IEEE America Latina)</b:JournalName>
    <b:Year>2013</b:Year>
    <b:Month>Feb.</b:Month>
    <b:Pages>499-504</b:Pages>
    <b:Volume>11, no.1</b:Volume>
    <b:RefOrder>22</b:RefOrder>
  </b:Source>
  <b:Source>
    <b:Tag>Rak13</b:Tag>
    <b:SourceType>JournalArticle</b:SourceType>
    <b:Guid>{6F49640D-F733-41B2-9F95-E56BDA8E7A50}</b:Guid>
    <b:Author>
      <b:Author>
        <b:NameList>
          <b:Person>
            <b:Last>Rakpenthai</b:Last>
            <b:First>C.</b:First>
          </b:Person>
          <b:Person>
            <b:Last>Uatrongjit</b:Last>
            <b:First>S.</b:First>
          </b:Person>
          <b:Person>
            <b:Last>Watson</b:Last>
            <b:First>N.R.</b:First>
          </b:Person>
          <b:Person>
            <b:Last>Premrudeepreechacharn</b:Last>
            <b:First>S.</b:First>
          </b:Person>
        </b:NameList>
      </b:Author>
    </b:Author>
    <b:Title>On Harmonic State Estimation of Power System With Uncertain Network Parameters</b:Title>
    <b:JournalName>Power Systems, IEEE Transactions on </b:JournalName>
    <b:Year>2013</b:Year>
    <b:Month>Nov.</b:Month>
    <b:Pages>4829-4838</b:Pages>
    <b:Volume>28, no.4</b:Volume>
    <b:RefOrder>23</b:RefOrder>
  </b:Source>
  <b:Source>
    <b:Tag>Fer11</b:Tag>
    <b:SourceType>JournalArticle</b:SourceType>
    <b:Guid>{6DDEE70E-F03B-4D90-9C15-3F33F631BA57}</b:Guid>
    <b:Title>Localização e Identificação de Consumidores com Alta Contribuição para a Distorção Harmônica de Tensão em Sistemas de Distribuição</b:Title>
    <b:JournalName>Tese (Doutorado em Ciências)</b:JournalName>
    <b:City>São Carlos (Brasil)</b:City>
    <b:Year>2011</b:Year>
    <b:Issue>Universidade de São Paulo</b:Issue>
    <b:Author>
      <b:Author>
        <b:NameList>
          <b:Person>
            <b:Last>Fernandes</b:Last>
            <b:First>R.</b:First>
            <b:Middle>A. S.</b:Middle>
          </b:Person>
        </b:NameList>
      </b:Author>
    </b:Author>
    <b:RefOrder>24</b:RefOrder>
  </b:Source>
  <b:Source>
    <b:Tag>Arr08</b:Tag>
    <b:SourceType>JournalArticle</b:SourceType>
    <b:Guid>{DB23B12A-A7F4-4924-BA06-5CEFA13B1633}</b:Guid>
    <b:Author>
      <b:Author>
        <b:NameList>
          <b:Person>
            <b:Last>Arruda</b:Last>
            <b:First>E.</b:First>
            <b:Middle>F.</b:Middle>
          </b:Person>
        </b:NameList>
      </b:Author>
    </b:Author>
    <b:Title>Estimação de Estados de Distorções Harmônicas em Sistemas Elétricos de Potência utilizando Estratégias Evolutivas</b:Title>
    <b:JournalName>Tese (Doutorado em Ciências)</b:JournalName>
    <b:City> São Paulo (Brasil)</b:City>
    <b:Year>2008</b:Year>
    <b:Issue>Universidade de São Paulo</b:Issue>
    <b:RefOrder>13</b:RefOrder>
  </b:Source>
  <b:Source>
    <b:Tag>Bra13</b:Tag>
    <b:SourceType>JournalArticle</b:SourceType>
    <b:Guid>{029CE5F1-656A-443E-B96A-80B9C2E63FA6}</b:Guid>
    <b:Author>
      <b:Author>
        <b:NameList>
          <b:Person>
            <b:Last>Branco</b:Last>
            <b:First>H.</b:First>
            <b:Middle>M. G. C.</b:Middle>
          </b:Person>
        </b:NameList>
      </b:Author>
    </b:Author>
    <b:Title>Modelagem multiobjetivo para o problema da alocação de monitores de qualidade da energia em sistemas de distribuição de energia elétrica</b:Title>
    <b:JournalName>Tese (Doutorado em Ciências)</b:JournalName>
    <b:City>São Carlos (Brasil)</b:City>
    <b:Year>2013</b:Year>
    <b:Issue>Universidade de São Paulo</b:Issue>
    <b:RefOrder>14</b:RefOrder>
  </b:Source>
  <b:Source>
    <b:Tag>Arr98</b:Tag>
    <b:SourceType>JournalArticle</b:SourceType>
    <b:Guid>{5A6D0820-6A9C-4826-BFE1-F7D5E4958BA3}</b:Guid>
    <b:Author>
      <b:Author>
        <b:NameList>
          <b:Person>
            <b:Last>Arrilaga</b:Last>
            <b:First>Z.</b:First>
            <b:Middle>P. Du. J.</b:Middle>
          </b:Person>
          <b:Person>
            <b:Last>Watson</b:Last>
            <b:First>N.</b:First>
            <b:Middle>R.</b:Middle>
          </b:Person>
          <b:Person>
            <b:Last>Chen</b:Last>
            <b:First>S.</b:First>
          </b:Person>
        </b:NameList>
      </b:Author>
    </b:Author>
    <b:Title>Implementation of harmonic state estimation</b:Title>
    <b:JournalName>Proceedings, 8th International Conference on Harmonics and Quality of Power</b:JournalName>
    <b:Year>1998</b:Year>
    <b:Month>October</b:Month>
    <b:Pages>273-278</b:Pages>
    <b:Volume>1</b:Volume>
    <b:RefOrder>12</b:RefOrder>
  </b:Source>
  <b:Source>
    <b:Tag>Arr00</b:Tag>
    <b:SourceType>Book</b:SourceType>
    <b:Guid>{13ADAAE2-7F3D-460A-8EF9-9464860D439B}</b:Guid>
    <b:Title>Power System Quality Assessment </b:Title>
    <b:City>UK</b:City>
    <b:Year>2000</b:Year>
    <b:Author>
      <b:Author>
        <b:NameList>
          <b:Person>
            <b:Last>Arrilaga</b:Last>
            <b:First>J.</b:First>
          </b:Person>
          <b:Person>
            <b:Last>Watson</b:Last>
            <b:First>N.</b:First>
            <b:Middle>R.</b:Middle>
          </b:Person>
          <b:Person>
            <b:Last>Chen</b:Last>
            <b:First>S</b:First>
          </b:Person>
        </b:NameList>
      </b:Author>
    </b:Author>
    <b:Publisher>Wiley</b:Publisher>
    <b:RefOrder>15</b:RefOrder>
  </b:Source>
  <b:Source>
    <b:Tag>Mad03</b:Tag>
    <b:SourceType>JournalArticle</b:SourceType>
    <b:Guid>{3A26220B-F513-41ED-BDDA-BEC0CA01DC6D}</b:Guid>
    <b:Title>Power system state estimation using singular value decomposition</b:Title>
    <b:Year>2003</b:Year>
    <b:Author>
      <b:Author>
        <b:NameList>
          <b:Person>
            <b:Last>Madtharad</b:Last>
            <b:First>C.</b:First>
          </b:Person>
          <b:Person>
            <b:Last>Premrudeepreechacharn</b:Last>
            <b:First>S.</b:First>
          </b:Person>
          <b:Person>
            <b:Last>Watson</b:Last>
            <b:First>N.</b:First>
            <b:Middle>R.</b:Middle>
          </b:Person>
        </b:NameList>
      </b:Author>
    </b:Author>
    <b:JournalName>Electric Power Systems Research 67</b:JournalName>
    <b:Pages>99-107</b:Pages>
    <b:RefOrder>16</b:RefOrder>
  </b:Source>
  <b:Source>
    <b:Tag>Rad13</b:Tag>
    <b:SourceType>JournalArticle</b:SourceType>
    <b:Guid>{8F45E67A-142B-44E8-8921-3738EC9B2C57}</b:Guid>
    <b:Author>
      <b:Author>
        <b:NameList>
          <b:Person>
            <b:Last>Rad</b:Last>
            <b:First>M.</b:First>
            <b:Middle>S.</b:Middle>
          </b:Person>
          <b:Person>
            <b:Last>Mokhtari</b:Last>
            <b:First>H.</b:First>
          </b:Person>
          <b:Person>
            <b:Last>Karimi</b:Last>
            <b:First>H</b:First>
          </b:Person>
        </b:NameList>
      </b:Author>
    </b:Author>
    <b:Title>A new algorithm for optimal measurement placement, observability analysis and harmonic state estimation on power systems</b:Title>
    <b:JournalName>4th Power Electronics, Drive Systems &amp; Technologies Conference (PEDSTC2013)</b:JournalName>
    <b:City>Tehran, Iran</b:City>
    <b:Year>2013</b:Year>
    <b:Month>Feb.</b:Month>
    <b:RefOrder>21</b:RefOrder>
  </b:Source>
  <b:Source>
    <b:Tag>Sep14</b:Tag>
    <b:SourceType>JournalArticle</b:SourceType>
    <b:Guid>{C214F4F1-9310-4F4F-9722-708733680AA1}</b:Guid>
    <b:Author>
      <b:Author>
        <b:NameList>
          <b:Person>
            <b:Last>Sepulchro</b:Last>
            <b:First>W.</b:First>
            <b:Middle>N.</b:Middle>
          </b:Person>
          <b:Person>
            <b:Last>Encarnação</b:Last>
            <b:First>L.</b:First>
            <b:Middle>F.</b:Middle>
          </b:Person>
          <b:Person>
            <b:Last>Brunoro</b:Last>
            <b:First>M.</b:First>
          </b:Person>
        </b:NameList>
      </b:Author>
    </b:Author>
    <b:Title>Harmonic State and Power Flow Estimation in Distribution Systems Using Evolutionary Strategy</b:Title>
    <b:JournalName>SBA: Controle e Automação</b:JournalName>
    <b:Year>2014</b:Year>
    <b:Pages>358-367</b:Pages>
    <b:RefOrder>25</b:RefOrder>
  </b:Source>
  <b:Source>
    <b:Tag>Pre92</b:Tag>
    <b:SourceType>Book</b:SourceType>
    <b:Guid>{1224ED58-3893-4DCB-8807-FCEF081BBF60}</b:Guid>
    <b:Title>Numerical Recipes in FORTRAN: The Art of Scientific Computing</b:Title>
    <b:City>UK</b:City>
    <b:Year>1992</b:Year>
    <b:Author>
      <b:Author>
        <b:NameList>
          <b:Person>
            <b:Last>Press</b:Last>
            <b:First>W.</b:First>
            <b:Middle>H.</b:Middle>
          </b:Person>
          <b:Person>
            <b:Last>Flannery</b:Last>
            <b:First>B.</b:First>
            <b:Middle>P.</b:Middle>
          </b:Person>
          <b:Person>
            <b:Last>Teulolsky</b:Last>
            <b:First>S.</b:First>
            <b:Middle>A.</b:Middle>
          </b:Person>
          <b:Person>
            <b:Last>Vetterling</b:Last>
            <b:First>W.</b:First>
            <b:Middle>T.</b:Middle>
          </b:Person>
        </b:NameList>
      </b:Author>
    </b:Author>
    <b:Publisher>Cambridge University Press</b:Publisher>
    <b:Edition>2ª</b:Edition>
    <b:RefOrder>29</b:RefOrder>
  </b:Source>
  <b:Source>
    <b:Tag>Ker01</b:Tag>
    <b:SourceType>JournalArticle</b:SourceType>
    <b:Guid>{3B7FCC40-4C56-4B28-BA12-53FCF2031351}</b:Guid>
    <b:Author>
      <b:Author>
        <b:NameList>
          <b:Person>
            <b:Last>Kersting</b:Last>
            <b:First>W</b:First>
          </b:Person>
        </b:NameList>
      </b:Author>
    </b:Author>
    <b:Title>Radial distribution test feeders</b:Title>
    <b:Year>2001</b:Year>
    <b:Volume>2</b:Volume>
    <b:JournalName>Power Engineering Society Winter Meeting</b:JournalName>
    <b:Pages>908-912</b:Pages>
    <b:Issue>IEEE</b:Issue>
    <b:RefOrder>30</b:RefOrder>
  </b:Source>
  <b:Source>
    <b:Tag>Pir06</b:Tag>
    <b:SourceType>JournalArticle</b:SourceType>
    <b:Guid>{F4A4428E-0111-4E29-B6D2-5562B8F05FD9}</b:Guid>
    <b:Author>
      <b:Author>
        <b:NameList>
          <b:Person>
            <b:Last>Pires</b:Last>
            <b:First>I.</b:First>
            <b:Middle>A.</b:Middle>
          </b:Person>
        </b:NameList>
      </b:Author>
    </b:Author>
    <b:Title>Caracterização de harmônicos causados por equipamentos eletro-eletrônicos residenciais e comerciais no sistema de distribuição de energia elétrica </b:Title>
    <b:JournalName>Dissertação (Mestrado em Ciências)</b:JournalName>
    <b:Year>2006</b:Year>
    <b:Issue>UFMG</b:Issue>
    <b:RefOrder>32</b:RefOrder>
  </b:Source>
  <b:Source>
    <b:Tag>NEM08</b:Tag>
    <b:SourceType>JournalArticle</b:SourceType>
    <b:Guid>{FEF7E64E-0893-4EE2-A7C4-85FB1158F9CB}</b:Guid>
    <b:Author>
      <b:Author>
        <b:NameList>
          <b:Person>
            <b:Last>NEMA</b:Last>
          </b:Person>
        </b:NameList>
      </b:Author>
    </b:Author>
    <b:Title>CFL Share of Household Lamps Reaches New High</b:Title>
    <b:Year>2008</b:Year>
    <b:Month>Nov.</b:Month>
    <b:RefOrder>26</b:RefOrder>
  </b:Source>
  <b:Source>
    <b:Tag>Pil93</b:Tag>
    <b:SourceType>JournalArticle</b:SourceType>
    <b:Guid>{E208519A-7364-47A7-A59E-7A2FC5AF9AD8}</b:Guid>
    <b:Author>
      <b:Author>
        <b:NameList>
          <b:Person>
            <b:Last>Pileggi</b:Last>
            <b:First>D.</b:First>
            <b:Middle>J.</b:Middle>
          </b:Person>
          <b:Person>
            <b:Last>Gulachenski</b:Last>
            <b:First>E.</b:First>
            <b:Middle>M.</b:Middle>
          </b:Person>
          <b:Person>
            <b:Last>Root</b:Last>
            <b:First>C.</b:First>
            <b:Middle>E.</b:Middle>
          </b:Person>
          <b:Person>
            <b:Last>Gentile</b:Last>
            <b:First>T.</b:First>
            <b:Middle>J.</b:Middle>
          </b:Person>
          <b:Person>
            <b:Last>Emanuel</b:Last>
            <b:First>A.</b:First>
            <b:Middle>E.</b:Middle>
          </b:Person>
        </b:NameList>
      </b:Author>
    </b:Author>
    <b:Title>The Effect of Modern Compact Fluorescent Lights on Voltage Distortion</b:Title>
    <b:JournalName>IEEE Transactions on Power Delivery</b:JournalName>
    <b:Year>1993</b:Year>
    <b:Month>July</b:Month>
    <b:Pages>1451-1459</b:Pages>
    <b:Volume>8, no. 3</b:Volume>
    <b:RefOrder>27</b:RefOrder>
  </b:Source>
  <b:Source>
    <b:Tag>Dwy95</b:Tag>
    <b:SourceType>JournalArticle</b:SourceType>
    <b:Guid>{38981DCE-BF66-40A3-B7E6-D2082E58F4E0}</b:Guid>
    <b:Author>
      <b:Author>
        <b:NameList>
          <b:Person>
            <b:Last>Dwyer</b:Last>
            <b:First>R.</b:First>
          </b:Person>
          <b:Person>
            <b:Last>Khan</b:Last>
            <b:First>A.</b:First>
            <b:Middle>K.</b:Middle>
          </b:Person>
          <b:Person>
            <b:Last>McGranaghan</b:Last>
            <b:First>M.</b:First>
          </b:Person>
          <b:Person>
            <b:Last>Tang</b:Last>
            <b:First>L.</b:First>
          </b:Person>
          <b:Person>
            <b:Last>McCluskey</b:Last>
            <b:First>R.</b:First>
            <b:Middle>K.</b:Middle>
          </b:Person>
          <b:Person>
            <b:Last>Sung</b:Last>
            <b:First>R.</b:First>
          </b:Person>
          <b:Person>
            <b:Last>Houy</b:Last>
            <b:First>T</b:First>
          </b:Person>
        </b:NameList>
      </b:Author>
    </b:Author>
    <b:Title>Evaluation of Harmonic Impacts from Compact Fluorescent Lights on Distribution Systems</b:Title>
    <b:JournalName>IEEE Transactions on Power Systems</b:JournalName>
    <b:Year>1995</b:Year>
    <b:Month>Nov.</b:Month>
    <b:Pages>1772-1779</b:Pages>
    <b:Volume>10, no. 4</b:Volume>
    <b:RefOrder>28</b:RefOrder>
  </b:Source>
  <b:Source>
    <b:Tag>DIg10</b:Tag>
    <b:SourceType>JournalArticle</b:SourceType>
    <b:Guid>{B99A3BB5-EBC4-4386-8417-90D5F07389E7}</b:Guid>
    <b:Author>
      <b:Author>
        <b:NameList>
          <b:Person>
            <b:Last>DIgSILENT</b:Last>
          </b:Person>
        </b:NameList>
      </b:Author>
    </b:Author>
    <b:Title>Power System Analysis Software</b:Title>
    <b:JournalName>DIgSILENT PowerFactory Version</b:JournalName>
    <b:Year>2010</b:Year>
    <b:RefOrder>31</b:RefOrder>
  </b:Source>
</b:Sources>
</file>

<file path=customXml/itemProps1.xml><?xml version="1.0" encoding="utf-8"?>
<ds:datastoreItem xmlns:ds="http://schemas.openxmlformats.org/officeDocument/2006/customXml" ds:itemID="{92001A18-458E-4D24-8FF5-EA21CB8A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738</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Jáder</dc:creator>
  <cp:keywords/>
  <dc:description/>
  <cp:lastModifiedBy>Valeria Nascimento</cp:lastModifiedBy>
  <cp:revision>6</cp:revision>
  <dcterms:created xsi:type="dcterms:W3CDTF">2015-02-12T12:27:00Z</dcterms:created>
  <dcterms:modified xsi:type="dcterms:W3CDTF">2020-03-01T12:35:00Z</dcterms:modified>
</cp:coreProperties>
</file>