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CA" w:rsidRPr="004B500C" w:rsidRDefault="00990BD9" w:rsidP="00990BD9">
      <w:pPr>
        <w:spacing w:line="240" w:lineRule="auto"/>
        <w:jc w:val="center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Relatório de avaliação</w:t>
      </w:r>
      <w:r w:rsidR="00C212CA" w:rsidRPr="004B500C">
        <w:rPr>
          <w:rFonts w:ascii="Teko" w:eastAsia="Teko" w:hAnsi="Teko" w:cs="Teko"/>
          <w:b/>
        </w:rPr>
        <w:t xml:space="preserve"> - Distribuição</w:t>
      </w:r>
      <w:r w:rsidRPr="004B500C">
        <w:rPr>
          <w:rFonts w:ascii="Teko" w:eastAsia="Teko" w:hAnsi="Teko" w:cs="Teko"/>
          <w:b/>
        </w:rPr>
        <w:t xml:space="preserve"> de suplementos </w:t>
      </w:r>
      <w:r w:rsidR="00C212CA" w:rsidRPr="004B500C">
        <w:rPr>
          <w:rFonts w:ascii="Teko" w:eastAsia="Teko" w:hAnsi="Teko" w:cs="Teko"/>
          <w:b/>
        </w:rPr>
        <w:t>nas</w:t>
      </w:r>
      <w:r w:rsidRPr="004B500C">
        <w:rPr>
          <w:rFonts w:ascii="Teko" w:eastAsia="Teko" w:hAnsi="Teko" w:cs="Teko"/>
          <w:b/>
        </w:rPr>
        <w:t xml:space="preserve"> enfermaria</w:t>
      </w:r>
      <w:r w:rsidR="00C212CA" w:rsidRPr="004B500C">
        <w:rPr>
          <w:rFonts w:ascii="Teko" w:eastAsia="Teko" w:hAnsi="Teko" w:cs="Teko"/>
          <w:b/>
        </w:rPr>
        <w:t>s</w:t>
      </w:r>
    </w:p>
    <w:p w:rsidR="00990BD9" w:rsidRPr="004B500C" w:rsidRDefault="00C212CA" w:rsidP="00990BD9">
      <w:pPr>
        <w:spacing w:line="240" w:lineRule="auto"/>
        <w:jc w:val="center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Disciplina Oficina Terapêutica do Gosto - 201</w:t>
      </w:r>
      <w:r w:rsidR="00702531">
        <w:rPr>
          <w:rFonts w:ascii="Teko" w:eastAsia="Teko" w:hAnsi="Teko" w:cs="Teko"/>
          <w:b/>
        </w:rPr>
        <w:t>9</w:t>
      </w:r>
      <w:r w:rsidR="00990BD9" w:rsidRPr="004B500C">
        <w:rPr>
          <w:rFonts w:ascii="Teko" w:eastAsia="Teko" w:hAnsi="Teko" w:cs="Teko"/>
          <w:b/>
        </w:rPr>
        <w:t xml:space="preserve"> </w:t>
      </w:r>
    </w:p>
    <w:p w:rsidR="00C212CA" w:rsidRDefault="00C212CA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Pr="004B500C" w:rsidRDefault="00702531" w:rsidP="00137A89">
      <w:pPr>
        <w:spacing w:line="240" w:lineRule="auto"/>
        <w:rPr>
          <w:rFonts w:ascii="Teko" w:eastAsia="Teko" w:hAnsi="Teko" w:cs="Teko"/>
          <w:b/>
        </w:rPr>
        <w:sectPr w:rsidR="00702531" w:rsidRPr="004B500C" w:rsidSect="00C212CA">
          <w:type w:val="continuous"/>
          <w:pgSz w:w="11906" w:h="16838"/>
          <w:pgMar w:top="851" w:right="851" w:bottom="851" w:left="851" w:header="709" w:footer="709" w:gutter="0"/>
          <w:pgNumType w:start="1"/>
          <w:cols w:space="708"/>
        </w:sectPr>
      </w:pP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Aluno:_____________________________________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Horário Inicio entrega:____________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Horário Término entrega:___________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Apresentação pessoal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estar de touca e jaleco </w:t>
      </w:r>
    </w:p>
    <w:p w:rsidR="00137A89" w:rsidRPr="004B500C" w:rsidRDefault="00137A89" w:rsidP="00137A89">
      <w:pPr>
        <w:pBdr>
          <w:bottom w:val="single" w:sz="12" w:space="1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2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apresentação de função e vínculo c/ disciplina OTG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</w:rPr>
        <w:t xml:space="preserve">- </w:t>
      </w:r>
      <w:r w:rsidRPr="004B500C">
        <w:rPr>
          <w:rFonts w:ascii="Teko" w:eastAsia="Teko" w:hAnsi="Teko" w:cs="Teko"/>
          <w:b/>
        </w:rPr>
        <w:t>Apresentação do produto (enfermaria e paciente)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4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o que é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5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ingredientes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6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modo de preparo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7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propriedades nutricionais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8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propriedades terapêuticas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9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tempo de preparo </w:t>
      </w:r>
    </w:p>
    <w:p w:rsidR="00137A89" w:rsidRPr="004B500C" w:rsidRDefault="00137A89" w:rsidP="00137A89">
      <w:pPr>
        <w:pBdr>
          <w:bottom w:val="single" w:sz="12" w:space="1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10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custo </w:t>
      </w:r>
      <w:r w:rsidR="00702531">
        <w:rPr>
          <w:rFonts w:ascii="Teko" w:eastAsia="Teko" w:hAnsi="Teko" w:cs="Teko"/>
        </w:rPr>
        <w:t>para o preparo em casa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Apresentação do questionário de análise sensorial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11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Orientações sobre o correto preenchimento </w:t>
      </w:r>
    </w:p>
    <w:p w:rsidR="00137A89" w:rsidRPr="004B500C" w:rsidRDefault="00137A89" w:rsidP="00137A89">
      <w:pPr>
        <w:pBdr>
          <w:bottom w:val="single" w:sz="12" w:space="0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12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Objetivo e importância do preenchimento da análise sensorial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Higiene e cuidados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13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lavagem das mãos antes e depois de entrarem e saírem dos quartos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14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higienização correta das canetas utilizadas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15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manuseio correto da caixa térmica (não colocar no chão ou em qualquer lugar na enfermaria)</w:t>
      </w:r>
    </w:p>
    <w:p w:rsidR="00137A89" w:rsidRPr="004B500C" w:rsidRDefault="00137A89">
      <w:pPr>
        <w:spacing w:line="240" w:lineRule="auto"/>
        <w:jc w:val="center"/>
        <w:rPr>
          <w:rFonts w:ascii="Teko" w:eastAsia="Teko" w:hAnsi="Teko" w:cs="Teko"/>
          <w:b/>
        </w:rPr>
      </w:pPr>
    </w:p>
    <w:p w:rsidR="00990BD9" w:rsidRDefault="00990BD9" w:rsidP="00137A89">
      <w:pPr>
        <w:spacing w:line="240" w:lineRule="auto"/>
        <w:jc w:val="center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jc w:val="center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jc w:val="center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jc w:val="center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jc w:val="center"/>
        <w:rPr>
          <w:rFonts w:ascii="Teko" w:eastAsia="Teko" w:hAnsi="Teko" w:cs="Teko"/>
          <w:b/>
        </w:rPr>
      </w:pP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bookmarkStart w:id="0" w:name="_GoBack"/>
      <w:bookmarkEnd w:id="0"/>
      <w:r w:rsidRPr="004B500C">
        <w:rPr>
          <w:rFonts w:ascii="Teko" w:eastAsia="Teko" w:hAnsi="Teko" w:cs="Teko"/>
          <w:b/>
        </w:rPr>
        <w:t>Aluno:_____________________________________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Horário Inicio entrega:____________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Horário Término entrega:___________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Apresentação pessoal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estar de touca e jaleco </w:t>
      </w:r>
    </w:p>
    <w:p w:rsidR="00137A89" w:rsidRPr="004B500C" w:rsidRDefault="00137A89" w:rsidP="00137A89">
      <w:pPr>
        <w:pBdr>
          <w:bottom w:val="single" w:sz="12" w:space="1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2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apresentação de função e vínculo c/ disciplina OTG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</w:rPr>
        <w:t xml:space="preserve">- </w:t>
      </w:r>
      <w:r w:rsidRPr="004B500C">
        <w:rPr>
          <w:rFonts w:ascii="Teko" w:eastAsia="Teko" w:hAnsi="Teko" w:cs="Teko"/>
          <w:b/>
        </w:rPr>
        <w:t>Apresentação do produto (enfermaria e paciente)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4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o que é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5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ingredientes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6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modo de preparo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7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propriedades nutricionais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8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propriedades terapêuticas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9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tempo de preparo </w:t>
      </w:r>
    </w:p>
    <w:p w:rsidR="00137A89" w:rsidRPr="004B500C" w:rsidRDefault="00137A89" w:rsidP="00137A89">
      <w:pPr>
        <w:pBdr>
          <w:bottom w:val="single" w:sz="12" w:space="1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10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custo </w:t>
      </w:r>
      <w:r w:rsidR="00702531">
        <w:rPr>
          <w:rFonts w:ascii="Teko" w:eastAsia="Teko" w:hAnsi="Teko" w:cs="Teko"/>
        </w:rPr>
        <w:t>para o preparo em casa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Apresentação do questionário de análise sensorial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11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Orientações sobre o correto preenchimento </w:t>
      </w:r>
    </w:p>
    <w:p w:rsidR="00137A89" w:rsidRPr="004B500C" w:rsidRDefault="00137A89" w:rsidP="00137A89">
      <w:pPr>
        <w:pBdr>
          <w:bottom w:val="single" w:sz="12" w:space="0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12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Objetivo e importância do preenchimento da análise sensorial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Higiene e cuidados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13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lavagem das mãos antes e depois de entrarem e saírem dos quartos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14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higienização correta das canetas utilizadas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15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manuseio correto da caixa térmica (não colocar no chão ou em qualquer lugar na enfermaria)</w:t>
      </w:r>
    </w:p>
    <w:p w:rsidR="00990BD9" w:rsidRDefault="00990BD9" w:rsidP="00137A89">
      <w:pPr>
        <w:spacing w:line="240" w:lineRule="auto"/>
        <w:rPr>
          <w:rFonts w:ascii="Teko" w:eastAsia="Teko" w:hAnsi="Teko" w:cs="Teko"/>
          <w:b/>
        </w:rPr>
      </w:pPr>
    </w:p>
    <w:p w:rsidR="004B500C" w:rsidRDefault="004B500C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Pr="004B500C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990BD9" w:rsidRPr="004B500C" w:rsidRDefault="00990BD9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Aluno:_______</w:t>
      </w:r>
      <w:r w:rsidR="004B500C">
        <w:rPr>
          <w:rFonts w:ascii="Teko" w:eastAsia="Teko" w:hAnsi="Teko" w:cs="Teko"/>
          <w:b/>
        </w:rPr>
        <w:t>______________________________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Horário Inicio entrega:____________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>Horário Término entrega:___________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Apresentação pessoal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estar de touca e jaleco </w:t>
      </w:r>
    </w:p>
    <w:p w:rsidR="00137A89" w:rsidRPr="004B500C" w:rsidRDefault="00137A89" w:rsidP="00137A89">
      <w:pPr>
        <w:pBdr>
          <w:bottom w:val="single" w:sz="12" w:space="1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2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apresentação de função e vínculo c/ disciplina OTG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</w:rPr>
        <w:t xml:space="preserve">- </w:t>
      </w:r>
      <w:r w:rsidRPr="004B500C">
        <w:rPr>
          <w:rFonts w:ascii="Teko" w:eastAsia="Teko" w:hAnsi="Teko" w:cs="Teko"/>
          <w:b/>
        </w:rPr>
        <w:t>Apresentação do produto (enfermaria e paciente)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4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o que é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5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ingredientes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6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modo de preparo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7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propriedades nutricionais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8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propriedades terapêuticas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9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tempo de preparo </w:t>
      </w:r>
    </w:p>
    <w:p w:rsidR="00137A89" w:rsidRPr="004B500C" w:rsidRDefault="00137A89" w:rsidP="00137A89">
      <w:pPr>
        <w:pBdr>
          <w:bottom w:val="single" w:sz="12" w:space="1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10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custo </w:t>
      </w:r>
      <w:r w:rsidR="00702531">
        <w:rPr>
          <w:rFonts w:ascii="Teko" w:eastAsia="Teko" w:hAnsi="Teko" w:cs="Teko"/>
        </w:rPr>
        <w:t>para o preparo em casa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Apresentação do questionário de análise sensorial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11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Orientações sobre o correto preenchimento </w:t>
      </w:r>
    </w:p>
    <w:p w:rsidR="00137A89" w:rsidRPr="004B500C" w:rsidRDefault="00137A89" w:rsidP="00137A89">
      <w:pPr>
        <w:pBdr>
          <w:bottom w:val="single" w:sz="12" w:space="0" w:color="000000"/>
        </w:pBd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12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Objetivo e importância do preenchimento da análise sensorial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  <w:b/>
        </w:rPr>
      </w:pPr>
      <w:r w:rsidRPr="004B500C">
        <w:rPr>
          <w:rFonts w:ascii="Teko" w:eastAsia="Teko" w:hAnsi="Teko" w:cs="Teko"/>
          <w:b/>
        </w:rPr>
        <w:t xml:space="preserve">- Higiene e cuidados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13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 lavagem das mãos antes e depois de entrarem e saírem dos quartos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14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higienização correta das canetas utilizadas </w:t>
      </w:r>
    </w:p>
    <w:p w:rsidR="00137A89" w:rsidRPr="004B500C" w:rsidRDefault="00137A89" w:rsidP="00137A89">
      <w:pPr>
        <w:spacing w:line="24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 xml:space="preserve">15 </w:t>
      </w:r>
      <w:proofErr w:type="gramStart"/>
      <w:r w:rsidRPr="004B500C">
        <w:rPr>
          <w:rFonts w:ascii="Teko" w:eastAsia="Teko" w:hAnsi="Teko" w:cs="Teko"/>
        </w:rPr>
        <w:t>(  )</w:t>
      </w:r>
      <w:proofErr w:type="gramEnd"/>
      <w:r w:rsidRPr="004B500C">
        <w:rPr>
          <w:rFonts w:ascii="Teko" w:eastAsia="Teko" w:hAnsi="Teko" w:cs="Teko"/>
        </w:rPr>
        <w:t xml:space="preserve"> manuseio correto da caixa térmica (não colocar no chão ou em qualquer lugar na enfermaria)</w:t>
      </w:r>
    </w:p>
    <w:p w:rsidR="00137A89" w:rsidRPr="004B500C" w:rsidRDefault="00137A89">
      <w:pPr>
        <w:spacing w:line="240" w:lineRule="auto"/>
        <w:jc w:val="center"/>
        <w:rPr>
          <w:rFonts w:ascii="Teko" w:eastAsia="Teko" w:hAnsi="Teko" w:cs="Teko"/>
          <w:b/>
        </w:rPr>
      </w:pPr>
    </w:p>
    <w:p w:rsidR="00990BD9" w:rsidRPr="004B500C" w:rsidRDefault="00990BD9" w:rsidP="00137A89">
      <w:pPr>
        <w:spacing w:line="240" w:lineRule="auto"/>
        <w:rPr>
          <w:rFonts w:ascii="Teko" w:eastAsia="Teko" w:hAnsi="Teko" w:cs="Teko"/>
          <w:b/>
        </w:rPr>
      </w:pPr>
    </w:p>
    <w:p w:rsidR="00990BD9" w:rsidRPr="004B500C" w:rsidRDefault="00990BD9" w:rsidP="00137A89">
      <w:pPr>
        <w:spacing w:line="240" w:lineRule="auto"/>
        <w:rPr>
          <w:rFonts w:ascii="Teko" w:eastAsia="Teko" w:hAnsi="Teko" w:cs="Teko"/>
          <w:b/>
        </w:rPr>
      </w:pPr>
    </w:p>
    <w:p w:rsidR="00990BD9" w:rsidRDefault="00990BD9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Default="00702531" w:rsidP="00137A89">
      <w:pPr>
        <w:spacing w:line="240" w:lineRule="auto"/>
        <w:rPr>
          <w:rFonts w:ascii="Teko" w:eastAsia="Teko" w:hAnsi="Teko" w:cs="Teko"/>
          <w:b/>
        </w:rPr>
      </w:pPr>
    </w:p>
    <w:p w:rsidR="00702531" w:rsidRPr="00702531" w:rsidRDefault="00137A89" w:rsidP="00702531">
      <w:pPr>
        <w:spacing w:line="360" w:lineRule="auto"/>
        <w:rPr>
          <w:rFonts w:ascii="Teko" w:eastAsia="Teko" w:hAnsi="Teko" w:cs="Teko"/>
          <w:b/>
        </w:rPr>
      </w:pPr>
      <w:r w:rsidRPr="00702531">
        <w:rPr>
          <w:rFonts w:ascii="Teko" w:eastAsia="Teko" w:hAnsi="Teko" w:cs="Teko"/>
          <w:b/>
        </w:rPr>
        <w:t xml:space="preserve">Nome da </w:t>
      </w:r>
      <w:r w:rsidR="00702531" w:rsidRPr="00702531">
        <w:rPr>
          <w:rFonts w:ascii="Teko" w:eastAsia="Teko" w:hAnsi="Teko" w:cs="Teko"/>
          <w:b/>
        </w:rPr>
        <w:t xml:space="preserve">residente </w:t>
      </w:r>
      <w:r w:rsidRPr="00702531">
        <w:rPr>
          <w:rFonts w:ascii="Teko" w:eastAsia="Teko" w:hAnsi="Teko" w:cs="Teko"/>
          <w:b/>
        </w:rPr>
        <w:t>avaliadora:</w:t>
      </w:r>
    </w:p>
    <w:p w:rsidR="00137A89" w:rsidRPr="004B500C" w:rsidRDefault="00702531" w:rsidP="00702531">
      <w:pPr>
        <w:spacing w:line="360" w:lineRule="auto"/>
        <w:rPr>
          <w:rFonts w:ascii="Teko" w:eastAsia="Teko" w:hAnsi="Teko" w:cs="Teko"/>
        </w:rPr>
      </w:pPr>
      <w:r>
        <w:rPr>
          <w:rFonts w:ascii="Teko" w:eastAsia="Teko" w:hAnsi="Teko" w:cs="Teko"/>
        </w:rPr>
        <w:t>______________</w:t>
      </w:r>
      <w:r w:rsidR="00137A89" w:rsidRPr="004B500C">
        <w:rPr>
          <w:rFonts w:ascii="Teko" w:eastAsia="Teko" w:hAnsi="Teko" w:cs="Teko"/>
        </w:rPr>
        <w:t>_____________________________</w:t>
      </w:r>
    </w:p>
    <w:p w:rsidR="00702531" w:rsidRDefault="00137A89" w:rsidP="00702531">
      <w:pPr>
        <w:spacing w:line="36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>Preparação oferecid</w:t>
      </w:r>
      <w:r w:rsidR="00702531">
        <w:rPr>
          <w:rFonts w:ascii="Teko" w:eastAsia="Teko" w:hAnsi="Teko" w:cs="Teko"/>
        </w:rPr>
        <w:t>a</w:t>
      </w:r>
      <w:r w:rsidRPr="004B500C">
        <w:rPr>
          <w:rFonts w:ascii="Teko" w:eastAsia="Teko" w:hAnsi="Teko" w:cs="Teko"/>
        </w:rPr>
        <w:t xml:space="preserve"> no dia:</w:t>
      </w:r>
    </w:p>
    <w:p w:rsidR="00137A89" w:rsidRPr="004B500C" w:rsidRDefault="00702531" w:rsidP="00702531">
      <w:pPr>
        <w:spacing w:line="360" w:lineRule="auto"/>
        <w:rPr>
          <w:rFonts w:ascii="Teko" w:eastAsia="Teko" w:hAnsi="Teko" w:cs="Teko"/>
        </w:rPr>
      </w:pPr>
      <w:r>
        <w:rPr>
          <w:rFonts w:ascii="Teko" w:eastAsia="Teko" w:hAnsi="Teko" w:cs="Teko"/>
        </w:rPr>
        <w:t>_______________________</w:t>
      </w:r>
      <w:r w:rsidR="00137A89" w:rsidRPr="004B500C">
        <w:rPr>
          <w:rFonts w:ascii="Teko" w:eastAsia="Teko" w:hAnsi="Teko" w:cs="Teko"/>
        </w:rPr>
        <w:t>____________________</w:t>
      </w:r>
    </w:p>
    <w:p w:rsidR="00702531" w:rsidRDefault="00702531" w:rsidP="00702531">
      <w:pPr>
        <w:spacing w:line="240" w:lineRule="auto"/>
        <w:jc w:val="both"/>
        <w:rPr>
          <w:rFonts w:ascii="Teko" w:eastAsia="Teko" w:hAnsi="Teko" w:cs="Teko"/>
        </w:rPr>
      </w:pPr>
      <w:r w:rsidRPr="00702531">
        <w:rPr>
          <w:rFonts w:ascii="Teko" w:eastAsia="Teko" w:hAnsi="Teko" w:cs="Teko"/>
        </w:rPr>
        <w:t xml:space="preserve">A lista </w:t>
      </w:r>
      <w:r w:rsidRPr="00702531">
        <w:rPr>
          <w:rFonts w:ascii="Teko" w:eastAsia="Teko" w:hAnsi="Teko" w:cs="Teko"/>
        </w:rPr>
        <w:t xml:space="preserve">de pacientes com possibilidade de ingerir o suplemento </w:t>
      </w:r>
      <w:r w:rsidRPr="00702531">
        <w:rPr>
          <w:rFonts w:ascii="Teko" w:eastAsia="Teko" w:hAnsi="Teko" w:cs="Teko"/>
        </w:rPr>
        <w:t xml:space="preserve">estava pronta no início da distribuição?  </w:t>
      </w:r>
    </w:p>
    <w:p w:rsidR="00702531" w:rsidRPr="00702531" w:rsidRDefault="00702531" w:rsidP="00702531">
      <w:pPr>
        <w:spacing w:line="240" w:lineRule="auto"/>
        <w:jc w:val="both"/>
        <w:rPr>
          <w:rFonts w:ascii="Teko" w:eastAsia="Teko" w:hAnsi="Teko" w:cs="Teko"/>
        </w:rPr>
      </w:pPr>
      <w:proofErr w:type="gramStart"/>
      <w:r w:rsidRPr="00702531">
        <w:rPr>
          <w:rFonts w:ascii="Teko" w:eastAsia="Teko" w:hAnsi="Teko" w:cs="Teko"/>
        </w:rPr>
        <w:t xml:space="preserve">(  </w:t>
      </w:r>
      <w:proofErr w:type="gramEnd"/>
      <w:r w:rsidRPr="00702531">
        <w:rPr>
          <w:rFonts w:ascii="Teko" w:eastAsia="Teko" w:hAnsi="Teko" w:cs="Teko"/>
        </w:rPr>
        <w:t xml:space="preserve">  ) sim     (    ) não</w:t>
      </w:r>
    </w:p>
    <w:p w:rsidR="00702531" w:rsidRDefault="00702531" w:rsidP="00702531">
      <w:pPr>
        <w:spacing w:line="360" w:lineRule="auto"/>
        <w:rPr>
          <w:rFonts w:ascii="Teko" w:eastAsia="Teko" w:hAnsi="Teko" w:cs="Teko"/>
        </w:rPr>
      </w:pPr>
    </w:p>
    <w:p w:rsidR="00137A89" w:rsidRPr="004B500C" w:rsidRDefault="00137A89" w:rsidP="00702531">
      <w:pPr>
        <w:spacing w:line="36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>Houve alguma intercorrência durante a distribuição das preparações na enfermaria?</w:t>
      </w:r>
    </w:p>
    <w:p w:rsidR="00137A89" w:rsidRPr="004B500C" w:rsidRDefault="00137A89" w:rsidP="00702531">
      <w:pPr>
        <w:spacing w:line="360" w:lineRule="auto"/>
        <w:rPr>
          <w:rFonts w:ascii="Teko" w:eastAsia="Teko" w:hAnsi="Teko" w:cs="Teko"/>
        </w:rPr>
      </w:pPr>
      <w:r w:rsidRPr="004B500C">
        <w:rPr>
          <w:rFonts w:ascii="Teko" w:eastAsia="Teko" w:hAnsi="Teko" w:cs="Tek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2531">
        <w:rPr>
          <w:rFonts w:ascii="Teko" w:eastAsia="Teko" w:hAnsi="Teko" w:cs="Tek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A89" w:rsidRPr="004B500C" w:rsidRDefault="00137A89" w:rsidP="00702531">
      <w:pPr>
        <w:spacing w:line="360" w:lineRule="auto"/>
        <w:rPr>
          <w:rFonts w:ascii="Teko" w:eastAsia="Teko" w:hAnsi="Teko" w:cs="Teko"/>
        </w:rPr>
      </w:pPr>
    </w:p>
    <w:p w:rsidR="009337B9" w:rsidRPr="004B500C" w:rsidRDefault="009337B9">
      <w:pPr>
        <w:spacing w:line="240" w:lineRule="auto"/>
      </w:pPr>
      <w:bookmarkStart w:id="1" w:name="_gjdgxs" w:colFirst="0" w:colLast="0"/>
      <w:bookmarkEnd w:id="1"/>
    </w:p>
    <w:sectPr w:rsidR="009337B9" w:rsidRPr="004B500C" w:rsidSect="00C212CA">
      <w:type w:val="continuous"/>
      <w:pgSz w:w="11906" w:h="16838"/>
      <w:pgMar w:top="851" w:right="851" w:bottom="851" w:left="851" w:header="709" w:footer="709" w:gutter="0"/>
      <w:pgNumType w:start="1"/>
      <w:cols w:num="2" w:space="720" w:equalWidth="0">
        <w:col w:w="4748" w:space="708"/>
        <w:col w:w="474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B9"/>
    <w:rsid w:val="000F3353"/>
    <w:rsid w:val="00137A89"/>
    <w:rsid w:val="004B500C"/>
    <w:rsid w:val="004D02FD"/>
    <w:rsid w:val="00702531"/>
    <w:rsid w:val="009337B9"/>
    <w:rsid w:val="00990BD9"/>
    <w:rsid w:val="00BD0669"/>
    <w:rsid w:val="00C212CA"/>
    <w:rsid w:val="00C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D1A2"/>
  <w15:docId w15:val="{98A0CEC9-4CED-4012-AB5C-95F4E49E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Japur</dc:creator>
  <cp:lastModifiedBy>Camila Japur</cp:lastModifiedBy>
  <cp:revision>2</cp:revision>
  <dcterms:created xsi:type="dcterms:W3CDTF">2019-01-31T12:23:00Z</dcterms:created>
  <dcterms:modified xsi:type="dcterms:W3CDTF">2019-01-31T12:23:00Z</dcterms:modified>
</cp:coreProperties>
</file>