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39C" w:rsidRPr="00256455" w:rsidRDefault="0069239C" w:rsidP="0069239C">
      <w:pPr>
        <w:autoSpaceDE w:val="0"/>
        <w:autoSpaceDN w:val="0"/>
        <w:adjustRightInd w:val="0"/>
        <w:spacing w:after="0" w:line="240" w:lineRule="auto"/>
        <w:jc w:val="center"/>
        <w:rPr>
          <w:rFonts w:ascii="Times New Roman" w:hAnsi="Times New Roman" w:cs="Times New Roman"/>
          <w:b/>
          <w:bCs/>
          <w:color w:val="000000"/>
          <w:sz w:val="20"/>
          <w:szCs w:val="20"/>
          <w:u w:val="single"/>
        </w:rPr>
      </w:pPr>
      <w:bookmarkStart w:id="0" w:name="_GoBack"/>
      <w:bookmarkEnd w:id="0"/>
      <w:r w:rsidRPr="00256455">
        <w:rPr>
          <w:rFonts w:ascii="Times New Roman" w:hAnsi="Times New Roman" w:cs="Times New Roman"/>
          <w:b/>
          <w:bCs/>
          <w:color w:val="000000"/>
          <w:sz w:val="20"/>
          <w:szCs w:val="20"/>
          <w:u w:val="single"/>
        </w:rPr>
        <w:t>LINHA DO TEMPO DO TEATRO BRASILEIRO</w:t>
      </w:r>
      <w:r w:rsidR="00256455">
        <w:rPr>
          <w:rFonts w:ascii="Times New Roman" w:hAnsi="Times New Roman" w:cs="Times New Roman"/>
          <w:b/>
          <w:bCs/>
          <w:color w:val="000000"/>
          <w:sz w:val="20"/>
          <w:szCs w:val="20"/>
          <w:u w:val="single"/>
        </w:rPr>
        <w:t xml:space="preserve">: do TBC ao Arena </w:t>
      </w:r>
    </w:p>
    <w:p w:rsidR="00903B33" w:rsidRPr="00256455" w:rsidRDefault="00903B33" w:rsidP="0069239C">
      <w:pPr>
        <w:autoSpaceDE w:val="0"/>
        <w:autoSpaceDN w:val="0"/>
        <w:adjustRightInd w:val="0"/>
        <w:spacing w:after="0" w:line="240" w:lineRule="auto"/>
        <w:jc w:val="center"/>
        <w:rPr>
          <w:rFonts w:ascii="Times New Roman" w:hAnsi="Times New Roman" w:cs="Times New Roman"/>
          <w:b/>
          <w:bCs/>
          <w:color w:val="000000"/>
          <w:sz w:val="20"/>
          <w:szCs w:val="20"/>
          <w:u w:val="single"/>
        </w:rPr>
      </w:pPr>
    </w:p>
    <w:p w:rsidR="00B03E8E" w:rsidRPr="00256455" w:rsidRDefault="00B03E8E" w:rsidP="0069239C">
      <w:pPr>
        <w:autoSpaceDE w:val="0"/>
        <w:autoSpaceDN w:val="0"/>
        <w:adjustRightInd w:val="0"/>
        <w:spacing w:after="0" w:line="240" w:lineRule="auto"/>
        <w:jc w:val="center"/>
        <w:rPr>
          <w:rFonts w:ascii="Times New Roman" w:hAnsi="Times New Roman" w:cs="Times New Roman"/>
          <w:b/>
          <w:bCs/>
          <w:color w:val="000000"/>
          <w:sz w:val="20"/>
          <w:szCs w:val="20"/>
        </w:rPr>
      </w:pPr>
      <w:r w:rsidRPr="00256455">
        <w:rPr>
          <w:rFonts w:ascii="Times New Roman" w:hAnsi="Times New Roman" w:cs="Times New Roman"/>
          <w:b/>
          <w:bCs/>
          <w:color w:val="000000"/>
          <w:sz w:val="20"/>
          <w:szCs w:val="20"/>
          <w:u w:val="single"/>
        </w:rPr>
        <w:t>DÉCADA DE 40</w:t>
      </w:r>
    </w:p>
    <w:p w:rsidR="00802201" w:rsidRPr="00256455" w:rsidRDefault="00802201" w:rsidP="00B03E8E">
      <w:pPr>
        <w:autoSpaceDE w:val="0"/>
        <w:autoSpaceDN w:val="0"/>
        <w:adjustRightInd w:val="0"/>
        <w:spacing w:after="0" w:line="240" w:lineRule="auto"/>
        <w:rPr>
          <w:rFonts w:ascii="Times New Roman" w:hAnsi="Times New Roman" w:cs="Times New Roman"/>
          <w:color w:val="000000"/>
          <w:sz w:val="20"/>
          <w:szCs w:val="20"/>
        </w:rPr>
      </w:pPr>
    </w:p>
    <w:p w:rsidR="00802201" w:rsidRPr="00256455" w:rsidRDefault="00802201" w:rsidP="00802201">
      <w:pPr>
        <w:autoSpaceDE w:val="0"/>
        <w:autoSpaceDN w:val="0"/>
        <w:adjustRightInd w:val="0"/>
        <w:spacing w:after="0" w:line="240" w:lineRule="auto"/>
        <w:jc w:val="center"/>
        <w:rPr>
          <w:rFonts w:ascii="Times New Roman" w:hAnsi="Times New Roman" w:cs="Times New Roman"/>
          <w:b/>
          <w:color w:val="000000"/>
          <w:sz w:val="20"/>
          <w:szCs w:val="20"/>
          <w:u w:val="single"/>
        </w:rPr>
      </w:pPr>
      <w:r w:rsidRPr="00256455">
        <w:rPr>
          <w:rFonts w:ascii="Times New Roman" w:hAnsi="Times New Roman" w:cs="Times New Roman"/>
          <w:b/>
          <w:color w:val="000000"/>
          <w:sz w:val="20"/>
          <w:szCs w:val="20"/>
          <w:u w:val="single"/>
        </w:rPr>
        <w:t>Amadorismo e novas iniciativas</w:t>
      </w:r>
    </w:p>
    <w:p w:rsidR="00802201" w:rsidRPr="00256455" w:rsidRDefault="00802201" w:rsidP="00802201">
      <w:pPr>
        <w:autoSpaceDE w:val="0"/>
        <w:autoSpaceDN w:val="0"/>
        <w:adjustRightInd w:val="0"/>
        <w:spacing w:after="0" w:line="240" w:lineRule="auto"/>
        <w:jc w:val="both"/>
        <w:rPr>
          <w:rFonts w:ascii="Times New Roman" w:hAnsi="Times New Roman" w:cs="Times New Roman"/>
          <w:color w:val="000000"/>
          <w:sz w:val="20"/>
          <w:szCs w:val="20"/>
        </w:rPr>
      </w:pPr>
    </w:p>
    <w:p w:rsidR="00B03E8E" w:rsidRPr="00256455" w:rsidRDefault="00802201" w:rsidP="00802201">
      <w:pPr>
        <w:autoSpaceDE w:val="0"/>
        <w:autoSpaceDN w:val="0"/>
        <w:adjustRightInd w:val="0"/>
        <w:spacing w:after="0" w:line="240" w:lineRule="auto"/>
        <w:jc w:val="both"/>
        <w:rPr>
          <w:rFonts w:ascii="Times New Roman" w:hAnsi="Times New Roman" w:cs="Times New Roman"/>
          <w:color w:val="000000"/>
          <w:sz w:val="20"/>
          <w:szCs w:val="20"/>
        </w:rPr>
      </w:pPr>
      <w:r w:rsidRPr="00256455">
        <w:rPr>
          <w:rFonts w:ascii="Times New Roman" w:hAnsi="Times New Roman" w:cs="Times New Roman"/>
          <w:b/>
          <w:bCs/>
          <w:color w:val="000000"/>
          <w:sz w:val="20"/>
          <w:szCs w:val="20"/>
        </w:rPr>
        <w:t xml:space="preserve">Abdias do Nascimento </w:t>
      </w:r>
      <w:r w:rsidRPr="00256455">
        <w:rPr>
          <w:rFonts w:ascii="Times New Roman" w:hAnsi="Times New Roman" w:cs="Times New Roman"/>
          <w:bCs/>
          <w:color w:val="000000"/>
          <w:sz w:val="20"/>
          <w:szCs w:val="20"/>
        </w:rPr>
        <w:t>(1914-2011</w:t>
      </w:r>
      <w:r w:rsidRPr="00256455">
        <w:rPr>
          <w:rFonts w:ascii="Times New Roman" w:hAnsi="Times New Roman" w:cs="Times New Roman"/>
          <w:b/>
          <w:bCs/>
          <w:color w:val="000000"/>
          <w:sz w:val="20"/>
          <w:szCs w:val="20"/>
        </w:rPr>
        <w:t xml:space="preserve">) </w:t>
      </w:r>
      <w:r w:rsidRPr="00256455">
        <w:rPr>
          <w:rFonts w:ascii="Times New Roman" w:hAnsi="Times New Roman" w:cs="Times New Roman"/>
          <w:bCs/>
          <w:color w:val="000000"/>
          <w:sz w:val="20"/>
          <w:szCs w:val="20"/>
        </w:rPr>
        <w:t xml:space="preserve">no Rio de Janeiro </w:t>
      </w:r>
      <w:r w:rsidRPr="00256455">
        <w:rPr>
          <w:rFonts w:ascii="Times New Roman" w:hAnsi="Times New Roman" w:cs="Times New Roman"/>
          <w:b/>
          <w:bCs/>
          <w:color w:val="000000"/>
          <w:sz w:val="20"/>
          <w:szCs w:val="20"/>
        </w:rPr>
        <w:t>(Teatro Experimental do Negro)</w:t>
      </w:r>
      <w:r w:rsidRPr="00256455">
        <w:rPr>
          <w:rFonts w:ascii="Times New Roman" w:hAnsi="Times New Roman" w:cs="Times New Roman"/>
          <w:bCs/>
          <w:color w:val="000000"/>
          <w:sz w:val="20"/>
          <w:szCs w:val="20"/>
        </w:rPr>
        <w:t xml:space="preserve"> ; </w:t>
      </w:r>
      <w:r w:rsidR="00B03E8E" w:rsidRPr="00256455">
        <w:rPr>
          <w:rFonts w:ascii="Times New Roman" w:hAnsi="Times New Roman" w:cs="Times New Roman"/>
          <w:b/>
          <w:bCs/>
          <w:color w:val="000000"/>
          <w:sz w:val="20"/>
          <w:szCs w:val="20"/>
        </w:rPr>
        <w:t>Miroel Silveira</w:t>
      </w:r>
      <w:r w:rsidR="00B03E8E" w:rsidRPr="00256455">
        <w:rPr>
          <w:rFonts w:ascii="Times New Roman" w:hAnsi="Times New Roman" w:cs="Times New Roman"/>
          <w:bCs/>
          <w:color w:val="000000"/>
          <w:sz w:val="20"/>
          <w:szCs w:val="20"/>
        </w:rPr>
        <w:t xml:space="preserve"> (1914-1988)  em Santos (Teatro Popular de Arte) ; </w:t>
      </w:r>
      <w:r w:rsidR="00B03E8E" w:rsidRPr="00256455">
        <w:rPr>
          <w:rFonts w:ascii="Times New Roman" w:hAnsi="Times New Roman" w:cs="Times New Roman"/>
          <w:b/>
          <w:bCs/>
          <w:color w:val="000000"/>
          <w:sz w:val="20"/>
          <w:szCs w:val="20"/>
        </w:rPr>
        <w:t>Alfredo Mesquita</w:t>
      </w:r>
      <w:r w:rsidR="00B03E8E" w:rsidRPr="00256455">
        <w:rPr>
          <w:rFonts w:ascii="Times New Roman" w:hAnsi="Times New Roman" w:cs="Times New Roman"/>
          <w:color w:val="000000"/>
          <w:sz w:val="20"/>
          <w:szCs w:val="20"/>
        </w:rPr>
        <w:t xml:space="preserve"> (1907/1986) em São Paulo (</w:t>
      </w:r>
      <w:r w:rsidR="00B03E8E" w:rsidRPr="00256455">
        <w:rPr>
          <w:rFonts w:ascii="Times New Roman" w:hAnsi="Times New Roman" w:cs="Times New Roman"/>
          <w:b/>
          <w:bCs/>
          <w:color w:val="000000"/>
          <w:sz w:val="20"/>
          <w:szCs w:val="20"/>
        </w:rPr>
        <w:t>Grupo de Teatro Experimental</w:t>
      </w:r>
      <w:r w:rsidR="00B03E8E" w:rsidRPr="00256455">
        <w:rPr>
          <w:rFonts w:ascii="Times New Roman" w:hAnsi="Times New Roman" w:cs="Times New Roman"/>
          <w:color w:val="000000"/>
          <w:sz w:val="20"/>
          <w:szCs w:val="20"/>
        </w:rPr>
        <w:t xml:space="preserve">), </w:t>
      </w:r>
      <w:r w:rsidR="00B03E8E" w:rsidRPr="00256455">
        <w:rPr>
          <w:rFonts w:ascii="Times New Roman" w:hAnsi="Times New Roman" w:cs="Times New Roman"/>
          <w:b/>
          <w:color w:val="000000"/>
          <w:sz w:val="20"/>
          <w:szCs w:val="20"/>
        </w:rPr>
        <w:t xml:space="preserve">Décio de Almeida Prado </w:t>
      </w:r>
      <w:r w:rsidR="00B03E8E" w:rsidRPr="00256455">
        <w:rPr>
          <w:rFonts w:ascii="Times New Roman" w:hAnsi="Times New Roman" w:cs="Times New Roman"/>
          <w:color w:val="000000"/>
          <w:sz w:val="20"/>
          <w:szCs w:val="20"/>
        </w:rPr>
        <w:t xml:space="preserve">(1917-2000) em São Paulo (Grupo Universitário de Teatro) </w:t>
      </w:r>
      <w:r w:rsidRPr="00256455">
        <w:rPr>
          <w:rFonts w:ascii="Times New Roman" w:hAnsi="Times New Roman" w:cs="Times New Roman"/>
          <w:color w:val="000000"/>
          <w:sz w:val="20"/>
          <w:szCs w:val="20"/>
        </w:rPr>
        <w:t xml:space="preserve">, </w:t>
      </w:r>
      <w:r w:rsidR="00B03E8E" w:rsidRPr="00256455">
        <w:rPr>
          <w:rFonts w:ascii="Times New Roman" w:hAnsi="Times New Roman" w:cs="Times New Roman"/>
          <w:b/>
          <w:bCs/>
          <w:color w:val="000000"/>
          <w:sz w:val="20"/>
          <w:szCs w:val="20"/>
        </w:rPr>
        <w:t>Paschoal Carlos Magno</w:t>
      </w:r>
      <w:r w:rsidR="00B03E8E" w:rsidRPr="00256455">
        <w:rPr>
          <w:rFonts w:ascii="Times New Roman" w:hAnsi="Times New Roman" w:cs="Times New Roman"/>
          <w:color w:val="000000"/>
          <w:sz w:val="20"/>
          <w:szCs w:val="20"/>
        </w:rPr>
        <w:t xml:space="preserve"> (1906/1980) no Rio (</w:t>
      </w:r>
      <w:r w:rsidR="00B03E8E" w:rsidRPr="00256455">
        <w:rPr>
          <w:rFonts w:ascii="Times New Roman" w:hAnsi="Times New Roman" w:cs="Times New Roman"/>
          <w:b/>
          <w:bCs/>
          <w:color w:val="000000"/>
          <w:sz w:val="20"/>
          <w:szCs w:val="20"/>
        </w:rPr>
        <w:t>Teatro do Estudante do Brasil</w:t>
      </w:r>
      <w:r w:rsidR="00B03E8E" w:rsidRPr="00256455">
        <w:rPr>
          <w:rFonts w:ascii="Times New Roman" w:hAnsi="Times New Roman" w:cs="Times New Roman"/>
          <w:color w:val="000000"/>
          <w:sz w:val="20"/>
          <w:szCs w:val="20"/>
        </w:rPr>
        <w:t xml:space="preserve"> e festivais e eventos no âmbito </w:t>
      </w:r>
      <w:r w:rsidRPr="00256455">
        <w:rPr>
          <w:rFonts w:ascii="Times New Roman" w:hAnsi="Times New Roman" w:cs="Times New Roman"/>
          <w:color w:val="000000"/>
          <w:sz w:val="20"/>
          <w:szCs w:val="20"/>
        </w:rPr>
        <w:t xml:space="preserve">do </w:t>
      </w:r>
      <w:r w:rsidR="00B03E8E" w:rsidRPr="00256455">
        <w:rPr>
          <w:rFonts w:ascii="Times New Roman" w:hAnsi="Times New Roman" w:cs="Times New Roman"/>
          <w:color w:val="000000"/>
          <w:sz w:val="20"/>
          <w:szCs w:val="20"/>
        </w:rPr>
        <w:t>amador)</w:t>
      </w:r>
    </w:p>
    <w:p w:rsidR="00802201" w:rsidRPr="00256455" w:rsidRDefault="00802201" w:rsidP="00802201">
      <w:pPr>
        <w:autoSpaceDE w:val="0"/>
        <w:autoSpaceDN w:val="0"/>
        <w:adjustRightInd w:val="0"/>
        <w:spacing w:after="0" w:line="240" w:lineRule="auto"/>
        <w:jc w:val="both"/>
        <w:rPr>
          <w:rFonts w:ascii="Times New Roman" w:hAnsi="Times New Roman" w:cs="Times New Roman"/>
          <w:color w:val="000000"/>
          <w:sz w:val="20"/>
          <w:szCs w:val="20"/>
        </w:rPr>
      </w:pPr>
    </w:p>
    <w:p w:rsidR="00B03E8E" w:rsidRPr="00256455" w:rsidRDefault="00802201" w:rsidP="00802201">
      <w:pPr>
        <w:autoSpaceDE w:val="0"/>
        <w:autoSpaceDN w:val="0"/>
        <w:adjustRightInd w:val="0"/>
        <w:spacing w:after="0" w:line="240" w:lineRule="auto"/>
        <w:jc w:val="both"/>
        <w:rPr>
          <w:rFonts w:ascii="Times New Roman" w:hAnsi="Times New Roman" w:cs="Times New Roman"/>
          <w:color w:val="000000"/>
          <w:sz w:val="20"/>
          <w:szCs w:val="20"/>
        </w:rPr>
      </w:pPr>
      <w:r w:rsidRPr="00256455">
        <w:rPr>
          <w:rFonts w:ascii="Times New Roman" w:hAnsi="Times New Roman" w:cs="Times New Roman"/>
          <w:b/>
          <w:bCs/>
          <w:color w:val="000000"/>
          <w:sz w:val="20"/>
          <w:szCs w:val="20"/>
        </w:rPr>
        <w:t>Os Comediantes</w:t>
      </w:r>
      <w:r w:rsidR="00B03E8E" w:rsidRPr="00256455">
        <w:rPr>
          <w:rFonts w:ascii="Times New Roman" w:hAnsi="Times New Roman" w:cs="Times New Roman"/>
          <w:color w:val="000000"/>
          <w:sz w:val="20"/>
          <w:szCs w:val="20"/>
        </w:rPr>
        <w:t xml:space="preserve">: </w:t>
      </w:r>
      <w:r w:rsidRPr="00256455">
        <w:rPr>
          <w:rFonts w:ascii="Times New Roman" w:hAnsi="Times New Roman" w:cs="Times New Roman"/>
          <w:color w:val="000000"/>
          <w:sz w:val="20"/>
          <w:szCs w:val="20"/>
        </w:rPr>
        <w:t>companhia fundada</w:t>
      </w:r>
      <w:r w:rsidR="00B03E8E" w:rsidRPr="00256455">
        <w:rPr>
          <w:rFonts w:ascii="Times New Roman" w:hAnsi="Times New Roman" w:cs="Times New Roman"/>
          <w:color w:val="000000"/>
          <w:sz w:val="20"/>
          <w:szCs w:val="20"/>
        </w:rPr>
        <w:t xml:space="preserve"> em </w:t>
      </w:r>
      <w:r w:rsidR="00B03E8E" w:rsidRPr="00256455">
        <w:rPr>
          <w:rFonts w:ascii="Times New Roman" w:hAnsi="Times New Roman" w:cs="Times New Roman"/>
          <w:b/>
          <w:bCs/>
          <w:color w:val="000000"/>
          <w:sz w:val="20"/>
          <w:szCs w:val="20"/>
        </w:rPr>
        <w:t>1943</w:t>
      </w:r>
      <w:r w:rsidR="00B03E8E" w:rsidRPr="00256455">
        <w:rPr>
          <w:rFonts w:ascii="Times New Roman" w:hAnsi="Times New Roman" w:cs="Times New Roman"/>
          <w:color w:val="000000"/>
          <w:sz w:val="20"/>
          <w:szCs w:val="20"/>
        </w:rPr>
        <w:t xml:space="preserve"> por </w:t>
      </w:r>
      <w:r w:rsidR="00B03E8E" w:rsidRPr="00256455">
        <w:rPr>
          <w:rFonts w:ascii="Times New Roman" w:hAnsi="Times New Roman" w:cs="Times New Roman"/>
          <w:b/>
          <w:bCs/>
          <w:color w:val="000000"/>
          <w:sz w:val="20"/>
          <w:szCs w:val="20"/>
        </w:rPr>
        <w:t>Brutus Pereira</w:t>
      </w:r>
      <w:r w:rsidR="00B03E8E" w:rsidRPr="00256455">
        <w:rPr>
          <w:rFonts w:ascii="Times New Roman" w:hAnsi="Times New Roman" w:cs="Times New Roman"/>
          <w:color w:val="000000"/>
          <w:sz w:val="20"/>
          <w:szCs w:val="20"/>
        </w:rPr>
        <w:t xml:space="preserve"> (1904/1964) e </w:t>
      </w:r>
      <w:r w:rsidR="00B03E8E" w:rsidRPr="00256455">
        <w:rPr>
          <w:rFonts w:ascii="Times New Roman" w:hAnsi="Times New Roman" w:cs="Times New Roman"/>
          <w:b/>
          <w:bCs/>
          <w:color w:val="000000"/>
          <w:sz w:val="20"/>
          <w:szCs w:val="20"/>
        </w:rPr>
        <w:t>Tomás Santa Rosa</w:t>
      </w:r>
      <w:r w:rsidR="00B03E8E" w:rsidRPr="00256455">
        <w:rPr>
          <w:rFonts w:ascii="Times New Roman" w:hAnsi="Times New Roman" w:cs="Times New Roman"/>
          <w:color w:val="000000"/>
          <w:sz w:val="20"/>
          <w:szCs w:val="20"/>
        </w:rPr>
        <w:t xml:space="preserve"> (1909/1956), encena a peça</w:t>
      </w:r>
      <w:r w:rsidR="00B03E8E" w:rsidRPr="00256455">
        <w:rPr>
          <w:rFonts w:ascii="Times New Roman" w:hAnsi="Times New Roman" w:cs="Times New Roman"/>
          <w:b/>
          <w:bCs/>
          <w:color w:val="000000"/>
          <w:sz w:val="20"/>
          <w:szCs w:val="20"/>
        </w:rPr>
        <w:t xml:space="preserve"> Vestido de Noiva</w:t>
      </w:r>
      <w:r w:rsidR="00B03E8E" w:rsidRPr="00256455">
        <w:rPr>
          <w:rFonts w:ascii="Times New Roman" w:hAnsi="Times New Roman" w:cs="Times New Roman"/>
          <w:color w:val="000000"/>
          <w:sz w:val="20"/>
          <w:szCs w:val="20"/>
        </w:rPr>
        <w:t xml:space="preserve"> de</w:t>
      </w:r>
      <w:r w:rsidR="00B03E8E" w:rsidRPr="00256455">
        <w:rPr>
          <w:rFonts w:ascii="Times New Roman" w:hAnsi="Times New Roman" w:cs="Times New Roman"/>
          <w:b/>
          <w:bCs/>
          <w:color w:val="000000"/>
          <w:sz w:val="20"/>
          <w:szCs w:val="20"/>
        </w:rPr>
        <w:t xml:space="preserve"> Nélson Rodrigues</w:t>
      </w:r>
      <w:r w:rsidRPr="00256455">
        <w:rPr>
          <w:rFonts w:ascii="Times New Roman" w:hAnsi="Times New Roman" w:cs="Times New Roman"/>
          <w:color w:val="000000"/>
          <w:sz w:val="20"/>
          <w:szCs w:val="20"/>
        </w:rPr>
        <w:t xml:space="preserve"> (1912/1980) </w:t>
      </w:r>
      <w:r w:rsidR="00B03E8E" w:rsidRPr="00256455">
        <w:rPr>
          <w:rFonts w:ascii="Times New Roman" w:hAnsi="Times New Roman" w:cs="Times New Roman"/>
          <w:color w:val="000000"/>
          <w:sz w:val="20"/>
          <w:szCs w:val="20"/>
        </w:rPr>
        <w:t>sob a direção do polonês</w:t>
      </w:r>
      <w:r w:rsidR="00B03E8E" w:rsidRPr="00256455">
        <w:rPr>
          <w:rFonts w:ascii="Times New Roman" w:hAnsi="Times New Roman" w:cs="Times New Roman"/>
          <w:b/>
          <w:bCs/>
          <w:color w:val="000000"/>
          <w:sz w:val="20"/>
          <w:szCs w:val="20"/>
        </w:rPr>
        <w:t xml:space="preserve"> Zbiniev Ziembinski</w:t>
      </w:r>
      <w:r w:rsidR="00B03E8E" w:rsidRPr="00256455">
        <w:rPr>
          <w:rFonts w:ascii="Times New Roman" w:hAnsi="Times New Roman" w:cs="Times New Roman"/>
          <w:color w:val="000000"/>
          <w:sz w:val="20"/>
          <w:szCs w:val="20"/>
        </w:rPr>
        <w:t xml:space="preserve"> (1908/1978)</w:t>
      </w:r>
    </w:p>
    <w:p w:rsidR="00B03E8E" w:rsidRPr="00256455" w:rsidRDefault="00B03E8E" w:rsidP="00802201">
      <w:pPr>
        <w:autoSpaceDE w:val="0"/>
        <w:autoSpaceDN w:val="0"/>
        <w:adjustRightInd w:val="0"/>
        <w:spacing w:after="0" w:line="240" w:lineRule="auto"/>
        <w:ind w:left="708"/>
        <w:jc w:val="both"/>
        <w:rPr>
          <w:rFonts w:ascii="Times New Roman" w:hAnsi="Times New Roman" w:cs="Times New Roman"/>
          <w:color w:val="000000"/>
          <w:sz w:val="20"/>
          <w:szCs w:val="20"/>
        </w:rPr>
      </w:pPr>
      <w:r w:rsidRPr="00256455">
        <w:rPr>
          <w:rFonts w:ascii="Times New Roman" w:hAnsi="Times New Roman" w:cs="Times New Roman"/>
          <w:color w:val="000000"/>
          <w:sz w:val="20"/>
          <w:szCs w:val="20"/>
        </w:rPr>
        <w:t xml:space="preserve">-  </w:t>
      </w:r>
      <w:r w:rsidR="00802201" w:rsidRPr="00256455">
        <w:rPr>
          <w:rFonts w:ascii="Times New Roman" w:hAnsi="Times New Roman" w:cs="Times New Roman"/>
          <w:b/>
          <w:bCs/>
          <w:color w:val="000000"/>
          <w:sz w:val="20"/>
          <w:szCs w:val="20"/>
        </w:rPr>
        <w:t xml:space="preserve">Vestido de Noiva </w:t>
      </w:r>
      <w:r w:rsidRPr="00256455">
        <w:rPr>
          <w:rFonts w:ascii="Times New Roman" w:hAnsi="Times New Roman" w:cs="Times New Roman"/>
          <w:b/>
          <w:bCs/>
          <w:color w:val="000000"/>
          <w:sz w:val="20"/>
          <w:szCs w:val="20"/>
        </w:rPr>
        <w:t>(características) -</w:t>
      </w:r>
      <w:r w:rsidRPr="00256455">
        <w:rPr>
          <w:rFonts w:ascii="Times New Roman" w:hAnsi="Times New Roman" w:cs="Times New Roman"/>
          <w:color w:val="000000"/>
          <w:sz w:val="20"/>
          <w:szCs w:val="20"/>
        </w:rPr>
        <w:t xml:space="preserve">gestualidade e movimentação cênica não realista; palco dividido em </w:t>
      </w:r>
      <w:r w:rsidRPr="00256455">
        <w:rPr>
          <w:rFonts w:ascii="Times New Roman" w:hAnsi="Times New Roman" w:cs="Times New Roman"/>
          <w:color w:val="000000"/>
          <w:sz w:val="20"/>
          <w:szCs w:val="20"/>
          <w:u w:val="single"/>
        </w:rPr>
        <w:t>três planos</w:t>
      </w:r>
      <w:r w:rsidRPr="00256455">
        <w:rPr>
          <w:rFonts w:ascii="Times New Roman" w:hAnsi="Times New Roman" w:cs="Times New Roman"/>
          <w:color w:val="000000"/>
          <w:sz w:val="20"/>
          <w:szCs w:val="20"/>
        </w:rPr>
        <w:t xml:space="preserve"> (representação, imaginário e alucinatório)</w:t>
      </w:r>
    </w:p>
    <w:p w:rsidR="00802201" w:rsidRPr="00256455" w:rsidRDefault="00802201" w:rsidP="00B03E8E">
      <w:pPr>
        <w:autoSpaceDE w:val="0"/>
        <w:autoSpaceDN w:val="0"/>
        <w:adjustRightInd w:val="0"/>
        <w:spacing w:after="0" w:line="240" w:lineRule="auto"/>
        <w:rPr>
          <w:rFonts w:ascii="Times New Roman" w:hAnsi="Times New Roman" w:cs="Times New Roman"/>
          <w:b/>
          <w:bCs/>
          <w:color w:val="000000"/>
          <w:sz w:val="20"/>
          <w:szCs w:val="20"/>
        </w:rPr>
      </w:pPr>
    </w:p>
    <w:p w:rsidR="00802201" w:rsidRPr="00256455" w:rsidRDefault="0069239C" w:rsidP="00802201">
      <w:pPr>
        <w:autoSpaceDE w:val="0"/>
        <w:autoSpaceDN w:val="0"/>
        <w:adjustRightInd w:val="0"/>
        <w:spacing w:after="0" w:line="240" w:lineRule="auto"/>
        <w:jc w:val="center"/>
        <w:rPr>
          <w:rFonts w:ascii="Times New Roman" w:hAnsi="Times New Roman" w:cs="Times New Roman"/>
          <w:b/>
          <w:color w:val="000000"/>
          <w:sz w:val="20"/>
          <w:szCs w:val="20"/>
          <w:u w:val="single"/>
        </w:rPr>
      </w:pPr>
      <w:r w:rsidRPr="00256455">
        <w:rPr>
          <w:rFonts w:ascii="Times New Roman" w:hAnsi="Times New Roman" w:cs="Times New Roman"/>
          <w:b/>
          <w:color w:val="000000"/>
          <w:sz w:val="20"/>
          <w:szCs w:val="20"/>
          <w:u w:val="single"/>
        </w:rPr>
        <w:t xml:space="preserve">Teatro Brasileiro de Comédia: </w:t>
      </w:r>
      <w:r w:rsidR="00802201" w:rsidRPr="00256455">
        <w:rPr>
          <w:rFonts w:ascii="Times New Roman" w:hAnsi="Times New Roman" w:cs="Times New Roman"/>
          <w:b/>
          <w:color w:val="000000"/>
          <w:sz w:val="20"/>
          <w:szCs w:val="20"/>
          <w:u w:val="single"/>
        </w:rPr>
        <w:t>profissionalismo</w:t>
      </w:r>
    </w:p>
    <w:p w:rsidR="00802201" w:rsidRPr="00256455" w:rsidRDefault="00802201" w:rsidP="00B03E8E">
      <w:pPr>
        <w:autoSpaceDE w:val="0"/>
        <w:autoSpaceDN w:val="0"/>
        <w:adjustRightInd w:val="0"/>
        <w:spacing w:after="0" w:line="240" w:lineRule="auto"/>
        <w:rPr>
          <w:rFonts w:ascii="Times New Roman" w:hAnsi="Times New Roman" w:cs="Times New Roman"/>
          <w:color w:val="000000"/>
          <w:sz w:val="20"/>
          <w:szCs w:val="20"/>
        </w:rPr>
      </w:pPr>
    </w:p>
    <w:p w:rsidR="00B03E8E" w:rsidRPr="00256455" w:rsidRDefault="00B03E8E" w:rsidP="00B03E8E">
      <w:pPr>
        <w:autoSpaceDE w:val="0"/>
        <w:autoSpaceDN w:val="0"/>
        <w:adjustRightInd w:val="0"/>
        <w:spacing w:after="0" w:line="240" w:lineRule="auto"/>
        <w:rPr>
          <w:rFonts w:ascii="Times New Roman" w:hAnsi="Times New Roman" w:cs="Times New Roman"/>
          <w:b/>
          <w:bCs/>
          <w:color w:val="000000"/>
          <w:sz w:val="20"/>
          <w:szCs w:val="20"/>
        </w:rPr>
      </w:pPr>
      <w:r w:rsidRPr="00256455">
        <w:rPr>
          <w:rFonts w:ascii="Times New Roman" w:hAnsi="Times New Roman" w:cs="Times New Roman"/>
          <w:b/>
          <w:bCs/>
          <w:color w:val="000000"/>
          <w:sz w:val="20"/>
          <w:szCs w:val="20"/>
        </w:rPr>
        <w:t>1948</w:t>
      </w:r>
      <w:r w:rsidRPr="00256455">
        <w:rPr>
          <w:rFonts w:ascii="Times New Roman" w:hAnsi="Times New Roman" w:cs="Times New Roman"/>
          <w:color w:val="000000"/>
          <w:sz w:val="20"/>
          <w:szCs w:val="20"/>
        </w:rPr>
        <w:t xml:space="preserve">, fundação do </w:t>
      </w:r>
      <w:r w:rsidRPr="00256455">
        <w:rPr>
          <w:rFonts w:ascii="Times New Roman" w:hAnsi="Times New Roman" w:cs="Times New Roman"/>
          <w:b/>
          <w:bCs/>
          <w:color w:val="000000"/>
          <w:sz w:val="20"/>
          <w:szCs w:val="20"/>
        </w:rPr>
        <w:t>Teatro Brasileiro de Comédia (TBC)</w:t>
      </w:r>
      <w:r w:rsidRPr="00256455">
        <w:rPr>
          <w:rFonts w:ascii="Times New Roman" w:hAnsi="Times New Roman" w:cs="Times New Roman"/>
          <w:color w:val="000000"/>
          <w:sz w:val="20"/>
          <w:szCs w:val="20"/>
        </w:rPr>
        <w:t xml:space="preserve">, em São Paulo, sob a administração do engenheiro </w:t>
      </w:r>
      <w:r w:rsidR="0069239C" w:rsidRPr="00256455">
        <w:rPr>
          <w:rFonts w:ascii="Times New Roman" w:hAnsi="Times New Roman" w:cs="Times New Roman"/>
          <w:color w:val="000000"/>
          <w:sz w:val="20"/>
          <w:szCs w:val="20"/>
        </w:rPr>
        <w:t xml:space="preserve">e </w:t>
      </w:r>
      <w:r w:rsidRPr="00256455">
        <w:rPr>
          <w:rFonts w:ascii="Times New Roman" w:hAnsi="Times New Roman" w:cs="Times New Roman"/>
          <w:color w:val="000000"/>
          <w:sz w:val="20"/>
          <w:szCs w:val="20"/>
        </w:rPr>
        <w:t>industrial italiano</w:t>
      </w:r>
      <w:r w:rsidRPr="00256455">
        <w:rPr>
          <w:rFonts w:ascii="Times New Roman" w:hAnsi="Times New Roman" w:cs="Times New Roman"/>
          <w:b/>
          <w:bCs/>
          <w:color w:val="000000"/>
          <w:sz w:val="20"/>
          <w:szCs w:val="20"/>
        </w:rPr>
        <w:t xml:space="preserve"> Franco Zampari</w:t>
      </w:r>
    </w:p>
    <w:p w:rsidR="0069239C" w:rsidRPr="00256455" w:rsidRDefault="0069239C" w:rsidP="00B03E8E">
      <w:pPr>
        <w:autoSpaceDE w:val="0"/>
        <w:autoSpaceDN w:val="0"/>
        <w:adjustRightInd w:val="0"/>
        <w:spacing w:after="0" w:line="240" w:lineRule="auto"/>
        <w:rPr>
          <w:rFonts w:ascii="Times New Roman" w:hAnsi="Times New Roman" w:cs="Times New Roman"/>
          <w:b/>
          <w:bCs/>
          <w:color w:val="000000"/>
          <w:sz w:val="20"/>
          <w:szCs w:val="20"/>
        </w:rPr>
      </w:pPr>
    </w:p>
    <w:p w:rsidR="00B03E8E" w:rsidRPr="00256455" w:rsidRDefault="00B03E8E" w:rsidP="00B03E8E">
      <w:pPr>
        <w:autoSpaceDE w:val="0"/>
        <w:autoSpaceDN w:val="0"/>
        <w:adjustRightInd w:val="0"/>
        <w:spacing w:after="0" w:line="240" w:lineRule="auto"/>
        <w:rPr>
          <w:rFonts w:ascii="Times New Roman" w:hAnsi="Times New Roman" w:cs="Times New Roman"/>
          <w:color w:val="000000"/>
          <w:sz w:val="20"/>
          <w:szCs w:val="20"/>
        </w:rPr>
      </w:pPr>
      <w:r w:rsidRPr="00256455">
        <w:rPr>
          <w:rFonts w:ascii="Times New Roman" w:hAnsi="Times New Roman" w:cs="Times New Roman"/>
          <w:b/>
          <w:bCs/>
          <w:color w:val="000000"/>
          <w:sz w:val="20"/>
          <w:szCs w:val="20"/>
        </w:rPr>
        <w:t xml:space="preserve">TBC (características): </w:t>
      </w:r>
      <w:r w:rsidRPr="00256455">
        <w:rPr>
          <w:rFonts w:ascii="Times New Roman" w:hAnsi="Times New Roman" w:cs="Times New Roman"/>
          <w:color w:val="000000"/>
          <w:sz w:val="20"/>
          <w:szCs w:val="20"/>
        </w:rPr>
        <w:t xml:space="preserve">textos consagrados dirigidos por </w:t>
      </w:r>
      <w:r w:rsidRPr="00256455">
        <w:rPr>
          <w:rFonts w:ascii="Times New Roman" w:hAnsi="Times New Roman" w:cs="Times New Roman"/>
          <w:color w:val="000000"/>
          <w:sz w:val="20"/>
          <w:szCs w:val="20"/>
          <w:u w:val="single"/>
        </w:rPr>
        <w:t>encenadores estrangeiros</w:t>
      </w:r>
      <w:r w:rsidRPr="00256455">
        <w:rPr>
          <w:rFonts w:ascii="Times New Roman" w:hAnsi="Times New Roman" w:cs="Times New Roman"/>
          <w:color w:val="000000"/>
          <w:sz w:val="20"/>
          <w:szCs w:val="20"/>
        </w:rPr>
        <w:t xml:space="preserve"> (</w:t>
      </w:r>
      <w:r w:rsidRPr="00256455">
        <w:rPr>
          <w:rFonts w:ascii="Times New Roman" w:hAnsi="Times New Roman" w:cs="Times New Roman"/>
          <w:b/>
          <w:bCs/>
          <w:color w:val="000000"/>
          <w:sz w:val="20"/>
          <w:szCs w:val="20"/>
        </w:rPr>
        <w:t xml:space="preserve">Flaminio Bollini Cerri </w:t>
      </w:r>
      <w:r w:rsidRPr="00256455">
        <w:rPr>
          <w:rFonts w:ascii="Times New Roman" w:hAnsi="Times New Roman" w:cs="Times New Roman"/>
          <w:color w:val="000000"/>
          <w:sz w:val="20"/>
          <w:szCs w:val="20"/>
        </w:rPr>
        <w:t xml:space="preserve">, </w:t>
      </w:r>
      <w:r w:rsidRPr="00256455">
        <w:rPr>
          <w:rFonts w:ascii="Times New Roman" w:hAnsi="Times New Roman" w:cs="Times New Roman"/>
          <w:b/>
          <w:bCs/>
          <w:color w:val="000000"/>
          <w:sz w:val="20"/>
          <w:szCs w:val="20"/>
        </w:rPr>
        <w:t>Luciano Salce</w:t>
      </w:r>
      <w:r w:rsidRPr="00256455">
        <w:rPr>
          <w:rFonts w:ascii="Times New Roman" w:hAnsi="Times New Roman" w:cs="Times New Roman"/>
          <w:color w:val="000000"/>
          <w:sz w:val="20"/>
          <w:szCs w:val="20"/>
        </w:rPr>
        <w:t xml:space="preserve">, </w:t>
      </w:r>
      <w:r w:rsidRPr="00256455">
        <w:rPr>
          <w:rFonts w:ascii="Times New Roman" w:hAnsi="Times New Roman" w:cs="Times New Roman"/>
          <w:b/>
          <w:bCs/>
          <w:color w:val="000000"/>
          <w:sz w:val="20"/>
          <w:szCs w:val="20"/>
        </w:rPr>
        <w:t>Adolfo Celi</w:t>
      </w:r>
      <w:r w:rsidRPr="00256455">
        <w:rPr>
          <w:rFonts w:ascii="Times New Roman" w:hAnsi="Times New Roman" w:cs="Times New Roman"/>
          <w:color w:val="000000"/>
          <w:sz w:val="20"/>
          <w:szCs w:val="20"/>
        </w:rPr>
        <w:t xml:space="preserve">, </w:t>
      </w:r>
      <w:r w:rsidRPr="00256455">
        <w:rPr>
          <w:rFonts w:ascii="Times New Roman" w:hAnsi="Times New Roman" w:cs="Times New Roman"/>
          <w:b/>
          <w:bCs/>
          <w:color w:val="000000"/>
          <w:sz w:val="20"/>
          <w:szCs w:val="20"/>
        </w:rPr>
        <w:t>Maurice Vaneau, Ziembinski</w:t>
      </w:r>
      <w:r w:rsidRPr="00256455">
        <w:rPr>
          <w:rFonts w:ascii="Times New Roman" w:hAnsi="Times New Roman" w:cs="Times New Roman"/>
          <w:color w:val="000000"/>
          <w:sz w:val="20"/>
          <w:szCs w:val="20"/>
        </w:rPr>
        <w:t xml:space="preserve"> (diretores); </w:t>
      </w:r>
      <w:r w:rsidRPr="00256455">
        <w:rPr>
          <w:rFonts w:ascii="Times New Roman" w:hAnsi="Times New Roman" w:cs="Times New Roman"/>
          <w:b/>
          <w:bCs/>
          <w:color w:val="000000"/>
          <w:sz w:val="20"/>
          <w:szCs w:val="20"/>
        </w:rPr>
        <w:t>Ruggero Jacobbi</w:t>
      </w:r>
      <w:r w:rsidRPr="00256455">
        <w:rPr>
          <w:rFonts w:ascii="Times New Roman" w:hAnsi="Times New Roman" w:cs="Times New Roman"/>
          <w:color w:val="000000"/>
          <w:sz w:val="20"/>
          <w:szCs w:val="20"/>
        </w:rPr>
        <w:t xml:space="preserve"> (crítico e ensaísta)</w:t>
      </w:r>
      <w:r w:rsidRPr="00256455">
        <w:rPr>
          <w:rFonts w:ascii="Times New Roman" w:hAnsi="Times New Roman" w:cs="Times New Roman"/>
          <w:b/>
          <w:bCs/>
          <w:color w:val="000000"/>
          <w:sz w:val="20"/>
          <w:szCs w:val="20"/>
        </w:rPr>
        <w:t>, Alberto D'Aversa</w:t>
      </w:r>
      <w:r w:rsidRPr="00256455">
        <w:rPr>
          <w:rFonts w:ascii="Times New Roman" w:hAnsi="Times New Roman" w:cs="Times New Roman"/>
          <w:color w:val="000000"/>
          <w:sz w:val="20"/>
          <w:szCs w:val="20"/>
        </w:rPr>
        <w:t xml:space="preserve"> (crítico)</w:t>
      </w:r>
      <w:r w:rsidRPr="00256455">
        <w:rPr>
          <w:rFonts w:ascii="Times New Roman" w:hAnsi="Times New Roman" w:cs="Times New Roman"/>
          <w:b/>
          <w:bCs/>
          <w:color w:val="000000"/>
          <w:sz w:val="20"/>
          <w:szCs w:val="20"/>
        </w:rPr>
        <w:t xml:space="preserve">,Gianni Ratto </w:t>
      </w:r>
      <w:r w:rsidRPr="00256455">
        <w:rPr>
          <w:rFonts w:ascii="Times New Roman" w:hAnsi="Times New Roman" w:cs="Times New Roman"/>
          <w:color w:val="000000"/>
          <w:sz w:val="20"/>
          <w:szCs w:val="20"/>
        </w:rPr>
        <w:t xml:space="preserve">(cenógrafo); </w:t>
      </w:r>
      <w:r w:rsidRPr="00256455">
        <w:rPr>
          <w:rFonts w:ascii="Times New Roman" w:hAnsi="Times New Roman" w:cs="Times New Roman"/>
          <w:color w:val="000000"/>
          <w:sz w:val="20"/>
          <w:szCs w:val="20"/>
          <w:u w:val="single"/>
        </w:rPr>
        <w:t>estrutura administrativa empresarial</w:t>
      </w:r>
      <w:r w:rsidRPr="00256455">
        <w:rPr>
          <w:rFonts w:ascii="Times New Roman" w:hAnsi="Times New Roman" w:cs="Times New Roman"/>
          <w:color w:val="000000"/>
          <w:sz w:val="20"/>
          <w:szCs w:val="20"/>
        </w:rPr>
        <w:t xml:space="preserve"> (cerca de quinze a vinte atores contratados); repertório alternando </w:t>
      </w:r>
      <w:r w:rsidRPr="00256455">
        <w:rPr>
          <w:rFonts w:ascii="Times New Roman" w:hAnsi="Times New Roman" w:cs="Times New Roman"/>
          <w:color w:val="000000"/>
          <w:sz w:val="20"/>
          <w:szCs w:val="20"/>
          <w:u w:val="single"/>
        </w:rPr>
        <w:t xml:space="preserve">clássicos e  peças do repertório moderno </w:t>
      </w:r>
      <w:r w:rsidRPr="00256455">
        <w:rPr>
          <w:rFonts w:ascii="Times New Roman" w:hAnsi="Times New Roman" w:cs="Times New Roman"/>
          <w:color w:val="000000"/>
          <w:sz w:val="20"/>
          <w:szCs w:val="20"/>
        </w:rPr>
        <w:t xml:space="preserve">com </w:t>
      </w:r>
      <w:r w:rsidRPr="00256455">
        <w:rPr>
          <w:rFonts w:ascii="Times New Roman" w:hAnsi="Times New Roman" w:cs="Times New Roman"/>
          <w:color w:val="000000"/>
          <w:sz w:val="20"/>
          <w:szCs w:val="20"/>
          <w:u w:val="single"/>
        </w:rPr>
        <w:t>peças de apelo popula</w:t>
      </w:r>
      <w:r w:rsidRPr="00256455">
        <w:rPr>
          <w:rFonts w:ascii="Times New Roman" w:hAnsi="Times New Roman" w:cs="Times New Roman"/>
          <w:color w:val="000000"/>
          <w:sz w:val="20"/>
          <w:szCs w:val="20"/>
        </w:rPr>
        <w:t>r (comédias américanas ou francesas); palco e estrutura cênica menor; ausência de ponto e de "cacos" (improvisações em cena)</w:t>
      </w:r>
    </w:p>
    <w:p w:rsidR="0069239C" w:rsidRPr="00256455" w:rsidRDefault="0069239C" w:rsidP="00B03E8E">
      <w:pPr>
        <w:autoSpaceDE w:val="0"/>
        <w:autoSpaceDN w:val="0"/>
        <w:adjustRightInd w:val="0"/>
        <w:spacing w:after="0" w:line="240" w:lineRule="auto"/>
        <w:rPr>
          <w:rFonts w:ascii="Times New Roman" w:hAnsi="Times New Roman" w:cs="Times New Roman"/>
          <w:color w:val="000000"/>
          <w:sz w:val="20"/>
          <w:szCs w:val="20"/>
        </w:rPr>
      </w:pPr>
    </w:p>
    <w:p w:rsidR="00B03E8E" w:rsidRPr="00256455" w:rsidRDefault="00B03E8E" w:rsidP="00B03E8E">
      <w:pPr>
        <w:autoSpaceDE w:val="0"/>
        <w:autoSpaceDN w:val="0"/>
        <w:adjustRightInd w:val="0"/>
        <w:spacing w:after="0" w:line="240" w:lineRule="auto"/>
        <w:rPr>
          <w:rFonts w:ascii="Times New Roman" w:hAnsi="Times New Roman" w:cs="Times New Roman"/>
          <w:color w:val="000000"/>
          <w:sz w:val="20"/>
          <w:szCs w:val="20"/>
          <w:lang w:val="en-US"/>
        </w:rPr>
      </w:pPr>
      <w:r w:rsidRPr="00256455">
        <w:rPr>
          <w:rFonts w:ascii="Times New Roman" w:hAnsi="Times New Roman" w:cs="Times New Roman"/>
          <w:b/>
          <w:bCs/>
          <w:color w:val="000000"/>
          <w:sz w:val="20"/>
          <w:szCs w:val="20"/>
          <w:lang w:val="en-US"/>
        </w:rPr>
        <w:t>TBC (</w:t>
      </w:r>
      <w:proofErr w:type="spellStart"/>
      <w:r w:rsidRPr="00256455">
        <w:rPr>
          <w:rFonts w:ascii="Times New Roman" w:hAnsi="Times New Roman" w:cs="Times New Roman"/>
          <w:b/>
          <w:bCs/>
          <w:color w:val="000000"/>
          <w:sz w:val="20"/>
          <w:szCs w:val="20"/>
          <w:lang w:val="en-US"/>
        </w:rPr>
        <w:t>repertório</w:t>
      </w:r>
      <w:proofErr w:type="spellEnd"/>
      <w:r w:rsidRPr="00256455">
        <w:rPr>
          <w:rFonts w:ascii="Times New Roman" w:hAnsi="Times New Roman" w:cs="Times New Roman"/>
          <w:b/>
          <w:bCs/>
          <w:color w:val="000000"/>
          <w:sz w:val="20"/>
          <w:szCs w:val="20"/>
          <w:lang w:val="en-US"/>
        </w:rPr>
        <w:t>)</w:t>
      </w:r>
      <w:r w:rsidRPr="00256455">
        <w:rPr>
          <w:rFonts w:ascii="Times New Roman" w:hAnsi="Times New Roman" w:cs="Times New Roman"/>
          <w:color w:val="000000"/>
          <w:sz w:val="20"/>
          <w:szCs w:val="20"/>
          <w:lang w:val="en-US"/>
        </w:rPr>
        <w:t xml:space="preserve">: </w:t>
      </w:r>
      <w:proofErr w:type="spellStart"/>
      <w:r w:rsidRPr="00256455">
        <w:rPr>
          <w:rFonts w:ascii="Times New Roman" w:hAnsi="Times New Roman" w:cs="Times New Roman"/>
          <w:color w:val="000000"/>
          <w:sz w:val="20"/>
          <w:szCs w:val="20"/>
          <w:lang w:val="en-US"/>
        </w:rPr>
        <w:t>ecletismo</w:t>
      </w:r>
      <w:proofErr w:type="spellEnd"/>
      <w:r w:rsidRPr="00256455">
        <w:rPr>
          <w:rFonts w:ascii="Times New Roman" w:hAnsi="Times New Roman" w:cs="Times New Roman"/>
          <w:color w:val="000000"/>
          <w:sz w:val="20"/>
          <w:szCs w:val="20"/>
          <w:lang w:val="en-US"/>
        </w:rPr>
        <w:t xml:space="preserve">, </w:t>
      </w:r>
      <w:proofErr w:type="spellStart"/>
      <w:r w:rsidRPr="00256455">
        <w:rPr>
          <w:rFonts w:ascii="Times New Roman" w:hAnsi="Times New Roman" w:cs="Times New Roman"/>
          <w:color w:val="000000"/>
          <w:sz w:val="20"/>
          <w:szCs w:val="20"/>
          <w:lang w:val="en-US"/>
        </w:rPr>
        <w:t>cosmopolitismo</w:t>
      </w:r>
      <w:proofErr w:type="spellEnd"/>
      <w:r w:rsidRPr="00256455">
        <w:rPr>
          <w:rFonts w:ascii="Times New Roman" w:hAnsi="Times New Roman" w:cs="Times New Roman"/>
          <w:color w:val="000000"/>
          <w:sz w:val="20"/>
          <w:szCs w:val="20"/>
          <w:lang w:val="en-US"/>
        </w:rPr>
        <w:t xml:space="preserve">: </w:t>
      </w:r>
      <w:proofErr w:type="spellStart"/>
      <w:r w:rsidRPr="00256455">
        <w:rPr>
          <w:rFonts w:ascii="Times New Roman" w:hAnsi="Times New Roman" w:cs="Times New Roman"/>
          <w:color w:val="000000"/>
          <w:sz w:val="20"/>
          <w:szCs w:val="20"/>
          <w:lang w:val="en-US"/>
        </w:rPr>
        <w:t>Sófocles</w:t>
      </w:r>
      <w:proofErr w:type="spellEnd"/>
      <w:r w:rsidRPr="00256455">
        <w:rPr>
          <w:rFonts w:ascii="Times New Roman" w:hAnsi="Times New Roman" w:cs="Times New Roman"/>
          <w:color w:val="000000"/>
          <w:sz w:val="20"/>
          <w:szCs w:val="20"/>
          <w:lang w:val="en-US"/>
        </w:rPr>
        <w:t xml:space="preserve">, William Saroyan, Oscar Wilde, Schiller, Gorki, Noel Coward, Arthur Miller, </w:t>
      </w:r>
      <w:r w:rsidR="0069239C" w:rsidRPr="00256455">
        <w:rPr>
          <w:rFonts w:ascii="Times New Roman" w:hAnsi="Times New Roman" w:cs="Times New Roman"/>
          <w:color w:val="000000"/>
          <w:sz w:val="20"/>
          <w:szCs w:val="20"/>
          <w:lang w:val="en-US"/>
        </w:rPr>
        <w:t xml:space="preserve">Tennessee Williams, </w:t>
      </w:r>
      <w:r w:rsidRPr="00256455">
        <w:rPr>
          <w:rFonts w:ascii="Times New Roman" w:hAnsi="Times New Roman" w:cs="Times New Roman"/>
          <w:color w:val="000000"/>
          <w:sz w:val="20"/>
          <w:szCs w:val="20"/>
          <w:lang w:val="en-US"/>
        </w:rPr>
        <w:t>Pirandello, Goldoni, Strindberg, Ben Jonson, Anouilh.</w:t>
      </w:r>
    </w:p>
    <w:p w:rsidR="00B03E8E" w:rsidRPr="00256455" w:rsidRDefault="00B03E8E" w:rsidP="00B03E8E">
      <w:pPr>
        <w:autoSpaceDE w:val="0"/>
        <w:autoSpaceDN w:val="0"/>
        <w:adjustRightInd w:val="0"/>
        <w:spacing w:after="0" w:line="240" w:lineRule="auto"/>
        <w:rPr>
          <w:rFonts w:ascii="Times New Roman" w:hAnsi="Times New Roman" w:cs="Times New Roman"/>
          <w:color w:val="000000"/>
          <w:sz w:val="20"/>
          <w:szCs w:val="20"/>
        </w:rPr>
      </w:pPr>
      <w:r w:rsidRPr="00256455">
        <w:rPr>
          <w:rFonts w:ascii="Times New Roman" w:hAnsi="Times New Roman" w:cs="Times New Roman"/>
          <w:color w:val="000000"/>
          <w:sz w:val="20"/>
          <w:szCs w:val="20"/>
          <w:lang w:val="en-US"/>
        </w:rPr>
        <w:tab/>
      </w:r>
      <w:r w:rsidRPr="00256455">
        <w:rPr>
          <w:rFonts w:ascii="Times New Roman" w:hAnsi="Times New Roman" w:cs="Times New Roman"/>
          <w:color w:val="000000"/>
          <w:sz w:val="20"/>
          <w:szCs w:val="20"/>
          <w:lang w:val="en-US"/>
        </w:rPr>
        <w:tab/>
      </w:r>
      <w:r w:rsidRPr="00256455">
        <w:rPr>
          <w:rFonts w:ascii="Times New Roman" w:hAnsi="Times New Roman" w:cs="Times New Roman"/>
          <w:color w:val="000000"/>
          <w:sz w:val="20"/>
          <w:szCs w:val="20"/>
          <w:lang w:val="en-US"/>
        </w:rPr>
        <w:tab/>
      </w:r>
      <w:r w:rsidRPr="00256455">
        <w:rPr>
          <w:rFonts w:ascii="Times New Roman" w:hAnsi="Times New Roman" w:cs="Times New Roman"/>
          <w:color w:val="000000"/>
          <w:sz w:val="20"/>
          <w:szCs w:val="20"/>
          <w:lang w:val="en-US"/>
        </w:rPr>
        <w:tab/>
      </w:r>
      <w:r w:rsidRPr="00256455">
        <w:rPr>
          <w:rFonts w:ascii="Times New Roman" w:hAnsi="Times New Roman" w:cs="Times New Roman"/>
          <w:color w:val="000000"/>
          <w:sz w:val="20"/>
          <w:szCs w:val="20"/>
        </w:rPr>
        <w:t xml:space="preserve">- </w:t>
      </w:r>
      <w:r w:rsidR="00802201" w:rsidRPr="00256455">
        <w:rPr>
          <w:rFonts w:ascii="Times New Roman" w:hAnsi="Times New Roman" w:cs="Times New Roman"/>
          <w:b/>
          <w:bCs/>
          <w:color w:val="000000"/>
          <w:sz w:val="20"/>
          <w:szCs w:val="20"/>
        </w:rPr>
        <w:t>Atores</w:t>
      </w:r>
      <w:r w:rsidRPr="00256455">
        <w:rPr>
          <w:rFonts w:ascii="Times New Roman" w:hAnsi="Times New Roman" w:cs="Times New Roman"/>
          <w:color w:val="000000"/>
          <w:sz w:val="20"/>
          <w:szCs w:val="20"/>
        </w:rPr>
        <w:t>: Cacilda Becker, Maria della Costa, Tonia Carrero, Cleide Yáconis, Nydia Licia, Sérgio Cardoso, Paulo Autran, Jardel Filho, Sérgio Brito, Fernanda Montenegro, Natália Timberg, Tereza Raquel, Fernando Torres, Léo Vilar, Walmor Chagas, Raul Cortez, etc</w:t>
      </w:r>
    </w:p>
    <w:p w:rsidR="002056DE" w:rsidRPr="00256455" w:rsidRDefault="002056DE" w:rsidP="00B03E8E">
      <w:pPr>
        <w:autoSpaceDE w:val="0"/>
        <w:autoSpaceDN w:val="0"/>
        <w:adjustRightInd w:val="0"/>
        <w:spacing w:after="0" w:line="240" w:lineRule="auto"/>
        <w:rPr>
          <w:rFonts w:ascii="Times New Roman" w:hAnsi="Times New Roman" w:cs="Times New Roman"/>
          <w:color w:val="000000"/>
          <w:sz w:val="20"/>
          <w:szCs w:val="20"/>
        </w:rPr>
      </w:pPr>
    </w:p>
    <w:p w:rsidR="00B03E8E" w:rsidRPr="00256455" w:rsidRDefault="00B03E8E" w:rsidP="00B03E8E">
      <w:pPr>
        <w:autoSpaceDE w:val="0"/>
        <w:autoSpaceDN w:val="0"/>
        <w:adjustRightInd w:val="0"/>
        <w:spacing w:after="0" w:line="240" w:lineRule="auto"/>
        <w:rPr>
          <w:rFonts w:ascii="Times New Roman" w:hAnsi="Times New Roman" w:cs="Times New Roman"/>
          <w:b/>
          <w:bCs/>
          <w:color w:val="000000"/>
          <w:sz w:val="20"/>
          <w:szCs w:val="20"/>
        </w:rPr>
      </w:pPr>
      <w:r w:rsidRPr="00256455">
        <w:rPr>
          <w:rFonts w:ascii="Times New Roman" w:hAnsi="Times New Roman" w:cs="Times New Roman"/>
          <w:b/>
          <w:bCs/>
          <w:color w:val="000000"/>
          <w:sz w:val="20"/>
          <w:szCs w:val="20"/>
        </w:rPr>
        <w:t>TBC (duração)</w:t>
      </w:r>
      <w:r w:rsidRPr="00256455">
        <w:rPr>
          <w:rFonts w:ascii="Times New Roman" w:hAnsi="Times New Roman" w:cs="Times New Roman"/>
          <w:color w:val="000000"/>
          <w:sz w:val="20"/>
          <w:szCs w:val="20"/>
        </w:rPr>
        <w:t>: de</w:t>
      </w:r>
      <w:r w:rsidRPr="00256455">
        <w:rPr>
          <w:rFonts w:ascii="Times New Roman" w:hAnsi="Times New Roman" w:cs="Times New Roman"/>
          <w:b/>
          <w:bCs/>
          <w:color w:val="000000"/>
          <w:sz w:val="20"/>
          <w:szCs w:val="20"/>
        </w:rPr>
        <w:t xml:space="preserve"> 1948 a 1958</w:t>
      </w:r>
      <w:r w:rsidRPr="00256455">
        <w:rPr>
          <w:rFonts w:ascii="Times New Roman" w:hAnsi="Times New Roman" w:cs="Times New Roman"/>
          <w:color w:val="000000"/>
          <w:sz w:val="20"/>
          <w:szCs w:val="20"/>
        </w:rPr>
        <w:t xml:space="preserve"> (sob a direção de Franco Zampari, e de </w:t>
      </w:r>
      <w:r w:rsidRPr="00256455">
        <w:rPr>
          <w:rFonts w:ascii="Times New Roman" w:hAnsi="Times New Roman" w:cs="Times New Roman"/>
          <w:b/>
          <w:bCs/>
          <w:color w:val="000000"/>
          <w:sz w:val="20"/>
          <w:szCs w:val="20"/>
        </w:rPr>
        <w:t xml:space="preserve">1959 </w:t>
      </w:r>
      <w:r w:rsidRPr="00256455">
        <w:rPr>
          <w:rFonts w:ascii="Times New Roman" w:hAnsi="Times New Roman" w:cs="Times New Roman"/>
          <w:color w:val="000000"/>
          <w:sz w:val="20"/>
          <w:szCs w:val="20"/>
        </w:rPr>
        <w:t>a</w:t>
      </w:r>
      <w:r w:rsidRPr="00256455">
        <w:rPr>
          <w:rFonts w:ascii="Times New Roman" w:hAnsi="Times New Roman" w:cs="Times New Roman"/>
          <w:b/>
          <w:bCs/>
          <w:color w:val="000000"/>
          <w:sz w:val="20"/>
          <w:szCs w:val="20"/>
        </w:rPr>
        <w:t xml:space="preserve"> 1964</w:t>
      </w:r>
      <w:r w:rsidRPr="00256455">
        <w:rPr>
          <w:rFonts w:ascii="Times New Roman" w:hAnsi="Times New Roman" w:cs="Times New Roman"/>
          <w:color w:val="000000"/>
          <w:sz w:val="20"/>
          <w:szCs w:val="20"/>
        </w:rPr>
        <w:t xml:space="preserve"> sob outras direções, entre as quais a da Comissão Estadual de Teatro</w:t>
      </w:r>
      <w:r w:rsidR="0069239C" w:rsidRPr="00256455">
        <w:rPr>
          <w:rFonts w:ascii="Times New Roman" w:hAnsi="Times New Roman" w:cs="Times New Roman"/>
          <w:b/>
          <w:bCs/>
          <w:color w:val="000000"/>
          <w:sz w:val="20"/>
          <w:szCs w:val="20"/>
        </w:rPr>
        <w:t>)</w:t>
      </w:r>
    </w:p>
    <w:p w:rsidR="00B03E8E" w:rsidRPr="00256455" w:rsidRDefault="00B03E8E" w:rsidP="00B03E8E">
      <w:pPr>
        <w:autoSpaceDE w:val="0"/>
        <w:autoSpaceDN w:val="0"/>
        <w:adjustRightInd w:val="0"/>
        <w:spacing w:after="0" w:line="240" w:lineRule="auto"/>
        <w:rPr>
          <w:rFonts w:ascii="Times New Roman" w:hAnsi="Times New Roman" w:cs="Times New Roman"/>
          <w:bCs/>
          <w:color w:val="000000"/>
          <w:sz w:val="20"/>
          <w:szCs w:val="20"/>
        </w:rPr>
      </w:pPr>
      <w:r w:rsidRPr="00256455">
        <w:rPr>
          <w:rFonts w:ascii="Times New Roman" w:hAnsi="Times New Roman" w:cs="Times New Roman"/>
          <w:b/>
          <w:bCs/>
          <w:color w:val="000000"/>
          <w:sz w:val="20"/>
          <w:szCs w:val="20"/>
        </w:rPr>
        <w:tab/>
      </w:r>
      <w:r w:rsidRPr="00256455">
        <w:rPr>
          <w:rFonts w:ascii="Times New Roman" w:hAnsi="Times New Roman" w:cs="Times New Roman"/>
          <w:b/>
          <w:bCs/>
          <w:color w:val="000000"/>
          <w:sz w:val="20"/>
          <w:szCs w:val="20"/>
        </w:rPr>
        <w:tab/>
      </w:r>
      <w:r w:rsidRPr="00256455">
        <w:rPr>
          <w:rFonts w:ascii="Times New Roman" w:hAnsi="Times New Roman" w:cs="Times New Roman"/>
          <w:b/>
          <w:bCs/>
          <w:color w:val="000000"/>
          <w:sz w:val="20"/>
          <w:szCs w:val="20"/>
        </w:rPr>
        <w:tab/>
      </w:r>
      <w:r w:rsidRPr="00256455">
        <w:rPr>
          <w:rFonts w:ascii="Times New Roman" w:hAnsi="Times New Roman" w:cs="Times New Roman"/>
          <w:b/>
          <w:bCs/>
          <w:color w:val="000000"/>
          <w:sz w:val="20"/>
          <w:szCs w:val="20"/>
        </w:rPr>
        <w:tab/>
      </w:r>
    </w:p>
    <w:p w:rsidR="0069239C" w:rsidRPr="00256455" w:rsidRDefault="0069239C" w:rsidP="00B03E8E">
      <w:pPr>
        <w:autoSpaceDE w:val="0"/>
        <w:autoSpaceDN w:val="0"/>
        <w:adjustRightInd w:val="0"/>
        <w:spacing w:after="0" w:line="240" w:lineRule="auto"/>
        <w:rPr>
          <w:rFonts w:ascii="Times New Roman" w:hAnsi="Times New Roman" w:cs="Times New Roman"/>
          <w:b/>
          <w:bCs/>
          <w:color w:val="000000"/>
          <w:sz w:val="20"/>
          <w:szCs w:val="20"/>
        </w:rPr>
      </w:pPr>
    </w:p>
    <w:p w:rsidR="0069239C" w:rsidRPr="00256455" w:rsidRDefault="0069239C" w:rsidP="00903B33">
      <w:pPr>
        <w:autoSpaceDE w:val="0"/>
        <w:autoSpaceDN w:val="0"/>
        <w:adjustRightInd w:val="0"/>
        <w:spacing w:after="0" w:line="240" w:lineRule="auto"/>
        <w:jc w:val="center"/>
        <w:rPr>
          <w:rFonts w:ascii="Times New Roman" w:hAnsi="Times New Roman" w:cs="Times New Roman"/>
          <w:b/>
          <w:bCs/>
          <w:color w:val="000000"/>
          <w:sz w:val="20"/>
          <w:szCs w:val="20"/>
          <w:u w:val="single"/>
        </w:rPr>
      </w:pPr>
      <w:r w:rsidRPr="00256455">
        <w:rPr>
          <w:rFonts w:ascii="Times New Roman" w:hAnsi="Times New Roman" w:cs="Times New Roman"/>
          <w:b/>
          <w:bCs/>
          <w:color w:val="000000"/>
          <w:sz w:val="20"/>
          <w:szCs w:val="20"/>
          <w:u w:val="single"/>
        </w:rPr>
        <w:t>Bibliografia mínima</w:t>
      </w:r>
    </w:p>
    <w:p w:rsidR="0069239C" w:rsidRPr="00256455" w:rsidRDefault="0069239C" w:rsidP="00256455">
      <w:pPr>
        <w:autoSpaceDE w:val="0"/>
        <w:autoSpaceDN w:val="0"/>
        <w:adjustRightInd w:val="0"/>
        <w:spacing w:after="0" w:line="360" w:lineRule="auto"/>
        <w:jc w:val="center"/>
        <w:rPr>
          <w:rFonts w:ascii="Times New Roman" w:hAnsi="Times New Roman" w:cs="Times New Roman"/>
          <w:b/>
          <w:bCs/>
          <w:color w:val="000000"/>
          <w:sz w:val="20"/>
          <w:szCs w:val="20"/>
          <w:u w:val="single"/>
        </w:rPr>
      </w:pPr>
    </w:p>
    <w:p w:rsidR="0069239C" w:rsidRPr="00256455" w:rsidRDefault="0069239C" w:rsidP="00256455">
      <w:pPr>
        <w:autoSpaceDE w:val="0"/>
        <w:autoSpaceDN w:val="0"/>
        <w:adjustRightInd w:val="0"/>
        <w:spacing w:after="0" w:line="360" w:lineRule="auto"/>
        <w:jc w:val="both"/>
        <w:rPr>
          <w:rFonts w:ascii="Times New Roman" w:hAnsi="Times New Roman" w:cs="Times New Roman"/>
          <w:color w:val="656565"/>
          <w:sz w:val="20"/>
          <w:szCs w:val="20"/>
        </w:rPr>
      </w:pPr>
      <w:r w:rsidRPr="00256455">
        <w:rPr>
          <w:rFonts w:ascii="Times New Roman" w:hAnsi="Times New Roman" w:cs="Times New Roman"/>
          <w:color w:val="656565"/>
          <w:sz w:val="20"/>
          <w:szCs w:val="20"/>
        </w:rPr>
        <w:t>GUZIK, Alberto. </w:t>
      </w:r>
      <w:r w:rsidRPr="00256455">
        <w:rPr>
          <w:rStyle w:val="Emphasis"/>
          <w:rFonts w:ascii="Times New Roman" w:hAnsi="Times New Roman" w:cs="Times New Roman"/>
          <w:i w:val="0"/>
          <w:color w:val="656565"/>
          <w:sz w:val="20"/>
          <w:szCs w:val="20"/>
        </w:rPr>
        <w:t>TBC</w:t>
      </w:r>
      <w:r w:rsidRPr="00256455">
        <w:rPr>
          <w:rFonts w:ascii="Times New Roman" w:hAnsi="Times New Roman" w:cs="Times New Roman"/>
          <w:i/>
          <w:color w:val="656565"/>
          <w:sz w:val="20"/>
          <w:szCs w:val="20"/>
        </w:rPr>
        <w:t>: crônica de um sonho</w:t>
      </w:r>
      <w:r w:rsidRPr="00256455">
        <w:rPr>
          <w:rFonts w:ascii="Times New Roman" w:hAnsi="Times New Roman" w:cs="Times New Roman"/>
          <w:color w:val="656565"/>
          <w:sz w:val="20"/>
          <w:szCs w:val="20"/>
        </w:rPr>
        <w:t>. São Paulo: Perspectiva, 1986</w:t>
      </w:r>
    </w:p>
    <w:p w:rsidR="0069239C" w:rsidRPr="00256455" w:rsidRDefault="0069239C" w:rsidP="00256455">
      <w:pPr>
        <w:autoSpaceDE w:val="0"/>
        <w:autoSpaceDN w:val="0"/>
        <w:adjustRightInd w:val="0"/>
        <w:spacing w:after="0" w:line="360" w:lineRule="auto"/>
        <w:jc w:val="both"/>
        <w:rPr>
          <w:rFonts w:ascii="Times New Roman" w:hAnsi="Times New Roman" w:cs="Times New Roman"/>
          <w:color w:val="656565"/>
          <w:sz w:val="20"/>
          <w:szCs w:val="20"/>
        </w:rPr>
      </w:pPr>
      <w:r w:rsidRPr="00256455">
        <w:rPr>
          <w:rFonts w:ascii="Times New Roman" w:hAnsi="Times New Roman" w:cs="Times New Roman"/>
          <w:color w:val="656565"/>
          <w:sz w:val="20"/>
          <w:szCs w:val="20"/>
        </w:rPr>
        <w:t>FERRARA, J.A.; SERRONI, J. C. (Org.). </w:t>
      </w:r>
      <w:r w:rsidRPr="00256455">
        <w:rPr>
          <w:rStyle w:val="Emphasis"/>
          <w:rFonts w:ascii="Times New Roman" w:hAnsi="Times New Roman" w:cs="Times New Roman"/>
          <w:color w:val="656565"/>
          <w:sz w:val="20"/>
          <w:szCs w:val="20"/>
        </w:rPr>
        <w:t>Cenografia e indumentária no TBC</w:t>
      </w:r>
      <w:r w:rsidRPr="00256455">
        <w:rPr>
          <w:rFonts w:ascii="Times New Roman" w:hAnsi="Times New Roman" w:cs="Times New Roman"/>
          <w:color w:val="656565"/>
          <w:sz w:val="20"/>
          <w:szCs w:val="20"/>
        </w:rPr>
        <w:t>. São Paulo: Secretaria do Estado da Cultura, 1980.</w:t>
      </w:r>
    </w:p>
    <w:p w:rsidR="0069239C" w:rsidRPr="00256455" w:rsidRDefault="0069239C" w:rsidP="00256455">
      <w:pPr>
        <w:autoSpaceDE w:val="0"/>
        <w:autoSpaceDN w:val="0"/>
        <w:adjustRightInd w:val="0"/>
        <w:spacing w:after="0" w:line="360" w:lineRule="auto"/>
        <w:jc w:val="both"/>
        <w:rPr>
          <w:rFonts w:ascii="Times New Roman" w:hAnsi="Times New Roman" w:cs="Times New Roman"/>
          <w:bCs/>
          <w:color w:val="000000"/>
          <w:sz w:val="20"/>
          <w:szCs w:val="20"/>
        </w:rPr>
      </w:pPr>
      <w:r w:rsidRPr="00256455">
        <w:rPr>
          <w:rFonts w:ascii="Times New Roman" w:hAnsi="Times New Roman" w:cs="Times New Roman"/>
          <w:color w:val="656565"/>
          <w:sz w:val="20"/>
          <w:szCs w:val="20"/>
        </w:rPr>
        <w:t xml:space="preserve">Revista </w:t>
      </w:r>
      <w:r w:rsidRPr="00256455">
        <w:rPr>
          <w:rFonts w:ascii="Times New Roman" w:hAnsi="Times New Roman" w:cs="Times New Roman"/>
          <w:i/>
          <w:color w:val="656565"/>
          <w:sz w:val="20"/>
          <w:szCs w:val="20"/>
        </w:rPr>
        <w:t>Dionysos</w:t>
      </w:r>
      <w:r w:rsidRPr="00256455">
        <w:rPr>
          <w:rFonts w:ascii="Times New Roman" w:hAnsi="Times New Roman" w:cs="Times New Roman"/>
          <w:color w:val="656565"/>
          <w:sz w:val="20"/>
          <w:szCs w:val="20"/>
        </w:rPr>
        <w:t>, n. 25, set. 1980</w:t>
      </w:r>
      <w:r w:rsidR="00903B33" w:rsidRPr="00256455">
        <w:rPr>
          <w:rFonts w:ascii="Times New Roman" w:hAnsi="Times New Roman" w:cs="Times New Roman"/>
          <w:color w:val="656565"/>
          <w:sz w:val="20"/>
          <w:szCs w:val="20"/>
        </w:rPr>
        <w:t>.</w:t>
      </w:r>
    </w:p>
    <w:p w:rsidR="00B03E8E" w:rsidRPr="00256455" w:rsidRDefault="0069239C" w:rsidP="00256455">
      <w:pPr>
        <w:autoSpaceDE w:val="0"/>
        <w:autoSpaceDN w:val="0"/>
        <w:adjustRightInd w:val="0"/>
        <w:spacing w:after="0" w:line="360" w:lineRule="auto"/>
        <w:jc w:val="both"/>
        <w:rPr>
          <w:rFonts w:ascii="Times New Roman" w:hAnsi="Times New Roman" w:cs="Times New Roman"/>
          <w:bCs/>
          <w:sz w:val="20"/>
          <w:szCs w:val="20"/>
        </w:rPr>
      </w:pPr>
      <w:r w:rsidRPr="00256455">
        <w:rPr>
          <w:rFonts w:ascii="Times New Roman" w:hAnsi="Times New Roman" w:cs="Times New Roman"/>
          <w:bCs/>
          <w:color w:val="000000"/>
          <w:sz w:val="20"/>
          <w:szCs w:val="20"/>
        </w:rPr>
        <w:t xml:space="preserve">ALMEIDA PRADO, Décio. </w:t>
      </w:r>
      <w:r w:rsidR="00903B33" w:rsidRPr="00256455">
        <w:rPr>
          <w:rFonts w:ascii="Times New Roman" w:hAnsi="Times New Roman" w:cs="Times New Roman"/>
          <w:bCs/>
          <w:i/>
          <w:sz w:val="20"/>
          <w:szCs w:val="20"/>
        </w:rPr>
        <w:t xml:space="preserve">Apresentação do Teatro Brasileiro Moderno - Crítica Teatral de 1947-1955. </w:t>
      </w:r>
      <w:r w:rsidR="00903B33" w:rsidRPr="00256455">
        <w:rPr>
          <w:rFonts w:ascii="Times New Roman" w:hAnsi="Times New Roman" w:cs="Times New Roman"/>
          <w:bCs/>
          <w:sz w:val="20"/>
          <w:szCs w:val="20"/>
        </w:rPr>
        <w:t>São Paulo: Perspectiva, 2001.</w:t>
      </w:r>
    </w:p>
    <w:p w:rsidR="00903B33" w:rsidRPr="00256455" w:rsidRDefault="00903B33" w:rsidP="00256455">
      <w:pPr>
        <w:autoSpaceDE w:val="0"/>
        <w:autoSpaceDN w:val="0"/>
        <w:adjustRightInd w:val="0"/>
        <w:spacing w:after="0" w:line="360" w:lineRule="auto"/>
        <w:jc w:val="both"/>
        <w:rPr>
          <w:rFonts w:ascii="Times New Roman" w:hAnsi="Times New Roman" w:cs="Times New Roman"/>
          <w:bCs/>
          <w:sz w:val="20"/>
          <w:szCs w:val="20"/>
        </w:rPr>
      </w:pPr>
      <w:r w:rsidRPr="00256455">
        <w:rPr>
          <w:rFonts w:ascii="Times New Roman" w:hAnsi="Times New Roman" w:cs="Times New Roman"/>
          <w:bCs/>
          <w:sz w:val="20"/>
          <w:szCs w:val="20"/>
        </w:rPr>
        <w:t xml:space="preserve">_______________________. </w:t>
      </w:r>
      <w:r w:rsidRPr="00256455">
        <w:rPr>
          <w:rFonts w:ascii="Times New Roman" w:hAnsi="Times New Roman" w:cs="Times New Roman"/>
          <w:bCs/>
          <w:i/>
          <w:sz w:val="20"/>
          <w:szCs w:val="20"/>
        </w:rPr>
        <w:t>Teatro Brasileiro Moderno.</w:t>
      </w:r>
      <w:r w:rsidRPr="00256455">
        <w:rPr>
          <w:rFonts w:ascii="Times New Roman" w:hAnsi="Times New Roman" w:cs="Times New Roman"/>
          <w:bCs/>
          <w:sz w:val="20"/>
          <w:szCs w:val="20"/>
        </w:rPr>
        <w:t xml:space="preserve"> São Paulo: Perspectiva, 1996.</w:t>
      </w:r>
    </w:p>
    <w:p w:rsidR="00903B33" w:rsidRPr="00256455" w:rsidRDefault="002056DE" w:rsidP="00256455">
      <w:pPr>
        <w:autoSpaceDE w:val="0"/>
        <w:autoSpaceDN w:val="0"/>
        <w:adjustRightInd w:val="0"/>
        <w:spacing w:after="0" w:line="360" w:lineRule="auto"/>
        <w:jc w:val="both"/>
        <w:rPr>
          <w:rFonts w:ascii="Times New Roman" w:hAnsi="Times New Roman" w:cs="Times New Roman"/>
          <w:bCs/>
          <w:sz w:val="20"/>
          <w:szCs w:val="20"/>
        </w:rPr>
      </w:pPr>
      <w:r w:rsidRPr="00256455">
        <w:rPr>
          <w:rFonts w:ascii="Times New Roman" w:hAnsi="Times New Roman" w:cs="Times New Roman"/>
          <w:bCs/>
          <w:sz w:val="20"/>
          <w:szCs w:val="20"/>
        </w:rPr>
        <w:t>_______________________</w:t>
      </w:r>
      <w:r w:rsidR="00903B33" w:rsidRPr="00256455">
        <w:rPr>
          <w:rFonts w:ascii="Times New Roman" w:hAnsi="Times New Roman" w:cs="Times New Roman"/>
          <w:bCs/>
          <w:sz w:val="20"/>
          <w:szCs w:val="20"/>
        </w:rPr>
        <w:t xml:space="preserve">. </w:t>
      </w:r>
      <w:r w:rsidR="00903B33" w:rsidRPr="00256455">
        <w:rPr>
          <w:rFonts w:ascii="Times New Roman" w:hAnsi="Times New Roman" w:cs="Times New Roman"/>
          <w:bCs/>
          <w:i/>
          <w:sz w:val="20"/>
          <w:szCs w:val="20"/>
        </w:rPr>
        <w:t>Teatro em Progresso</w:t>
      </w:r>
      <w:r w:rsidR="00903B33" w:rsidRPr="00256455">
        <w:rPr>
          <w:rFonts w:ascii="Times New Roman" w:hAnsi="Times New Roman" w:cs="Times New Roman"/>
          <w:bCs/>
          <w:sz w:val="20"/>
          <w:szCs w:val="20"/>
        </w:rPr>
        <w:t>. São Paulo: Perspectiva</w:t>
      </w:r>
    </w:p>
    <w:p w:rsidR="00903B33" w:rsidRPr="00256455" w:rsidRDefault="00903B33" w:rsidP="00256455">
      <w:pPr>
        <w:autoSpaceDE w:val="0"/>
        <w:autoSpaceDN w:val="0"/>
        <w:adjustRightInd w:val="0"/>
        <w:spacing w:after="0" w:line="360" w:lineRule="auto"/>
        <w:jc w:val="both"/>
        <w:rPr>
          <w:rFonts w:ascii="Times New Roman" w:hAnsi="Times New Roman" w:cs="Times New Roman"/>
          <w:bCs/>
          <w:sz w:val="20"/>
          <w:szCs w:val="20"/>
        </w:rPr>
      </w:pPr>
      <w:r w:rsidRPr="00256455">
        <w:rPr>
          <w:rFonts w:ascii="Times New Roman" w:hAnsi="Times New Roman" w:cs="Times New Roman"/>
          <w:bCs/>
          <w:sz w:val="20"/>
          <w:szCs w:val="20"/>
        </w:rPr>
        <w:t xml:space="preserve">MAGALDI, Sábato. </w:t>
      </w:r>
      <w:r w:rsidRPr="00256455">
        <w:rPr>
          <w:rFonts w:ascii="Times New Roman" w:hAnsi="Times New Roman" w:cs="Times New Roman"/>
          <w:bCs/>
          <w:i/>
          <w:sz w:val="20"/>
          <w:szCs w:val="20"/>
        </w:rPr>
        <w:t>Panorama do Teatro Brasileiro</w:t>
      </w:r>
      <w:r w:rsidRPr="00256455">
        <w:rPr>
          <w:rFonts w:ascii="Times New Roman" w:hAnsi="Times New Roman" w:cs="Times New Roman"/>
          <w:bCs/>
          <w:sz w:val="20"/>
          <w:szCs w:val="20"/>
        </w:rPr>
        <w:t>.São Paulo: Global, 2001.</w:t>
      </w:r>
    </w:p>
    <w:p w:rsidR="00903B33" w:rsidRPr="00256455" w:rsidRDefault="00903B33" w:rsidP="00256455">
      <w:pPr>
        <w:autoSpaceDE w:val="0"/>
        <w:autoSpaceDN w:val="0"/>
        <w:adjustRightInd w:val="0"/>
        <w:spacing w:after="0" w:line="360" w:lineRule="auto"/>
        <w:jc w:val="both"/>
        <w:rPr>
          <w:rFonts w:ascii="Times New Roman" w:hAnsi="Times New Roman" w:cs="Times New Roman"/>
          <w:color w:val="000000"/>
          <w:sz w:val="20"/>
          <w:szCs w:val="20"/>
          <w:shd w:val="clear" w:color="auto" w:fill="FFFFFF"/>
        </w:rPr>
      </w:pPr>
      <w:r w:rsidRPr="00256455">
        <w:rPr>
          <w:rFonts w:ascii="Times New Roman" w:hAnsi="Times New Roman" w:cs="Times New Roman"/>
          <w:color w:val="000000"/>
          <w:sz w:val="20"/>
          <w:szCs w:val="20"/>
          <w:shd w:val="clear" w:color="auto" w:fill="FFFFFF"/>
        </w:rPr>
        <w:lastRenderedPageBreak/>
        <w:t xml:space="preserve">FARIA, João Roberto e GUINSBURG, Jacob.  </w:t>
      </w:r>
      <w:r w:rsidRPr="00256455">
        <w:rPr>
          <w:rFonts w:ascii="Times New Roman" w:hAnsi="Times New Roman" w:cs="Times New Roman"/>
          <w:i/>
          <w:color w:val="000000"/>
          <w:sz w:val="20"/>
          <w:szCs w:val="20"/>
          <w:shd w:val="clear" w:color="auto" w:fill="FFFFFF"/>
        </w:rPr>
        <w:t>História do teatro brasileiro, v. 2</w:t>
      </w:r>
      <w:r w:rsidRPr="00256455">
        <w:rPr>
          <w:rFonts w:ascii="Times New Roman" w:hAnsi="Times New Roman" w:cs="Times New Roman"/>
          <w:color w:val="000000"/>
          <w:sz w:val="20"/>
          <w:szCs w:val="20"/>
          <w:shd w:val="clear" w:color="auto" w:fill="FFFFFF"/>
        </w:rPr>
        <w:t>. São Paulo: Perspectiva, 2013.</w:t>
      </w:r>
    </w:p>
    <w:p w:rsidR="00F80E7C" w:rsidRPr="00256455" w:rsidRDefault="00630358" w:rsidP="00256455">
      <w:pPr>
        <w:shd w:val="clear" w:color="auto" w:fill="FFFFFF"/>
        <w:spacing w:after="0" w:line="360" w:lineRule="auto"/>
        <w:outlineLvl w:val="0"/>
        <w:rPr>
          <w:rFonts w:ascii="Times New Roman" w:eastAsia="Times New Roman" w:hAnsi="Times New Roman" w:cs="Times New Roman"/>
          <w:bCs/>
          <w:color w:val="333333"/>
          <w:kern w:val="36"/>
          <w:sz w:val="20"/>
          <w:szCs w:val="20"/>
          <w:lang w:eastAsia="pt-BR"/>
        </w:rPr>
      </w:pPr>
      <w:r w:rsidRPr="00256455">
        <w:rPr>
          <w:rFonts w:ascii="Times New Roman" w:eastAsia="Times New Roman" w:hAnsi="Times New Roman" w:cs="Times New Roman"/>
          <w:bCs/>
          <w:color w:val="333333"/>
          <w:kern w:val="36"/>
          <w:sz w:val="20"/>
          <w:szCs w:val="20"/>
          <w:lang w:eastAsia="pt-BR"/>
        </w:rPr>
        <w:t>SILVA</w:t>
      </w:r>
      <w:r>
        <w:rPr>
          <w:rFonts w:ascii="Times New Roman" w:eastAsia="Times New Roman" w:hAnsi="Times New Roman" w:cs="Times New Roman"/>
          <w:bCs/>
          <w:color w:val="333333"/>
          <w:kern w:val="36"/>
          <w:sz w:val="20"/>
          <w:szCs w:val="20"/>
          <w:lang w:eastAsia="pt-BR"/>
        </w:rPr>
        <w:t xml:space="preserve">, </w:t>
      </w:r>
      <w:r w:rsidR="002056DE" w:rsidRPr="00256455">
        <w:rPr>
          <w:rFonts w:ascii="Times New Roman" w:eastAsia="Times New Roman" w:hAnsi="Times New Roman" w:cs="Times New Roman"/>
          <w:bCs/>
          <w:color w:val="333333"/>
          <w:kern w:val="36"/>
          <w:sz w:val="20"/>
          <w:szCs w:val="20"/>
          <w:lang w:eastAsia="pt-BR"/>
        </w:rPr>
        <w:t xml:space="preserve">Armando Sérgio da. </w:t>
      </w:r>
      <w:r w:rsidR="00903B33" w:rsidRPr="00903B33">
        <w:rPr>
          <w:rFonts w:ascii="Times New Roman" w:eastAsia="Times New Roman" w:hAnsi="Times New Roman" w:cs="Times New Roman"/>
          <w:bCs/>
          <w:i/>
          <w:color w:val="333333"/>
          <w:kern w:val="36"/>
          <w:sz w:val="20"/>
          <w:szCs w:val="20"/>
          <w:lang w:eastAsia="pt-BR"/>
        </w:rPr>
        <w:t>Uma oficina de atores: a Escola de Arte Dramática de Alfredo Mesquit</w:t>
      </w:r>
      <w:r w:rsidR="002056DE" w:rsidRPr="00256455">
        <w:rPr>
          <w:rFonts w:ascii="Times New Roman" w:eastAsia="Times New Roman" w:hAnsi="Times New Roman" w:cs="Times New Roman"/>
          <w:bCs/>
          <w:i/>
          <w:color w:val="333333"/>
          <w:kern w:val="36"/>
          <w:sz w:val="20"/>
          <w:szCs w:val="20"/>
          <w:lang w:eastAsia="pt-BR"/>
        </w:rPr>
        <w:t>a</w:t>
      </w:r>
      <w:r w:rsidR="002056DE" w:rsidRPr="00256455">
        <w:rPr>
          <w:rFonts w:ascii="Times New Roman" w:eastAsia="Times New Roman" w:hAnsi="Times New Roman" w:cs="Times New Roman"/>
          <w:bCs/>
          <w:color w:val="333333"/>
          <w:kern w:val="36"/>
          <w:sz w:val="20"/>
          <w:szCs w:val="20"/>
          <w:lang w:eastAsia="pt-BR"/>
        </w:rPr>
        <w:t>. São Paulo: Edusp, 1989.</w:t>
      </w:r>
    </w:p>
    <w:p w:rsidR="002056DE" w:rsidRPr="00256455" w:rsidRDefault="002056DE" w:rsidP="002056DE">
      <w:pPr>
        <w:shd w:val="clear" w:color="auto" w:fill="FFFFFF"/>
        <w:spacing w:after="0" w:line="240" w:lineRule="auto"/>
        <w:outlineLvl w:val="0"/>
        <w:rPr>
          <w:rFonts w:ascii="Times New Roman" w:eastAsia="Times New Roman" w:hAnsi="Times New Roman" w:cs="Times New Roman"/>
          <w:bCs/>
          <w:color w:val="333333"/>
          <w:kern w:val="36"/>
          <w:sz w:val="20"/>
          <w:szCs w:val="20"/>
          <w:lang w:eastAsia="pt-BR"/>
        </w:rPr>
      </w:pPr>
    </w:p>
    <w:p w:rsidR="002056DE" w:rsidRPr="00256455" w:rsidRDefault="002056DE" w:rsidP="00D766FC">
      <w:pPr>
        <w:autoSpaceDE w:val="0"/>
        <w:autoSpaceDN w:val="0"/>
        <w:adjustRightInd w:val="0"/>
        <w:spacing w:after="0" w:line="240" w:lineRule="auto"/>
        <w:jc w:val="center"/>
        <w:rPr>
          <w:rFonts w:ascii="Times New Roman" w:hAnsi="Times New Roman" w:cs="Times New Roman"/>
          <w:color w:val="000000"/>
          <w:sz w:val="20"/>
          <w:szCs w:val="20"/>
        </w:rPr>
      </w:pPr>
      <w:r w:rsidRPr="00256455">
        <w:rPr>
          <w:rFonts w:ascii="Times New Roman" w:hAnsi="Times New Roman" w:cs="Times New Roman"/>
          <w:b/>
          <w:bCs/>
          <w:color w:val="000000"/>
          <w:sz w:val="20"/>
          <w:szCs w:val="20"/>
          <w:u w:val="single"/>
        </w:rPr>
        <w:t>DÉCADA DE 50</w:t>
      </w:r>
    </w:p>
    <w:p w:rsidR="002056DE" w:rsidRPr="00256455" w:rsidRDefault="002056DE" w:rsidP="002056DE">
      <w:pPr>
        <w:autoSpaceDE w:val="0"/>
        <w:autoSpaceDN w:val="0"/>
        <w:adjustRightInd w:val="0"/>
        <w:spacing w:after="0" w:line="240" w:lineRule="auto"/>
        <w:rPr>
          <w:rFonts w:ascii="Times New Roman" w:hAnsi="Times New Roman" w:cs="Times New Roman"/>
          <w:b/>
          <w:bCs/>
          <w:color w:val="000000"/>
          <w:sz w:val="20"/>
          <w:szCs w:val="20"/>
        </w:rPr>
      </w:pPr>
    </w:p>
    <w:p w:rsidR="002056DE" w:rsidRPr="00256455" w:rsidRDefault="00D766FC" w:rsidP="00D766FC">
      <w:pPr>
        <w:autoSpaceDE w:val="0"/>
        <w:autoSpaceDN w:val="0"/>
        <w:adjustRightInd w:val="0"/>
        <w:spacing w:after="0" w:line="240" w:lineRule="auto"/>
        <w:jc w:val="center"/>
        <w:rPr>
          <w:rFonts w:ascii="Times New Roman" w:hAnsi="Times New Roman" w:cs="Times New Roman"/>
          <w:b/>
          <w:bCs/>
          <w:color w:val="000000"/>
          <w:sz w:val="20"/>
          <w:szCs w:val="20"/>
        </w:rPr>
      </w:pPr>
      <w:r w:rsidRPr="00256455">
        <w:rPr>
          <w:rFonts w:ascii="Times New Roman" w:hAnsi="Times New Roman" w:cs="Times New Roman"/>
          <w:b/>
          <w:bCs/>
          <w:color w:val="000000"/>
          <w:sz w:val="20"/>
          <w:szCs w:val="20"/>
        </w:rPr>
        <w:t>-</w:t>
      </w:r>
      <w:r w:rsidR="002056DE" w:rsidRPr="00256455">
        <w:rPr>
          <w:rFonts w:ascii="Times New Roman" w:hAnsi="Times New Roman" w:cs="Times New Roman"/>
          <w:b/>
          <w:bCs/>
          <w:color w:val="000000"/>
          <w:sz w:val="20"/>
          <w:szCs w:val="20"/>
        </w:rPr>
        <w:t>TEATRO DE ARENA DE SÃO PAULO</w:t>
      </w:r>
    </w:p>
    <w:p w:rsidR="002056DE" w:rsidRPr="00256455" w:rsidRDefault="002056DE" w:rsidP="002056DE">
      <w:pPr>
        <w:autoSpaceDE w:val="0"/>
        <w:autoSpaceDN w:val="0"/>
        <w:adjustRightInd w:val="0"/>
        <w:spacing w:after="0" w:line="240" w:lineRule="auto"/>
        <w:rPr>
          <w:rFonts w:ascii="Times New Roman" w:hAnsi="Times New Roman" w:cs="Times New Roman"/>
          <w:b/>
          <w:bCs/>
          <w:color w:val="000000"/>
          <w:sz w:val="20"/>
          <w:szCs w:val="20"/>
        </w:rPr>
      </w:pPr>
    </w:p>
    <w:p w:rsidR="002056DE" w:rsidRPr="00256455" w:rsidRDefault="002056DE" w:rsidP="00256455">
      <w:pPr>
        <w:autoSpaceDE w:val="0"/>
        <w:autoSpaceDN w:val="0"/>
        <w:adjustRightInd w:val="0"/>
        <w:spacing w:after="0" w:line="240" w:lineRule="auto"/>
        <w:jc w:val="both"/>
        <w:rPr>
          <w:rFonts w:ascii="Times New Roman" w:hAnsi="Times New Roman" w:cs="Times New Roman"/>
          <w:color w:val="000000"/>
          <w:sz w:val="20"/>
          <w:szCs w:val="20"/>
        </w:rPr>
      </w:pPr>
      <w:r w:rsidRPr="00256455">
        <w:rPr>
          <w:rFonts w:ascii="Times New Roman" w:hAnsi="Times New Roman" w:cs="Times New Roman"/>
          <w:b/>
          <w:bCs/>
          <w:color w:val="000000"/>
          <w:sz w:val="20"/>
          <w:szCs w:val="20"/>
        </w:rPr>
        <w:t xml:space="preserve">(1ª  fase: 1953-1955)) - </w:t>
      </w:r>
      <w:r w:rsidRPr="00256455">
        <w:rPr>
          <w:rFonts w:ascii="Times New Roman" w:hAnsi="Times New Roman" w:cs="Times New Roman"/>
          <w:color w:val="000000"/>
          <w:sz w:val="20"/>
          <w:szCs w:val="20"/>
        </w:rPr>
        <w:t xml:space="preserve"> fundado por </w:t>
      </w:r>
      <w:r w:rsidRPr="00256455">
        <w:rPr>
          <w:rFonts w:ascii="Times New Roman" w:hAnsi="Times New Roman" w:cs="Times New Roman"/>
          <w:b/>
          <w:bCs/>
          <w:color w:val="000000"/>
          <w:sz w:val="20"/>
          <w:szCs w:val="20"/>
        </w:rPr>
        <w:t>José Renato</w:t>
      </w:r>
      <w:r w:rsidRPr="00256455">
        <w:rPr>
          <w:rFonts w:ascii="Times New Roman" w:hAnsi="Times New Roman" w:cs="Times New Roman"/>
          <w:color w:val="000000"/>
          <w:sz w:val="20"/>
          <w:szCs w:val="20"/>
        </w:rPr>
        <w:t xml:space="preserve"> (formado pela Escola de Arte Dramática ) em 1953 com base na concepção originalmente norte-americana do</w:t>
      </w:r>
      <w:r w:rsidRPr="00256455">
        <w:rPr>
          <w:rFonts w:ascii="Times New Roman" w:hAnsi="Times New Roman" w:cs="Times New Roman"/>
          <w:i/>
          <w:iCs/>
          <w:color w:val="000000"/>
          <w:sz w:val="20"/>
          <w:szCs w:val="20"/>
        </w:rPr>
        <w:t xml:space="preserve"> arena stage </w:t>
      </w:r>
      <w:r w:rsidRPr="00256455">
        <w:rPr>
          <w:rFonts w:ascii="Times New Roman" w:hAnsi="Times New Roman" w:cs="Times New Roman"/>
          <w:color w:val="000000"/>
          <w:sz w:val="20"/>
          <w:szCs w:val="20"/>
        </w:rPr>
        <w:t xml:space="preserve"> ; dispensa cenários elaborados; reduz radicalmente o espaço cênico; diminui os custos de produção;</w:t>
      </w:r>
      <w:r w:rsidRPr="00256455">
        <w:rPr>
          <w:rFonts w:ascii="Times New Roman" w:hAnsi="Times New Roman" w:cs="Times New Roman"/>
          <w:b/>
          <w:bCs/>
          <w:color w:val="000000"/>
          <w:sz w:val="20"/>
          <w:szCs w:val="20"/>
        </w:rPr>
        <w:t xml:space="preserve"> </w:t>
      </w:r>
      <w:r w:rsidRPr="00256455">
        <w:rPr>
          <w:rFonts w:ascii="Times New Roman" w:hAnsi="Times New Roman" w:cs="Times New Roman"/>
          <w:color w:val="000000"/>
          <w:sz w:val="20"/>
          <w:szCs w:val="20"/>
        </w:rPr>
        <w:t xml:space="preserve">predomínio da orientação de </w:t>
      </w:r>
      <w:r w:rsidRPr="00256455">
        <w:rPr>
          <w:rFonts w:ascii="Times New Roman" w:hAnsi="Times New Roman" w:cs="Times New Roman"/>
          <w:b/>
          <w:bCs/>
          <w:color w:val="000000"/>
          <w:sz w:val="20"/>
          <w:szCs w:val="20"/>
        </w:rPr>
        <w:t>José Renato</w:t>
      </w:r>
      <w:r w:rsidRPr="00256455">
        <w:rPr>
          <w:rFonts w:ascii="Times New Roman" w:hAnsi="Times New Roman" w:cs="Times New Roman"/>
          <w:color w:val="000000"/>
          <w:sz w:val="20"/>
          <w:szCs w:val="20"/>
        </w:rPr>
        <w:t>, ainda ligada à matriz da EAD</w:t>
      </w:r>
    </w:p>
    <w:p w:rsidR="007610BB" w:rsidRPr="00256455" w:rsidRDefault="007610BB" w:rsidP="00256455">
      <w:pPr>
        <w:autoSpaceDE w:val="0"/>
        <w:autoSpaceDN w:val="0"/>
        <w:adjustRightInd w:val="0"/>
        <w:spacing w:after="0" w:line="240" w:lineRule="auto"/>
        <w:jc w:val="both"/>
        <w:rPr>
          <w:rFonts w:ascii="Times New Roman" w:hAnsi="Times New Roman" w:cs="Times New Roman"/>
          <w:color w:val="000000"/>
          <w:sz w:val="20"/>
          <w:szCs w:val="20"/>
        </w:rPr>
      </w:pPr>
    </w:p>
    <w:p w:rsidR="002056DE" w:rsidRPr="00256455" w:rsidRDefault="002056DE" w:rsidP="00256455">
      <w:pPr>
        <w:autoSpaceDE w:val="0"/>
        <w:autoSpaceDN w:val="0"/>
        <w:adjustRightInd w:val="0"/>
        <w:spacing w:after="0" w:line="240" w:lineRule="auto"/>
        <w:jc w:val="both"/>
        <w:rPr>
          <w:rFonts w:ascii="Times New Roman" w:hAnsi="Times New Roman" w:cs="Times New Roman"/>
          <w:color w:val="000000"/>
          <w:sz w:val="20"/>
          <w:szCs w:val="20"/>
        </w:rPr>
      </w:pPr>
      <w:r w:rsidRPr="00256455">
        <w:rPr>
          <w:rFonts w:ascii="Times New Roman" w:hAnsi="Times New Roman" w:cs="Times New Roman"/>
          <w:color w:val="000000"/>
          <w:sz w:val="20"/>
          <w:szCs w:val="20"/>
        </w:rPr>
        <w:tab/>
      </w:r>
      <w:r w:rsidRPr="00256455">
        <w:rPr>
          <w:rFonts w:ascii="Times New Roman" w:hAnsi="Times New Roman" w:cs="Times New Roman"/>
          <w:color w:val="000000"/>
          <w:sz w:val="20"/>
          <w:szCs w:val="20"/>
        </w:rPr>
        <w:tab/>
        <w:t xml:space="preserve">        </w:t>
      </w:r>
      <w:r w:rsidRPr="00256455">
        <w:rPr>
          <w:rFonts w:ascii="Times New Roman" w:hAnsi="Times New Roman" w:cs="Times New Roman"/>
          <w:b/>
          <w:bCs/>
          <w:color w:val="000000"/>
          <w:sz w:val="20"/>
          <w:szCs w:val="20"/>
        </w:rPr>
        <w:t>- Fase intermediária: 1955-1956:</w:t>
      </w:r>
      <w:r w:rsidRPr="00256455">
        <w:rPr>
          <w:rFonts w:ascii="Times New Roman" w:hAnsi="Times New Roman" w:cs="Times New Roman"/>
          <w:color w:val="000000"/>
          <w:sz w:val="20"/>
          <w:szCs w:val="20"/>
        </w:rPr>
        <w:t xml:space="preserve"> acordo é feito com o </w:t>
      </w:r>
      <w:r w:rsidRPr="00256455">
        <w:rPr>
          <w:rFonts w:ascii="Times New Roman" w:hAnsi="Times New Roman" w:cs="Times New Roman"/>
          <w:b/>
          <w:bCs/>
          <w:color w:val="000000"/>
          <w:sz w:val="20"/>
          <w:szCs w:val="20"/>
        </w:rPr>
        <w:t xml:space="preserve">Teatro Paulista do Estudante </w:t>
      </w:r>
      <w:r w:rsidRPr="00256455">
        <w:rPr>
          <w:rFonts w:ascii="Times New Roman" w:hAnsi="Times New Roman" w:cs="Times New Roman"/>
          <w:color w:val="000000"/>
          <w:sz w:val="20"/>
          <w:szCs w:val="20"/>
        </w:rPr>
        <w:t xml:space="preserve">(órgão da União Paulista de Estudantes): o Arena cede-lhe espaço físico para ensaios e encenações; o TPE cede figurantes, sempre que necessário; </w:t>
      </w:r>
      <w:r w:rsidRPr="00256455">
        <w:rPr>
          <w:rFonts w:ascii="Times New Roman" w:hAnsi="Times New Roman" w:cs="Times New Roman"/>
          <w:b/>
          <w:bCs/>
          <w:color w:val="000000"/>
          <w:sz w:val="20"/>
          <w:szCs w:val="20"/>
        </w:rPr>
        <w:t>Oduvaldo Vianna Filho (Vianinha)</w:t>
      </w:r>
      <w:r w:rsidRPr="00256455">
        <w:rPr>
          <w:rFonts w:ascii="Times New Roman" w:hAnsi="Times New Roman" w:cs="Times New Roman"/>
          <w:color w:val="000000"/>
          <w:sz w:val="20"/>
          <w:szCs w:val="20"/>
        </w:rPr>
        <w:t xml:space="preserve"> e </w:t>
      </w:r>
      <w:r w:rsidRPr="00256455">
        <w:rPr>
          <w:rFonts w:ascii="Times New Roman" w:hAnsi="Times New Roman" w:cs="Times New Roman"/>
          <w:b/>
          <w:bCs/>
          <w:color w:val="000000"/>
          <w:sz w:val="20"/>
          <w:szCs w:val="20"/>
        </w:rPr>
        <w:t>Gianfrancesco Guarnieri</w:t>
      </w:r>
      <w:r w:rsidRPr="00256455">
        <w:rPr>
          <w:rFonts w:ascii="Times New Roman" w:hAnsi="Times New Roman" w:cs="Times New Roman"/>
          <w:color w:val="000000"/>
          <w:sz w:val="20"/>
          <w:szCs w:val="20"/>
        </w:rPr>
        <w:t xml:space="preserve">, provindos do </w:t>
      </w:r>
      <w:r w:rsidRPr="00256455">
        <w:rPr>
          <w:rFonts w:ascii="Times New Roman" w:hAnsi="Times New Roman" w:cs="Times New Roman"/>
          <w:b/>
          <w:bCs/>
          <w:color w:val="000000"/>
          <w:sz w:val="20"/>
          <w:szCs w:val="20"/>
        </w:rPr>
        <w:t>TPE</w:t>
      </w:r>
      <w:r w:rsidRPr="00256455">
        <w:rPr>
          <w:rFonts w:ascii="Times New Roman" w:hAnsi="Times New Roman" w:cs="Times New Roman"/>
          <w:color w:val="000000"/>
          <w:sz w:val="20"/>
          <w:szCs w:val="20"/>
        </w:rPr>
        <w:t xml:space="preserve">, passam a integrar o elenco profissional pouco tempo depois </w:t>
      </w:r>
    </w:p>
    <w:p w:rsidR="002056DE" w:rsidRPr="00256455" w:rsidRDefault="002056DE" w:rsidP="00256455">
      <w:pPr>
        <w:autoSpaceDE w:val="0"/>
        <w:autoSpaceDN w:val="0"/>
        <w:adjustRightInd w:val="0"/>
        <w:spacing w:after="0" w:line="240" w:lineRule="auto"/>
        <w:jc w:val="both"/>
        <w:rPr>
          <w:rFonts w:ascii="Times New Roman" w:hAnsi="Times New Roman" w:cs="Times New Roman"/>
          <w:color w:val="000000"/>
          <w:sz w:val="20"/>
          <w:szCs w:val="20"/>
        </w:rPr>
      </w:pPr>
      <w:r w:rsidRPr="00256455">
        <w:rPr>
          <w:rFonts w:ascii="Times New Roman" w:hAnsi="Times New Roman" w:cs="Times New Roman"/>
          <w:color w:val="000000"/>
          <w:sz w:val="20"/>
          <w:szCs w:val="20"/>
        </w:rPr>
        <w:tab/>
      </w:r>
      <w:r w:rsidRPr="00256455">
        <w:rPr>
          <w:rFonts w:ascii="Times New Roman" w:hAnsi="Times New Roman" w:cs="Times New Roman"/>
          <w:color w:val="000000"/>
          <w:sz w:val="20"/>
          <w:szCs w:val="20"/>
        </w:rPr>
        <w:tab/>
      </w:r>
      <w:r w:rsidRPr="00256455">
        <w:rPr>
          <w:rFonts w:ascii="Times New Roman" w:hAnsi="Times New Roman" w:cs="Times New Roman"/>
          <w:color w:val="000000"/>
          <w:sz w:val="20"/>
          <w:szCs w:val="20"/>
        </w:rPr>
        <w:tab/>
      </w:r>
    </w:p>
    <w:p w:rsidR="002056DE" w:rsidRPr="00256455" w:rsidRDefault="002056DE" w:rsidP="00256455">
      <w:pPr>
        <w:autoSpaceDE w:val="0"/>
        <w:autoSpaceDN w:val="0"/>
        <w:adjustRightInd w:val="0"/>
        <w:spacing w:after="0" w:line="240" w:lineRule="auto"/>
        <w:jc w:val="both"/>
        <w:rPr>
          <w:rFonts w:ascii="Times New Roman" w:hAnsi="Times New Roman" w:cs="Times New Roman"/>
          <w:color w:val="000000"/>
          <w:sz w:val="20"/>
          <w:szCs w:val="20"/>
        </w:rPr>
      </w:pPr>
      <w:r w:rsidRPr="00256455">
        <w:rPr>
          <w:rFonts w:ascii="Times New Roman" w:hAnsi="Times New Roman" w:cs="Times New Roman"/>
          <w:color w:val="000000"/>
          <w:sz w:val="20"/>
          <w:szCs w:val="20"/>
        </w:rPr>
        <w:t>(</w:t>
      </w:r>
      <w:r w:rsidRPr="00256455">
        <w:rPr>
          <w:rFonts w:ascii="Times New Roman" w:hAnsi="Times New Roman" w:cs="Times New Roman"/>
          <w:b/>
          <w:bCs/>
          <w:color w:val="000000"/>
          <w:sz w:val="20"/>
          <w:szCs w:val="20"/>
        </w:rPr>
        <w:t xml:space="preserve">2ª fase ) </w:t>
      </w:r>
      <w:r w:rsidRPr="00256455">
        <w:rPr>
          <w:rFonts w:ascii="Times New Roman" w:hAnsi="Times New Roman" w:cs="Times New Roman"/>
          <w:color w:val="000000"/>
          <w:sz w:val="20"/>
          <w:szCs w:val="20"/>
        </w:rPr>
        <w:t xml:space="preserve">chegada de </w:t>
      </w:r>
      <w:r w:rsidRPr="00256455">
        <w:rPr>
          <w:rFonts w:ascii="Times New Roman" w:hAnsi="Times New Roman" w:cs="Times New Roman"/>
          <w:b/>
          <w:bCs/>
          <w:color w:val="000000"/>
          <w:sz w:val="20"/>
          <w:szCs w:val="20"/>
        </w:rPr>
        <w:t>Augusto Boal</w:t>
      </w:r>
      <w:r w:rsidRPr="00256455">
        <w:rPr>
          <w:rFonts w:ascii="Times New Roman" w:hAnsi="Times New Roman" w:cs="Times New Roman"/>
          <w:color w:val="000000"/>
          <w:sz w:val="20"/>
          <w:szCs w:val="20"/>
        </w:rPr>
        <w:t xml:space="preserve"> dos Estados Unidos, em 1957, sucesso de </w:t>
      </w:r>
      <w:r w:rsidRPr="00256455">
        <w:rPr>
          <w:rFonts w:ascii="Times New Roman" w:hAnsi="Times New Roman" w:cs="Times New Roman"/>
          <w:b/>
          <w:bCs/>
          <w:color w:val="000000"/>
          <w:sz w:val="20"/>
          <w:szCs w:val="20"/>
        </w:rPr>
        <w:t>Eles não usam black-ti</w:t>
      </w:r>
      <w:r w:rsidRPr="00256455">
        <w:rPr>
          <w:rFonts w:ascii="Times New Roman" w:hAnsi="Times New Roman" w:cs="Times New Roman"/>
          <w:color w:val="000000"/>
          <w:sz w:val="20"/>
          <w:szCs w:val="20"/>
        </w:rPr>
        <w:t xml:space="preserve">e, de </w:t>
      </w:r>
      <w:r w:rsidRPr="00256455">
        <w:rPr>
          <w:rFonts w:ascii="Times New Roman" w:hAnsi="Times New Roman" w:cs="Times New Roman"/>
          <w:b/>
          <w:bCs/>
          <w:color w:val="000000"/>
          <w:sz w:val="20"/>
          <w:szCs w:val="20"/>
        </w:rPr>
        <w:t>Guarnieri (1958)</w:t>
      </w:r>
      <w:r w:rsidRPr="00256455">
        <w:rPr>
          <w:rFonts w:ascii="Times New Roman" w:hAnsi="Times New Roman" w:cs="Times New Roman"/>
          <w:color w:val="000000"/>
          <w:sz w:val="20"/>
          <w:szCs w:val="20"/>
        </w:rPr>
        <w:t xml:space="preserve">, </w:t>
      </w:r>
      <w:r w:rsidRPr="00256455">
        <w:rPr>
          <w:rFonts w:ascii="Times New Roman" w:hAnsi="Times New Roman" w:cs="Times New Roman"/>
          <w:b/>
          <w:bCs/>
          <w:color w:val="000000"/>
          <w:sz w:val="20"/>
          <w:szCs w:val="20"/>
        </w:rPr>
        <w:t>Seminário de Dramaturgia</w:t>
      </w:r>
      <w:r w:rsidRPr="00256455">
        <w:rPr>
          <w:rFonts w:ascii="Times New Roman" w:hAnsi="Times New Roman" w:cs="Times New Roman"/>
          <w:color w:val="000000"/>
          <w:sz w:val="20"/>
          <w:szCs w:val="20"/>
        </w:rPr>
        <w:t xml:space="preserve"> (1958) e um </w:t>
      </w:r>
      <w:r w:rsidRPr="00256455">
        <w:rPr>
          <w:rFonts w:ascii="Times New Roman" w:hAnsi="Times New Roman" w:cs="Times New Roman"/>
          <w:b/>
          <w:bCs/>
          <w:color w:val="000000"/>
          <w:sz w:val="20"/>
          <w:szCs w:val="20"/>
        </w:rPr>
        <w:t xml:space="preserve">Laboratório de Interpretação </w:t>
      </w:r>
      <w:r w:rsidRPr="00256455">
        <w:rPr>
          <w:rFonts w:ascii="Times New Roman" w:hAnsi="Times New Roman" w:cs="Times New Roman"/>
          <w:color w:val="000000"/>
          <w:sz w:val="20"/>
          <w:szCs w:val="20"/>
        </w:rPr>
        <w:t xml:space="preserve"> com o objetivo de fomentar a criação de uma dramaturgia nacional e popular</w:t>
      </w:r>
    </w:p>
    <w:p w:rsidR="002056DE" w:rsidRPr="00256455" w:rsidRDefault="002056DE" w:rsidP="00256455">
      <w:pPr>
        <w:autoSpaceDE w:val="0"/>
        <w:autoSpaceDN w:val="0"/>
        <w:adjustRightInd w:val="0"/>
        <w:spacing w:after="0" w:line="240" w:lineRule="auto"/>
        <w:jc w:val="both"/>
        <w:rPr>
          <w:rFonts w:ascii="Times New Roman" w:hAnsi="Times New Roman" w:cs="Times New Roman"/>
          <w:color w:val="000000"/>
          <w:sz w:val="20"/>
          <w:szCs w:val="20"/>
        </w:rPr>
      </w:pPr>
      <w:r w:rsidRPr="00256455">
        <w:rPr>
          <w:rFonts w:ascii="Times New Roman" w:hAnsi="Times New Roman" w:cs="Times New Roman"/>
          <w:color w:val="000000"/>
          <w:sz w:val="20"/>
          <w:szCs w:val="20"/>
        </w:rPr>
        <w:tab/>
      </w:r>
      <w:r w:rsidRPr="00256455">
        <w:rPr>
          <w:rFonts w:ascii="Times New Roman" w:hAnsi="Times New Roman" w:cs="Times New Roman"/>
          <w:color w:val="000000"/>
          <w:sz w:val="20"/>
          <w:szCs w:val="20"/>
        </w:rPr>
        <w:tab/>
      </w:r>
      <w:r w:rsidRPr="00256455">
        <w:rPr>
          <w:rFonts w:ascii="Times New Roman" w:hAnsi="Times New Roman" w:cs="Times New Roman"/>
          <w:color w:val="000000"/>
          <w:sz w:val="20"/>
          <w:szCs w:val="20"/>
        </w:rPr>
        <w:tab/>
      </w:r>
      <w:r w:rsidRPr="00256455">
        <w:rPr>
          <w:rFonts w:ascii="Times New Roman" w:hAnsi="Times New Roman" w:cs="Times New Roman"/>
          <w:color w:val="000000"/>
          <w:sz w:val="20"/>
          <w:szCs w:val="20"/>
        </w:rPr>
        <w:tab/>
        <w:t xml:space="preserve">         - Textos inéditos montados:</w:t>
      </w:r>
      <w:r w:rsidRPr="00256455">
        <w:rPr>
          <w:rFonts w:ascii="Times New Roman" w:hAnsi="Times New Roman" w:cs="Times New Roman"/>
          <w:b/>
          <w:bCs/>
          <w:color w:val="000000"/>
          <w:sz w:val="20"/>
          <w:szCs w:val="20"/>
        </w:rPr>
        <w:t xml:space="preserve"> </w:t>
      </w:r>
      <w:r w:rsidRPr="00256455">
        <w:rPr>
          <w:rFonts w:ascii="Times New Roman" w:hAnsi="Times New Roman" w:cs="Times New Roman"/>
          <w:bCs/>
          <w:i/>
          <w:color w:val="000000"/>
          <w:sz w:val="20"/>
          <w:szCs w:val="20"/>
        </w:rPr>
        <w:t>Chapetuba Futebol Clube</w:t>
      </w:r>
      <w:r w:rsidRPr="00256455">
        <w:rPr>
          <w:rFonts w:ascii="Times New Roman" w:hAnsi="Times New Roman" w:cs="Times New Roman"/>
          <w:b/>
          <w:bCs/>
          <w:color w:val="000000"/>
          <w:sz w:val="20"/>
          <w:szCs w:val="20"/>
        </w:rPr>
        <w:t xml:space="preserve"> </w:t>
      </w:r>
      <w:r w:rsidRPr="00256455">
        <w:rPr>
          <w:rFonts w:ascii="Times New Roman" w:hAnsi="Times New Roman" w:cs="Times New Roman"/>
          <w:color w:val="000000"/>
          <w:sz w:val="20"/>
          <w:szCs w:val="20"/>
        </w:rPr>
        <w:t xml:space="preserve">e  </w:t>
      </w:r>
      <w:r w:rsidRPr="00256455">
        <w:rPr>
          <w:rFonts w:ascii="Times New Roman" w:hAnsi="Times New Roman" w:cs="Times New Roman"/>
          <w:bCs/>
          <w:i/>
          <w:color w:val="000000"/>
          <w:sz w:val="20"/>
          <w:szCs w:val="20"/>
        </w:rPr>
        <w:t>Bilbao via Copacabana</w:t>
      </w:r>
      <w:r w:rsidRPr="00256455">
        <w:rPr>
          <w:rFonts w:ascii="Times New Roman" w:hAnsi="Times New Roman" w:cs="Times New Roman"/>
          <w:color w:val="000000"/>
          <w:sz w:val="20"/>
          <w:szCs w:val="20"/>
        </w:rPr>
        <w:t xml:space="preserve">, de </w:t>
      </w:r>
      <w:r w:rsidRPr="00256455">
        <w:rPr>
          <w:rFonts w:ascii="Times New Roman" w:hAnsi="Times New Roman" w:cs="Times New Roman"/>
          <w:b/>
          <w:bCs/>
          <w:color w:val="000000"/>
          <w:sz w:val="20"/>
          <w:szCs w:val="20"/>
        </w:rPr>
        <w:t>Vianinha</w:t>
      </w:r>
      <w:r w:rsidRPr="00256455">
        <w:rPr>
          <w:rFonts w:ascii="Times New Roman" w:hAnsi="Times New Roman" w:cs="Times New Roman"/>
          <w:color w:val="000000"/>
          <w:sz w:val="20"/>
          <w:szCs w:val="20"/>
        </w:rPr>
        <w:t xml:space="preserve">; </w:t>
      </w:r>
      <w:r w:rsidRPr="00256455">
        <w:rPr>
          <w:rFonts w:ascii="Times New Roman" w:hAnsi="Times New Roman" w:cs="Times New Roman"/>
          <w:bCs/>
          <w:i/>
          <w:color w:val="000000"/>
          <w:sz w:val="20"/>
          <w:szCs w:val="20"/>
        </w:rPr>
        <w:t>Quarto de empregada</w:t>
      </w:r>
      <w:r w:rsidRPr="00256455">
        <w:rPr>
          <w:rFonts w:ascii="Times New Roman" w:hAnsi="Times New Roman" w:cs="Times New Roman"/>
          <w:color w:val="000000"/>
          <w:sz w:val="20"/>
          <w:szCs w:val="20"/>
        </w:rPr>
        <w:t xml:space="preserve"> e </w:t>
      </w:r>
      <w:r w:rsidRPr="00256455">
        <w:rPr>
          <w:rFonts w:ascii="Times New Roman" w:hAnsi="Times New Roman" w:cs="Times New Roman"/>
          <w:bCs/>
          <w:i/>
          <w:color w:val="000000"/>
          <w:sz w:val="20"/>
          <w:szCs w:val="20"/>
        </w:rPr>
        <w:t>Gente como a gent</w:t>
      </w:r>
      <w:r w:rsidRPr="00256455">
        <w:rPr>
          <w:rFonts w:ascii="Times New Roman" w:hAnsi="Times New Roman" w:cs="Times New Roman"/>
          <w:i/>
          <w:color w:val="000000"/>
          <w:sz w:val="20"/>
          <w:szCs w:val="20"/>
        </w:rPr>
        <w:t>e</w:t>
      </w:r>
      <w:r w:rsidRPr="00256455">
        <w:rPr>
          <w:rFonts w:ascii="Times New Roman" w:hAnsi="Times New Roman" w:cs="Times New Roman"/>
          <w:color w:val="000000"/>
          <w:sz w:val="20"/>
          <w:szCs w:val="20"/>
        </w:rPr>
        <w:t xml:space="preserve">, de </w:t>
      </w:r>
      <w:r w:rsidRPr="00256455">
        <w:rPr>
          <w:rFonts w:ascii="Times New Roman" w:hAnsi="Times New Roman" w:cs="Times New Roman"/>
          <w:b/>
          <w:bCs/>
          <w:color w:val="000000"/>
          <w:sz w:val="20"/>
          <w:szCs w:val="20"/>
        </w:rPr>
        <w:t>Roberto Freire</w:t>
      </w:r>
      <w:r w:rsidRPr="00256455">
        <w:rPr>
          <w:rFonts w:ascii="Times New Roman" w:hAnsi="Times New Roman" w:cs="Times New Roman"/>
          <w:color w:val="000000"/>
          <w:sz w:val="20"/>
          <w:szCs w:val="20"/>
        </w:rPr>
        <w:t>;</w:t>
      </w:r>
      <w:r w:rsidRPr="00256455">
        <w:rPr>
          <w:rFonts w:ascii="Times New Roman" w:hAnsi="Times New Roman" w:cs="Times New Roman"/>
          <w:i/>
          <w:color w:val="000000"/>
          <w:sz w:val="20"/>
          <w:szCs w:val="20"/>
        </w:rPr>
        <w:t xml:space="preserve"> </w:t>
      </w:r>
      <w:r w:rsidRPr="00256455">
        <w:rPr>
          <w:rFonts w:ascii="Times New Roman" w:hAnsi="Times New Roman" w:cs="Times New Roman"/>
          <w:bCs/>
          <w:i/>
          <w:color w:val="000000"/>
          <w:sz w:val="20"/>
          <w:szCs w:val="20"/>
        </w:rPr>
        <w:t>A Farsa da Esposa Perfeita</w:t>
      </w:r>
      <w:r w:rsidRPr="00256455">
        <w:rPr>
          <w:rFonts w:ascii="Times New Roman" w:hAnsi="Times New Roman" w:cs="Times New Roman"/>
          <w:b/>
          <w:bCs/>
          <w:color w:val="000000"/>
          <w:sz w:val="20"/>
          <w:szCs w:val="20"/>
        </w:rPr>
        <w:t>,</w:t>
      </w:r>
      <w:r w:rsidRPr="00256455">
        <w:rPr>
          <w:rFonts w:ascii="Times New Roman" w:hAnsi="Times New Roman" w:cs="Times New Roman"/>
          <w:color w:val="000000"/>
          <w:sz w:val="20"/>
          <w:szCs w:val="20"/>
        </w:rPr>
        <w:t xml:space="preserve"> de </w:t>
      </w:r>
      <w:r w:rsidRPr="00256455">
        <w:rPr>
          <w:rFonts w:ascii="Times New Roman" w:hAnsi="Times New Roman" w:cs="Times New Roman"/>
          <w:b/>
          <w:bCs/>
          <w:color w:val="000000"/>
          <w:sz w:val="20"/>
          <w:szCs w:val="20"/>
        </w:rPr>
        <w:t>Edy Lim</w:t>
      </w:r>
      <w:r w:rsidRPr="00256455">
        <w:rPr>
          <w:rFonts w:ascii="Times New Roman" w:hAnsi="Times New Roman" w:cs="Times New Roman"/>
          <w:color w:val="000000"/>
          <w:sz w:val="20"/>
          <w:szCs w:val="20"/>
        </w:rPr>
        <w:t>a, em 1959;</w:t>
      </w:r>
      <w:r w:rsidRPr="00256455">
        <w:rPr>
          <w:rFonts w:ascii="Times New Roman" w:hAnsi="Times New Roman" w:cs="Times New Roman"/>
          <w:b/>
          <w:bCs/>
          <w:color w:val="000000"/>
          <w:sz w:val="20"/>
          <w:szCs w:val="20"/>
        </w:rPr>
        <w:t xml:space="preserve"> </w:t>
      </w:r>
      <w:r w:rsidRPr="00256455">
        <w:rPr>
          <w:rFonts w:ascii="Times New Roman" w:hAnsi="Times New Roman" w:cs="Times New Roman"/>
          <w:bCs/>
          <w:i/>
          <w:color w:val="000000"/>
          <w:sz w:val="20"/>
          <w:szCs w:val="20"/>
        </w:rPr>
        <w:t>Fogo Frio</w:t>
      </w:r>
      <w:r w:rsidRPr="00256455">
        <w:rPr>
          <w:rFonts w:ascii="Times New Roman" w:hAnsi="Times New Roman" w:cs="Times New Roman"/>
          <w:color w:val="000000"/>
          <w:sz w:val="20"/>
          <w:szCs w:val="20"/>
        </w:rPr>
        <w:t xml:space="preserve">, de </w:t>
      </w:r>
      <w:r w:rsidRPr="00256455">
        <w:rPr>
          <w:rFonts w:ascii="Times New Roman" w:hAnsi="Times New Roman" w:cs="Times New Roman"/>
          <w:b/>
          <w:bCs/>
          <w:color w:val="000000"/>
          <w:sz w:val="20"/>
          <w:szCs w:val="20"/>
        </w:rPr>
        <w:t>Benedito Ruy Barbosa,</w:t>
      </w:r>
      <w:r w:rsidRPr="00256455">
        <w:rPr>
          <w:rFonts w:ascii="Times New Roman" w:hAnsi="Times New Roman" w:cs="Times New Roman"/>
          <w:color w:val="000000"/>
          <w:sz w:val="20"/>
          <w:szCs w:val="20"/>
        </w:rPr>
        <w:t xml:space="preserve"> </w:t>
      </w:r>
      <w:r w:rsidRPr="00256455">
        <w:rPr>
          <w:rFonts w:ascii="Times New Roman" w:hAnsi="Times New Roman" w:cs="Times New Roman"/>
          <w:bCs/>
          <w:i/>
          <w:color w:val="000000"/>
          <w:sz w:val="20"/>
          <w:szCs w:val="20"/>
        </w:rPr>
        <w:t>Revolução na América do Sul</w:t>
      </w:r>
      <w:r w:rsidRPr="00256455">
        <w:rPr>
          <w:rFonts w:ascii="Times New Roman" w:hAnsi="Times New Roman" w:cs="Times New Roman"/>
          <w:i/>
          <w:color w:val="000000"/>
          <w:sz w:val="20"/>
          <w:szCs w:val="20"/>
        </w:rPr>
        <w:t xml:space="preserve">, </w:t>
      </w:r>
      <w:r w:rsidRPr="00256455">
        <w:rPr>
          <w:rFonts w:ascii="Times New Roman" w:hAnsi="Times New Roman" w:cs="Times New Roman"/>
          <w:color w:val="000000"/>
          <w:sz w:val="20"/>
          <w:szCs w:val="20"/>
        </w:rPr>
        <w:t xml:space="preserve">de </w:t>
      </w:r>
      <w:r w:rsidRPr="00256455">
        <w:rPr>
          <w:rFonts w:ascii="Times New Roman" w:hAnsi="Times New Roman" w:cs="Times New Roman"/>
          <w:b/>
          <w:bCs/>
          <w:color w:val="000000"/>
          <w:sz w:val="20"/>
          <w:szCs w:val="20"/>
        </w:rPr>
        <w:t>Augusto Boal</w:t>
      </w:r>
      <w:r w:rsidRPr="00256455">
        <w:rPr>
          <w:rFonts w:ascii="Times New Roman" w:hAnsi="Times New Roman" w:cs="Times New Roman"/>
          <w:color w:val="000000"/>
          <w:sz w:val="20"/>
          <w:szCs w:val="20"/>
        </w:rPr>
        <w:t xml:space="preserve">, </w:t>
      </w:r>
      <w:r w:rsidRPr="00256455">
        <w:rPr>
          <w:rFonts w:ascii="Times New Roman" w:hAnsi="Times New Roman" w:cs="Times New Roman"/>
          <w:bCs/>
          <w:i/>
          <w:color w:val="000000"/>
          <w:sz w:val="20"/>
          <w:szCs w:val="20"/>
        </w:rPr>
        <w:t>Pintado de Alegre</w:t>
      </w:r>
      <w:r w:rsidRPr="00256455">
        <w:rPr>
          <w:rFonts w:ascii="Times New Roman" w:hAnsi="Times New Roman" w:cs="Times New Roman"/>
          <w:color w:val="000000"/>
          <w:sz w:val="20"/>
          <w:szCs w:val="20"/>
        </w:rPr>
        <w:t xml:space="preserve">, de </w:t>
      </w:r>
      <w:r w:rsidRPr="00256455">
        <w:rPr>
          <w:rFonts w:ascii="Times New Roman" w:hAnsi="Times New Roman" w:cs="Times New Roman"/>
          <w:b/>
          <w:bCs/>
          <w:color w:val="000000"/>
          <w:sz w:val="20"/>
          <w:szCs w:val="20"/>
        </w:rPr>
        <w:t>Flávio Migliaccio</w:t>
      </w:r>
      <w:r w:rsidRPr="00256455">
        <w:rPr>
          <w:rFonts w:ascii="Times New Roman" w:hAnsi="Times New Roman" w:cs="Times New Roman"/>
          <w:color w:val="000000"/>
          <w:sz w:val="20"/>
          <w:szCs w:val="20"/>
        </w:rPr>
        <w:t xml:space="preserve">, </w:t>
      </w:r>
      <w:r w:rsidRPr="00256455">
        <w:rPr>
          <w:rFonts w:ascii="Times New Roman" w:hAnsi="Times New Roman" w:cs="Times New Roman"/>
          <w:bCs/>
          <w:i/>
          <w:color w:val="000000"/>
          <w:sz w:val="20"/>
          <w:szCs w:val="20"/>
        </w:rPr>
        <w:t>O Testamento do Cangaceiro</w:t>
      </w:r>
      <w:r w:rsidRPr="00256455">
        <w:rPr>
          <w:rFonts w:ascii="Times New Roman" w:hAnsi="Times New Roman" w:cs="Times New Roman"/>
          <w:color w:val="000000"/>
          <w:sz w:val="20"/>
          <w:szCs w:val="20"/>
        </w:rPr>
        <w:t xml:space="preserve"> de </w:t>
      </w:r>
      <w:r w:rsidRPr="00256455">
        <w:rPr>
          <w:rFonts w:ascii="Times New Roman" w:hAnsi="Times New Roman" w:cs="Times New Roman"/>
          <w:b/>
          <w:bCs/>
          <w:color w:val="000000"/>
          <w:sz w:val="20"/>
          <w:szCs w:val="20"/>
        </w:rPr>
        <w:t>Chico de Assis</w:t>
      </w:r>
      <w:r w:rsidRPr="00256455">
        <w:rPr>
          <w:rFonts w:ascii="Times New Roman" w:hAnsi="Times New Roman" w:cs="Times New Roman"/>
          <w:color w:val="000000"/>
          <w:sz w:val="20"/>
          <w:szCs w:val="20"/>
        </w:rPr>
        <w:t xml:space="preserve"> em 1961.</w:t>
      </w:r>
    </w:p>
    <w:p w:rsidR="002056DE" w:rsidRPr="00256455" w:rsidRDefault="002056DE" w:rsidP="002056DE">
      <w:pPr>
        <w:autoSpaceDE w:val="0"/>
        <w:autoSpaceDN w:val="0"/>
        <w:adjustRightInd w:val="0"/>
        <w:spacing w:after="0" w:line="240" w:lineRule="auto"/>
        <w:rPr>
          <w:rFonts w:ascii="Times New Roman" w:hAnsi="Times New Roman" w:cs="Times New Roman"/>
          <w:color w:val="000000"/>
          <w:sz w:val="20"/>
          <w:szCs w:val="20"/>
        </w:rPr>
      </w:pPr>
    </w:p>
    <w:p w:rsidR="00060994" w:rsidRPr="00256455" w:rsidRDefault="002056DE" w:rsidP="00256455">
      <w:pPr>
        <w:autoSpaceDE w:val="0"/>
        <w:autoSpaceDN w:val="0"/>
        <w:adjustRightInd w:val="0"/>
        <w:spacing w:after="0" w:line="240" w:lineRule="auto"/>
        <w:jc w:val="both"/>
        <w:rPr>
          <w:rFonts w:ascii="Times New Roman" w:hAnsi="Times New Roman" w:cs="Times New Roman"/>
          <w:color w:val="000000"/>
          <w:sz w:val="20"/>
          <w:szCs w:val="20"/>
        </w:rPr>
      </w:pPr>
      <w:r w:rsidRPr="00256455">
        <w:rPr>
          <w:rFonts w:ascii="Times New Roman" w:hAnsi="Times New Roman" w:cs="Times New Roman"/>
          <w:b/>
          <w:bCs/>
          <w:color w:val="000000"/>
          <w:sz w:val="20"/>
          <w:szCs w:val="20"/>
        </w:rPr>
        <w:t>2ª fase (características)</w:t>
      </w:r>
      <w:r w:rsidRPr="00256455">
        <w:rPr>
          <w:rFonts w:ascii="Times New Roman" w:hAnsi="Times New Roman" w:cs="Times New Roman"/>
          <w:color w:val="000000"/>
          <w:sz w:val="20"/>
          <w:szCs w:val="20"/>
        </w:rPr>
        <w:t xml:space="preserve"> </w:t>
      </w:r>
    </w:p>
    <w:p w:rsidR="002056DE" w:rsidRPr="00256455" w:rsidRDefault="002056DE" w:rsidP="00256455">
      <w:pPr>
        <w:autoSpaceDE w:val="0"/>
        <w:autoSpaceDN w:val="0"/>
        <w:adjustRightInd w:val="0"/>
        <w:spacing w:after="0" w:line="240" w:lineRule="auto"/>
        <w:jc w:val="both"/>
        <w:rPr>
          <w:rFonts w:ascii="Times New Roman" w:hAnsi="Times New Roman" w:cs="Times New Roman"/>
          <w:color w:val="000000"/>
          <w:sz w:val="20"/>
          <w:szCs w:val="20"/>
        </w:rPr>
      </w:pPr>
      <w:r w:rsidRPr="00256455">
        <w:rPr>
          <w:rFonts w:ascii="Times New Roman" w:hAnsi="Times New Roman" w:cs="Times New Roman"/>
          <w:color w:val="000000"/>
          <w:sz w:val="20"/>
          <w:szCs w:val="20"/>
        </w:rPr>
        <w:t xml:space="preserve">- </w:t>
      </w:r>
      <w:r w:rsidR="00060994" w:rsidRPr="00256455">
        <w:rPr>
          <w:rFonts w:ascii="Times New Roman" w:hAnsi="Times New Roman" w:cs="Times New Roman"/>
          <w:color w:val="000000"/>
          <w:sz w:val="20"/>
          <w:szCs w:val="20"/>
        </w:rPr>
        <w:t>abordar</w:t>
      </w:r>
      <w:r w:rsidRPr="00256455">
        <w:rPr>
          <w:rFonts w:ascii="Times New Roman" w:hAnsi="Times New Roman" w:cs="Times New Roman"/>
          <w:color w:val="000000"/>
          <w:sz w:val="20"/>
          <w:szCs w:val="20"/>
        </w:rPr>
        <w:t xml:space="preserve"> os impasses sócio-econômicos do país; </w:t>
      </w:r>
      <w:r w:rsidR="00060994" w:rsidRPr="00256455">
        <w:rPr>
          <w:rFonts w:ascii="Times New Roman" w:hAnsi="Times New Roman" w:cs="Times New Roman"/>
          <w:color w:val="000000"/>
          <w:sz w:val="20"/>
          <w:szCs w:val="20"/>
        </w:rPr>
        <w:t xml:space="preserve">atores e jovens dramaturgos ligados à </w:t>
      </w:r>
      <w:r w:rsidRPr="00256455">
        <w:rPr>
          <w:rFonts w:ascii="Times New Roman" w:hAnsi="Times New Roman" w:cs="Times New Roman"/>
          <w:color w:val="000000"/>
          <w:sz w:val="20"/>
          <w:szCs w:val="20"/>
          <w:u w:val="single"/>
        </w:rPr>
        <w:t>militância</w:t>
      </w:r>
      <w:r w:rsidR="00060994" w:rsidRPr="00256455">
        <w:rPr>
          <w:rFonts w:ascii="Times New Roman" w:hAnsi="Times New Roman" w:cs="Times New Roman"/>
          <w:color w:val="000000"/>
          <w:sz w:val="20"/>
          <w:szCs w:val="20"/>
        </w:rPr>
        <w:t xml:space="preserve"> no movimento estudantil e no PCB</w:t>
      </w:r>
      <w:r w:rsidRPr="00256455">
        <w:rPr>
          <w:rFonts w:ascii="Times New Roman" w:hAnsi="Times New Roman" w:cs="Times New Roman"/>
          <w:color w:val="000000"/>
          <w:sz w:val="20"/>
          <w:szCs w:val="20"/>
        </w:rPr>
        <w:t xml:space="preserve">; </w:t>
      </w:r>
      <w:r w:rsidR="00060994" w:rsidRPr="00256455">
        <w:rPr>
          <w:rFonts w:ascii="Times New Roman" w:hAnsi="Times New Roman" w:cs="Times New Roman"/>
          <w:color w:val="000000"/>
          <w:sz w:val="20"/>
          <w:szCs w:val="20"/>
        </w:rPr>
        <w:t>foco nas questões</w:t>
      </w:r>
      <w:r w:rsidRPr="00256455">
        <w:rPr>
          <w:rFonts w:ascii="Times New Roman" w:hAnsi="Times New Roman" w:cs="Times New Roman"/>
          <w:color w:val="000000"/>
          <w:sz w:val="20"/>
          <w:szCs w:val="20"/>
        </w:rPr>
        <w:t xml:space="preserve"> do proletariado </w:t>
      </w:r>
    </w:p>
    <w:p w:rsidR="002056DE" w:rsidRPr="00256455" w:rsidRDefault="002056DE" w:rsidP="00256455">
      <w:pPr>
        <w:autoSpaceDE w:val="0"/>
        <w:autoSpaceDN w:val="0"/>
        <w:adjustRightInd w:val="0"/>
        <w:spacing w:after="0" w:line="240" w:lineRule="auto"/>
        <w:jc w:val="both"/>
        <w:rPr>
          <w:rFonts w:ascii="Times New Roman" w:hAnsi="Times New Roman" w:cs="Times New Roman"/>
          <w:color w:val="000000"/>
          <w:sz w:val="20"/>
          <w:szCs w:val="20"/>
        </w:rPr>
      </w:pPr>
      <w:r w:rsidRPr="00256455">
        <w:rPr>
          <w:rFonts w:ascii="Times New Roman" w:hAnsi="Times New Roman" w:cs="Times New Roman"/>
          <w:color w:val="000000"/>
          <w:sz w:val="20"/>
          <w:szCs w:val="20"/>
        </w:rPr>
        <w:t xml:space="preserve">- encerramento desta fase: </w:t>
      </w:r>
      <w:r w:rsidRPr="00256455">
        <w:rPr>
          <w:rFonts w:ascii="Times New Roman" w:hAnsi="Times New Roman" w:cs="Times New Roman"/>
          <w:b/>
          <w:bCs/>
          <w:color w:val="000000"/>
          <w:sz w:val="20"/>
          <w:szCs w:val="20"/>
        </w:rPr>
        <w:t>1961</w:t>
      </w:r>
      <w:r w:rsidRPr="00256455">
        <w:rPr>
          <w:rFonts w:ascii="Times New Roman" w:hAnsi="Times New Roman" w:cs="Times New Roman"/>
          <w:color w:val="000000"/>
          <w:sz w:val="20"/>
          <w:szCs w:val="20"/>
        </w:rPr>
        <w:t xml:space="preserve">, com a saída de  </w:t>
      </w:r>
      <w:r w:rsidRPr="00256455">
        <w:rPr>
          <w:rFonts w:ascii="Times New Roman" w:hAnsi="Times New Roman" w:cs="Times New Roman"/>
          <w:b/>
          <w:bCs/>
          <w:color w:val="000000"/>
          <w:sz w:val="20"/>
          <w:szCs w:val="20"/>
        </w:rPr>
        <w:t>Vianinha</w:t>
      </w:r>
      <w:r w:rsidRPr="00256455">
        <w:rPr>
          <w:rFonts w:ascii="Times New Roman" w:hAnsi="Times New Roman" w:cs="Times New Roman"/>
          <w:color w:val="000000"/>
          <w:sz w:val="20"/>
          <w:szCs w:val="20"/>
        </w:rPr>
        <w:t xml:space="preserve">, que escreve </w:t>
      </w:r>
      <w:r w:rsidR="0089310E">
        <w:rPr>
          <w:rFonts w:ascii="Times New Roman" w:hAnsi="Times New Roman" w:cs="Times New Roman"/>
          <w:bCs/>
          <w:i/>
          <w:color w:val="000000"/>
          <w:sz w:val="20"/>
          <w:szCs w:val="20"/>
        </w:rPr>
        <w:t>A mais valia vai</w:t>
      </w:r>
      <w:r w:rsidRPr="00256455">
        <w:rPr>
          <w:rFonts w:ascii="Times New Roman" w:hAnsi="Times New Roman" w:cs="Times New Roman"/>
          <w:bCs/>
          <w:i/>
          <w:color w:val="000000"/>
          <w:sz w:val="20"/>
          <w:szCs w:val="20"/>
        </w:rPr>
        <w:t xml:space="preserve"> acabar, seu Edgar</w:t>
      </w:r>
      <w:r w:rsidRPr="00256455">
        <w:rPr>
          <w:rFonts w:ascii="Times New Roman" w:hAnsi="Times New Roman" w:cs="Times New Roman"/>
          <w:color w:val="000000"/>
          <w:sz w:val="20"/>
          <w:szCs w:val="20"/>
        </w:rPr>
        <w:t xml:space="preserve">, e </w:t>
      </w:r>
      <w:r w:rsidRPr="00256455">
        <w:rPr>
          <w:rFonts w:ascii="Times New Roman" w:hAnsi="Times New Roman" w:cs="Times New Roman"/>
          <w:b/>
          <w:bCs/>
          <w:color w:val="000000"/>
          <w:sz w:val="20"/>
          <w:szCs w:val="20"/>
        </w:rPr>
        <w:t>Chico de Assis</w:t>
      </w:r>
      <w:r w:rsidRPr="00256455">
        <w:rPr>
          <w:rFonts w:ascii="Times New Roman" w:hAnsi="Times New Roman" w:cs="Times New Roman"/>
          <w:color w:val="000000"/>
          <w:sz w:val="20"/>
          <w:szCs w:val="20"/>
        </w:rPr>
        <w:t xml:space="preserve">, que o dirige na arena da Faculdade de Arquitetura da Universidade do Brasil, no Rio de Janeiro, deflagrando o processo de fundação do </w:t>
      </w:r>
      <w:r w:rsidRPr="00256455">
        <w:rPr>
          <w:rFonts w:ascii="Times New Roman" w:hAnsi="Times New Roman" w:cs="Times New Roman"/>
          <w:b/>
          <w:bCs/>
          <w:color w:val="000000"/>
          <w:sz w:val="20"/>
          <w:szCs w:val="20"/>
        </w:rPr>
        <w:t>Centro Popular de Cultura da União Nacional dos Estudantes (CPC DA UNE)</w:t>
      </w:r>
    </w:p>
    <w:p w:rsidR="002056DE" w:rsidRPr="00256455" w:rsidRDefault="002056DE" w:rsidP="002056DE">
      <w:pPr>
        <w:autoSpaceDE w:val="0"/>
        <w:autoSpaceDN w:val="0"/>
        <w:adjustRightInd w:val="0"/>
        <w:spacing w:after="0" w:line="240" w:lineRule="auto"/>
        <w:rPr>
          <w:rFonts w:ascii="Times New Roman" w:hAnsi="Times New Roman" w:cs="Times New Roman"/>
          <w:color w:val="000000"/>
          <w:sz w:val="20"/>
          <w:szCs w:val="20"/>
        </w:rPr>
      </w:pPr>
      <w:r w:rsidRPr="00256455">
        <w:rPr>
          <w:rFonts w:ascii="Times New Roman" w:hAnsi="Times New Roman" w:cs="Times New Roman"/>
          <w:color w:val="000000"/>
          <w:sz w:val="20"/>
          <w:szCs w:val="20"/>
        </w:rPr>
        <w:tab/>
      </w:r>
    </w:p>
    <w:p w:rsidR="00060994" w:rsidRPr="00256455" w:rsidRDefault="002056DE" w:rsidP="00D766FC">
      <w:pPr>
        <w:autoSpaceDE w:val="0"/>
        <w:autoSpaceDN w:val="0"/>
        <w:adjustRightInd w:val="0"/>
        <w:spacing w:after="0" w:line="240" w:lineRule="auto"/>
        <w:jc w:val="center"/>
        <w:rPr>
          <w:rFonts w:ascii="Times New Roman" w:hAnsi="Times New Roman" w:cs="Times New Roman"/>
          <w:b/>
          <w:bCs/>
          <w:color w:val="000000"/>
          <w:sz w:val="20"/>
          <w:szCs w:val="20"/>
        </w:rPr>
      </w:pPr>
      <w:r w:rsidRPr="00256455">
        <w:rPr>
          <w:rFonts w:ascii="Times New Roman" w:hAnsi="Times New Roman" w:cs="Times New Roman"/>
          <w:b/>
          <w:bCs/>
          <w:color w:val="000000"/>
          <w:sz w:val="20"/>
          <w:szCs w:val="20"/>
          <w:u w:val="single"/>
        </w:rPr>
        <w:t>DÉCADA DE 60</w:t>
      </w:r>
      <w:r w:rsidRPr="00256455">
        <w:rPr>
          <w:rFonts w:ascii="Times New Roman" w:hAnsi="Times New Roman" w:cs="Times New Roman"/>
          <w:b/>
          <w:bCs/>
          <w:color w:val="000000"/>
          <w:sz w:val="20"/>
          <w:szCs w:val="20"/>
        </w:rPr>
        <w:t>-</w:t>
      </w:r>
    </w:p>
    <w:p w:rsidR="00060994" w:rsidRPr="00256455" w:rsidRDefault="00060994" w:rsidP="002056DE">
      <w:pPr>
        <w:autoSpaceDE w:val="0"/>
        <w:autoSpaceDN w:val="0"/>
        <w:adjustRightInd w:val="0"/>
        <w:spacing w:after="0" w:line="240" w:lineRule="auto"/>
        <w:rPr>
          <w:rFonts w:ascii="Times New Roman" w:hAnsi="Times New Roman" w:cs="Times New Roman"/>
          <w:b/>
          <w:bCs/>
          <w:color w:val="000000"/>
          <w:sz w:val="20"/>
          <w:szCs w:val="20"/>
        </w:rPr>
      </w:pPr>
    </w:p>
    <w:p w:rsidR="00060994" w:rsidRPr="00256455" w:rsidRDefault="002056DE" w:rsidP="002056DE">
      <w:pPr>
        <w:autoSpaceDE w:val="0"/>
        <w:autoSpaceDN w:val="0"/>
        <w:adjustRightInd w:val="0"/>
        <w:spacing w:after="0" w:line="240" w:lineRule="auto"/>
        <w:rPr>
          <w:rFonts w:ascii="Times New Roman" w:hAnsi="Times New Roman" w:cs="Times New Roman"/>
          <w:b/>
          <w:bCs/>
          <w:color w:val="000000"/>
          <w:sz w:val="20"/>
          <w:szCs w:val="20"/>
        </w:rPr>
      </w:pPr>
      <w:r w:rsidRPr="00256455">
        <w:rPr>
          <w:rFonts w:ascii="Times New Roman" w:hAnsi="Times New Roman" w:cs="Times New Roman"/>
          <w:b/>
          <w:bCs/>
          <w:color w:val="000000"/>
          <w:sz w:val="20"/>
          <w:szCs w:val="20"/>
        </w:rPr>
        <w:t>TEATRO DE ARENA 3ª fase (nacionalização dos clássicos) -</w:t>
      </w:r>
      <w:r w:rsidRPr="00256455">
        <w:rPr>
          <w:rFonts w:ascii="Times New Roman" w:hAnsi="Times New Roman" w:cs="Times New Roman"/>
          <w:color w:val="000000"/>
          <w:sz w:val="20"/>
          <w:szCs w:val="20"/>
        </w:rPr>
        <w:t xml:space="preserve"> de </w:t>
      </w:r>
      <w:r w:rsidR="00060994" w:rsidRPr="00256455">
        <w:rPr>
          <w:rFonts w:ascii="Times New Roman" w:hAnsi="Times New Roman" w:cs="Times New Roman"/>
          <w:b/>
          <w:bCs/>
          <w:color w:val="000000"/>
          <w:sz w:val="20"/>
          <w:szCs w:val="20"/>
        </w:rPr>
        <w:t>1962 a 196</w:t>
      </w:r>
      <w:r w:rsidR="00D766FC" w:rsidRPr="00256455">
        <w:rPr>
          <w:rFonts w:ascii="Times New Roman" w:hAnsi="Times New Roman" w:cs="Times New Roman"/>
          <w:b/>
          <w:bCs/>
          <w:color w:val="000000"/>
          <w:sz w:val="20"/>
          <w:szCs w:val="20"/>
        </w:rPr>
        <w:t>4</w:t>
      </w:r>
    </w:p>
    <w:p w:rsidR="00060994" w:rsidRPr="00256455" w:rsidRDefault="00060994" w:rsidP="002056DE">
      <w:pPr>
        <w:autoSpaceDE w:val="0"/>
        <w:autoSpaceDN w:val="0"/>
        <w:adjustRightInd w:val="0"/>
        <w:spacing w:after="0" w:line="240" w:lineRule="auto"/>
        <w:rPr>
          <w:rFonts w:ascii="Times New Roman" w:hAnsi="Times New Roman" w:cs="Times New Roman"/>
          <w:b/>
          <w:bCs/>
          <w:color w:val="000000"/>
          <w:sz w:val="20"/>
          <w:szCs w:val="20"/>
        </w:rPr>
      </w:pPr>
    </w:p>
    <w:p w:rsidR="002056DE" w:rsidRPr="00256455" w:rsidRDefault="002056DE" w:rsidP="00256455">
      <w:pPr>
        <w:autoSpaceDE w:val="0"/>
        <w:autoSpaceDN w:val="0"/>
        <w:adjustRightInd w:val="0"/>
        <w:spacing w:after="0" w:line="240" w:lineRule="auto"/>
        <w:jc w:val="both"/>
        <w:rPr>
          <w:rFonts w:ascii="Times New Roman" w:hAnsi="Times New Roman" w:cs="Times New Roman"/>
          <w:color w:val="000000"/>
          <w:sz w:val="20"/>
          <w:szCs w:val="20"/>
        </w:rPr>
      </w:pPr>
      <w:r w:rsidRPr="00256455">
        <w:rPr>
          <w:rFonts w:ascii="Times New Roman" w:hAnsi="Times New Roman" w:cs="Times New Roman"/>
          <w:color w:val="000000"/>
          <w:sz w:val="20"/>
          <w:szCs w:val="20"/>
        </w:rPr>
        <w:t xml:space="preserve"> José Renato desliga-se formalmente; é formada a nova Sociedade de Teatro de Arena (Boal, Guarnieri, Juca de Oliveira, Paulo José e Flávio Império)</w:t>
      </w:r>
    </w:p>
    <w:p w:rsidR="00060994" w:rsidRPr="00256455" w:rsidRDefault="00060994" w:rsidP="00256455">
      <w:pPr>
        <w:autoSpaceDE w:val="0"/>
        <w:autoSpaceDN w:val="0"/>
        <w:adjustRightInd w:val="0"/>
        <w:spacing w:after="0" w:line="240" w:lineRule="auto"/>
        <w:jc w:val="both"/>
        <w:rPr>
          <w:rFonts w:ascii="Times New Roman" w:hAnsi="Times New Roman" w:cs="Times New Roman"/>
          <w:color w:val="000000"/>
          <w:sz w:val="20"/>
          <w:szCs w:val="20"/>
        </w:rPr>
      </w:pPr>
    </w:p>
    <w:p w:rsidR="002056DE" w:rsidRPr="00256455" w:rsidRDefault="002056DE" w:rsidP="00256455">
      <w:pPr>
        <w:autoSpaceDE w:val="0"/>
        <w:autoSpaceDN w:val="0"/>
        <w:adjustRightInd w:val="0"/>
        <w:spacing w:after="0" w:line="240" w:lineRule="auto"/>
        <w:jc w:val="both"/>
        <w:rPr>
          <w:rFonts w:ascii="Times New Roman" w:hAnsi="Times New Roman" w:cs="Times New Roman"/>
          <w:color w:val="000000"/>
          <w:sz w:val="20"/>
          <w:szCs w:val="20"/>
        </w:rPr>
      </w:pPr>
      <w:r w:rsidRPr="00256455">
        <w:rPr>
          <w:rFonts w:ascii="Times New Roman" w:hAnsi="Times New Roman" w:cs="Times New Roman"/>
          <w:b/>
          <w:bCs/>
          <w:color w:val="000000"/>
          <w:sz w:val="20"/>
          <w:szCs w:val="20"/>
        </w:rPr>
        <w:t>3ª fase (características) -</w:t>
      </w:r>
      <w:r w:rsidRPr="00256455">
        <w:rPr>
          <w:rFonts w:ascii="Times New Roman" w:hAnsi="Times New Roman" w:cs="Times New Roman"/>
          <w:color w:val="000000"/>
          <w:sz w:val="20"/>
          <w:szCs w:val="20"/>
        </w:rPr>
        <w:t xml:space="preserve">aproxima-se da linha do Teatro Nacional Popular de Paris; encenação de clássicos da dramaturgia </w:t>
      </w:r>
      <w:r w:rsidR="00060994" w:rsidRPr="00256455">
        <w:rPr>
          <w:rFonts w:ascii="Times New Roman" w:hAnsi="Times New Roman" w:cs="Times New Roman"/>
          <w:color w:val="000000"/>
          <w:sz w:val="20"/>
          <w:szCs w:val="20"/>
        </w:rPr>
        <w:t xml:space="preserve">dita </w:t>
      </w:r>
      <w:r w:rsidRPr="00256455">
        <w:rPr>
          <w:rFonts w:ascii="Times New Roman" w:hAnsi="Times New Roman" w:cs="Times New Roman"/>
          <w:color w:val="000000"/>
          <w:sz w:val="20"/>
          <w:szCs w:val="20"/>
        </w:rPr>
        <w:t>universal com releitura direcionada aos problemas do contexto político nacional: funda, em 1963, um Núcleo 2, desdobramento da companhia</w:t>
      </w:r>
      <w:r w:rsidR="00060994" w:rsidRPr="00256455">
        <w:rPr>
          <w:rFonts w:ascii="Times New Roman" w:hAnsi="Times New Roman" w:cs="Times New Roman"/>
          <w:color w:val="000000"/>
          <w:sz w:val="20"/>
          <w:szCs w:val="20"/>
        </w:rPr>
        <w:t xml:space="preserve"> </w:t>
      </w:r>
      <w:r w:rsidRPr="00256455">
        <w:rPr>
          <w:rFonts w:ascii="Times New Roman" w:hAnsi="Times New Roman" w:cs="Times New Roman"/>
          <w:color w:val="000000"/>
          <w:sz w:val="20"/>
          <w:szCs w:val="20"/>
        </w:rPr>
        <w:t>destinado a apresentações itinerantes para platéias mais amplas</w:t>
      </w:r>
    </w:p>
    <w:p w:rsidR="00060994" w:rsidRPr="00256455" w:rsidRDefault="00060994" w:rsidP="00256455">
      <w:pPr>
        <w:autoSpaceDE w:val="0"/>
        <w:autoSpaceDN w:val="0"/>
        <w:adjustRightInd w:val="0"/>
        <w:spacing w:after="0" w:line="240" w:lineRule="auto"/>
        <w:jc w:val="both"/>
        <w:rPr>
          <w:rFonts w:ascii="Times New Roman" w:hAnsi="Times New Roman" w:cs="Times New Roman"/>
          <w:b/>
          <w:bCs/>
          <w:color w:val="000000"/>
          <w:sz w:val="20"/>
          <w:szCs w:val="20"/>
        </w:rPr>
      </w:pPr>
    </w:p>
    <w:p w:rsidR="002056DE" w:rsidRPr="00256455" w:rsidRDefault="002056DE" w:rsidP="00256455">
      <w:pPr>
        <w:autoSpaceDE w:val="0"/>
        <w:autoSpaceDN w:val="0"/>
        <w:adjustRightInd w:val="0"/>
        <w:spacing w:after="0" w:line="240" w:lineRule="auto"/>
        <w:jc w:val="both"/>
        <w:rPr>
          <w:rFonts w:ascii="Times New Roman" w:hAnsi="Times New Roman" w:cs="Times New Roman"/>
          <w:color w:val="000000"/>
          <w:sz w:val="20"/>
          <w:szCs w:val="20"/>
        </w:rPr>
      </w:pPr>
      <w:r w:rsidRPr="00256455">
        <w:rPr>
          <w:rFonts w:ascii="Times New Roman" w:hAnsi="Times New Roman" w:cs="Times New Roman"/>
          <w:b/>
          <w:bCs/>
          <w:color w:val="000000"/>
          <w:sz w:val="20"/>
          <w:szCs w:val="20"/>
        </w:rPr>
        <w:t>Textos "nacionalizados"</w:t>
      </w:r>
      <w:r w:rsidRPr="00256455">
        <w:rPr>
          <w:rFonts w:ascii="Times New Roman" w:hAnsi="Times New Roman" w:cs="Times New Roman"/>
          <w:color w:val="000000"/>
          <w:sz w:val="20"/>
          <w:szCs w:val="20"/>
        </w:rPr>
        <w:t xml:space="preserve">: </w:t>
      </w:r>
      <w:r w:rsidRPr="00256455">
        <w:rPr>
          <w:rFonts w:ascii="Times New Roman" w:hAnsi="Times New Roman" w:cs="Times New Roman"/>
          <w:bCs/>
          <w:i/>
          <w:color w:val="000000"/>
          <w:sz w:val="20"/>
          <w:szCs w:val="20"/>
        </w:rPr>
        <w:t>A Mandrágora</w:t>
      </w:r>
      <w:r w:rsidRPr="00256455">
        <w:rPr>
          <w:rFonts w:ascii="Times New Roman" w:hAnsi="Times New Roman" w:cs="Times New Roman"/>
          <w:i/>
          <w:color w:val="000000"/>
          <w:sz w:val="20"/>
          <w:szCs w:val="20"/>
        </w:rPr>
        <w:t>,</w:t>
      </w:r>
      <w:r w:rsidRPr="00256455">
        <w:rPr>
          <w:rFonts w:ascii="Times New Roman" w:hAnsi="Times New Roman" w:cs="Times New Roman"/>
          <w:color w:val="000000"/>
          <w:sz w:val="20"/>
          <w:szCs w:val="20"/>
        </w:rPr>
        <w:t xml:space="preserve"> de </w:t>
      </w:r>
      <w:r w:rsidRPr="00256455">
        <w:rPr>
          <w:rFonts w:ascii="Times New Roman" w:hAnsi="Times New Roman" w:cs="Times New Roman"/>
          <w:b/>
          <w:bCs/>
          <w:color w:val="000000"/>
          <w:sz w:val="20"/>
          <w:szCs w:val="20"/>
        </w:rPr>
        <w:t>Maquiavel</w:t>
      </w:r>
      <w:r w:rsidRPr="00256455">
        <w:rPr>
          <w:rFonts w:ascii="Times New Roman" w:hAnsi="Times New Roman" w:cs="Times New Roman"/>
          <w:color w:val="000000"/>
          <w:sz w:val="20"/>
          <w:szCs w:val="20"/>
        </w:rPr>
        <w:t xml:space="preserve"> (1962), </w:t>
      </w:r>
      <w:r w:rsidRPr="00256455">
        <w:rPr>
          <w:rFonts w:ascii="Times New Roman" w:hAnsi="Times New Roman" w:cs="Times New Roman"/>
          <w:bCs/>
          <w:i/>
          <w:color w:val="000000"/>
          <w:sz w:val="20"/>
          <w:szCs w:val="20"/>
        </w:rPr>
        <w:t>O Noviço</w:t>
      </w:r>
      <w:r w:rsidRPr="00256455">
        <w:rPr>
          <w:rFonts w:ascii="Times New Roman" w:hAnsi="Times New Roman" w:cs="Times New Roman"/>
          <w:color w:val="000000"/>
          <w:sz w:val="20"/>
          <w:szCs w:val="20"/>
        </w:rPr>
        <w:t xml:space="preserve">, de </w:t>
      </w:r>
      <w:r w:rsidRPr="00256455">
        <w:rPr>
          <w:rFonts w:ascii="Times New Roman" w:hAnsi="Times New Roman" w:cs="Times New Roman"/>
          <w:b/>
          <w:bCs/>
          <w:color w:val="000000"/>
          <w:sz w:val="20"/>
          <w:szCs w:val="20"/>
        </w:rPr>
        <w:t>Martins Pena</w:t>
      </w:r>
      <w:r w:rsidRPr="00256455">
        <w:rPr>
          <w:rFonts w:ascii="Times New Roman" w:hAnsi="Times New Roman" w:cs="Times New Roman"/>
          <w:color w:val="000000"/>
          <w:sz w:val="20"/>
          <w:szCs w:val="20"/>
        </w:rPr>
        <w:t xml:space="preserve">, nacionalizado no sentido de reinterpretado a fim de adequar-se às críticas consideradas necessárias ao momento então vivido (1963), </w:t>
      </w:r>
      <w:r w:rsidRPr="00256455">
        <w:rPr>
          <w:rFonts w:ascii="Times New Roman" w:hAnsi="Times New Roman" w:cs="Times New Roman"/>
          <w:bCs/>
          <w:i/>
          <w:color w:val="000000"/>
          <w:sz w:val="20"/>
          <w:szCs w:val="20"/>
        </w:rPr>
        <w:t>O Melhor Juiz, o Rei</w:t>
      </w:r>
      <w:r w:rsidRPr="00256455">
        <w:rPr>
          <w:rFonts w:ascii="Times New Roman" w:hAnsi="Times New Roman" w:cs="Times New Roman"/>
          <w:color w:val="000000"/>
          <w:sz w:val="20"/>
          <w:szCs w:val="20"/>
        </w:rPr>
        <w:t xml:space="preserve">, de </w:t>
      </w:r>
      <w:r w:rsidRPr="00256455">
        <w:rPr>
          <w:rFonts w:ascii="Times New Roman" w:hAnsi="Times New Roman" w:cs="Times New Roman"/>
          <w:b/>
          <w:bCs/>
          <w:color w:val="000000"/>
          <w:sz w:val="20"/>
          <w:szCs w:val="20"/>
        </w:rPr>
        <w:t>Lope de Vega</w:t>
      </w:r>
      <w:r w:rsidRPr="00256455">
        <w:rPr>
          <w:rFonts w:ascii="Times New Roman" w:hAnsi="Times New Roman" w:cs="Times New Roman"/>
          <w:color w:val="000000"/>
          <w:sz w:val="20"/>
          <w:szCs w:val="20"/>
        </w:rPr>
        <w:t xml:space="preserve"> (1963), </w:t>
      </w:r>
      <w:r w:rsidRPr="00256455">
        <w:rPr>
          <w:rFonts w:ascii="Times New Roman" w:hAnsi="Times New Roman" w:cs="Times New Roman"/>
          <w:bCs/>
          <w:i/>
          <w:color w:val="000000"/>
          <w:sz w:val="20"/>
          <w:szCs w:val="20"/>
        </w:rPr>
        <w:t>Tartufo</w:t>
      </w:r>
      <w:r w:rsidRPr="00256455">
        <w:rPr>
          <w:rFonts w:ascii="Times New Roman" w:hAnsi="Times New Roman" w:cs="Times New Roman"/>
          <w:i/>
          <w:color w:val="000000"/>
          <w:sz w:val="20"/>
          <w:szCs w:val="20"/>
        </w:rPr>
        <w:t>,</w:t>
      </w:r>
      <w:r w:rsidRPr="00256455">
        <w:rPr>
          <w:rFonts w:ascii="Times New Roman" w:hAnsi="Times New Roman" w:cs="Times New Roman"/>
          <w:color w:val="000000"/>
          <w:sz w:val="20"/>
          <w:szCs w:val="20"/>
        </w:rPr>
        <w:t xml:space="preserve"> de </w:t>
      </w:r>
      <w:r w:rsidRPr="00256455">
        <w:rPr>
          <w:rFonts w:ascii="Times New Roman" w:hAnsi="Times New Roman" w:cs="Times New Roman"/>
          <w:b/>
          <w:bCs/>
          <w:color w:val="000000"/>
          <w:sz w:val="20"/>
          <w:szCs w:val="20"/>
        </w:rPr>
        <w:t>Molière</w:t>
      </w:r>
      <w:r w:rsidRPr="00256455">
        <w:rPr>
          <w:rFonts w:ascii="Times New Roman" w:hAnsi="Times New Roman" w:cs="Times New Roman"/>
          <w:color w:val="000000"/>
          <w:sz w:val="20"/>
          <w:szCs w:val="20"/>
        </w:rPr>
        <w:t xml:space="preserve"> (1964) ,</w:t>
      </w:r>
      <w:r w:rsidRPr="00256455">
        <w:rPr>
          <w:rFonts w:ascii="Times New Roman" w:hAnsi="Times New Roman" w:cs="Times New Roman"/>
          <w:b/>
          <w:bCs/>
          <w:color w:val="000000"/>
          <w:sz w:val="20"/>
          <w:szCs w:val="20"/>
        </w:rPr>
        <w:t xml:space="preserve"> </w:t>
      </w:r>
      <w:r w:rsidRPr="00256455">
        <w:rPr>
          <w:rFonts w:ascii="Times New Roman" w:hAnsi="Times New Roman" w:cs="Times New Roman"/>
          <w:bCs/>
          <w:i/>
          <w:color w:val="000000"/>
          <w:sz w:val="20"/>
          <w:szCs w:val="20"/>
        </w:rPr>
        <w:t>O Inspetor Geral</w:t>
      </w:r>
      <w:r w:rsidRPr="00256455">
        <w:rPr>
          <w:rFonts w:ascii="Times New Roman" w:hAnsi="Times New Roman" w:cs="Times New Roman"/>
          <w:b/>
          <w:bCs/>
          <w:color w:val="000000"/>
          <w:sz w:val="20"/>
          <w:szCs w:val="20"/>
        </w:rPr>
        <w:t>,</w:t>
      </w:r>
      <w:r w:rsidRPr="00256455">
        <w:rPr>
          <w:rFonts w:ascii="Times New Roman" w:hAnsi="Times New Roman" w:cs="Times New Roman"/>
          <w:color w:val="000000"/>
          <w:sz w:val="20"/>
          <w:szCs w:val="20"/>
        </w:rPr>
        <w:t xml:space="preserve"> de </w:t>
      </w:r>
      <w:r w:rsidRPr="00256455">
        <w:rPr>
          <w:rFonts w:ascii="Times New Roman" w:hAnsi="Times New Roman" w:cs="Times New Roman"/>
          <w:b/>
          <w:bCs/>
          <w:color w:val="000000"/>
          <w:sz w:val="20"/>
          <w:szCs w:val="20"/>
        </w:rPr>
        <w:t>Gogol</w:t>
      </w:r>
      <w:r w:rsidRPr="00256455">
        <w:rPr>
          <w:rFonts w:ascii="Times New Roman" w:hAnsi="Times New Roman" w:cs="Times New Roman"/>
          <w:color w:val="000000"/>
          <w:sz w:val="20"/>
          <w:szCs w:val="20"/>
        </w:rPr>
        <w:t>, (1966, e portanto cronologicamente situado na fase posterior)</w:t>
      </w:r>
    </w:p>
    <w:p w:rsidR="002056DE" w:rsidRPr="00256455" w:rsidRDefault="002056DE" w:rsidP="00256455">
      <w:pPr>
        <w:autoSpaceDE w:val="0"/>
        <w:autoSpaceDN w:val="0"/>
        <w:adjustRightInd w:val="0"/>
        <w:spacing w:after="0" w:line="240" w:lineRule="auto"/>
        <w:jc w:val="both"/>
        <w:rPr>
          <w:rFonts w:ascii="Times New Roman" w:hAnsi="Times New Roman" w:cs="Times New Roman"/>
          <w:color w:val="000000"/>
          <w:sz w:val="20"/>
          <w:szCs w:val="20"/>
        </w:rPr>
      </w:pPr>
      <w:r w:rsidRPr="00256455">
        <w:rPr>
          <w:rFonts w:ascii="Times New Roman" w:hAnsi="Times New Roman" w:cs="Times New Roman"/>
          <w:color w:val="000000"/>
          <w:sz w:val="20"/>
          <w:szCs w:val="20"/>
        </w:rPr>
        <w:tab/>
      </w:r>
      <w:r w:rsidRPr="00256455">
        <w:rPr>
          <w:rFonts w:ascii="Times New Roman" w:hAnsi="Times New Roman" w:cs="Times New Roman"/>
          <w:color w:val="000000"/>
          <w:sz w:val="20"/>
          <w:szCs w:val="20"/>
        </w:rPr>
        <w:tab/>
      </w:r>
      <w:r w:rsidRPr="00256455">
        <w:rPr>
          <w:rFonts w:ascii="Times New Roman" w:hAnsi="Times New Roman" w:cs="Times New Roman"/>
          <w:color w:val="000000"/>
          <w:sz w:val="20"/>
          <w:szCs w:val="20"/>
        </w:rPr>
        <w:tab/>
      </w:r>
      <w:r w:rsidRPr="00256455">
        <w:rPr>
          <w:rFonts w:ascii="Times New Roman" w:hAnsi="Times New Roman" w:cs="Times New Roman"/>
          <w:color w:val="000000"/>
          <w:sz w:val="20"/>
          <w:szCs w:val="20"/>
        </w:rPr>
        <w:tab/>
      </w:r>
      <w:r w:rsidRPr="00256455">
        <w:rPr>
          <w:rFonts w:ascii="Times New Roman" w:hAnsi="Times New Roman" w:cs="Times New Roman"/>
          <w:b/>
          <w:bCs/>
          <w:color w:val="000000"/>
          <w:sz w:val="20"/>
          <w:szCs w:val="20"/>
        </w:rPr>
        <w:t>- Exceções</w:t>
      </w:r>
      <w:r w:rsidRPr="00256455">
        <w:rPr>
          <w:rFonts w:ascii="Times New Roman" w:hAnsi="Times New Roman" w:cs="Times New Roman"/>
          <w:color w:val="000000"/>
          <w:sz w:val="20"/>
          <w:szCs w:val="20"/>
        </w:rPr>
        <w:t xml:space="preserve">: </w:t>
      </w:r>
      <w:r w:rsidRPr="00256455">
        <w:rPr>
          <w:rFonts w:ascii="Times New Roman" w:hAnsi="Times New Roman" w:cs="Times New Roman"/>
          <w:bCs/>
          <w:i/>
          <w:color w:val="000000"/>
          <w:sz w:val="20"/>
          <w:szCs w:val="20"/>
        </w:rPr>
        <w:t>Os fuzis da senhora Carrar</w:t>
      </w:r>
      <w:r w:rsidRPr="00256455">
        <w:rPr>
          <w:rFonts w:ascii="Times New Roman" w:hAnsi="Times New Roman" w:cs="Times New Roman"/>
          <w:color w:val="000000"/>
          <w:sz w:val="20"/>
          <w:szCs w:val="20"/>
        </w:rPr>
        <w:t xml:space="preserve">, de </w:t>
      </w:r>
      <w:r w:rsidRPr="00256455">
        <w:rPr>
          <w:rFonts w:ascii="Times New Roman" w:hAnsi="Times New Roman" w:cs="Times New Roman"/>
          <w:b/>
          <w:bCs/>
          <w:color w:val="000000"/>
          <w:sz w:val="20"/>
          <w:szCs w:val="20"/>
        </w:rPr>
        <w:t>Brecht</w:t>
      </w:r>
      <w:r w:rsidRPr="00256455">
        <w:rPr>
          <w:rFonts w:ascii="Times New Roman" w:hAnsi="Times New Roman" w:cs="Times New Roman"/>
          <w:color w:val="000000"/>
          <w:sz w:val="20"/>
          <w:szCs w:val="20"/>
        </w:rPr>
        <w:t xml:space="preserve">, de 1962, e </w:t>
      </w:r>
      <w:r w:rsidRPr="00256455">
        <w:rPr>
          <w:rFonts w:ascii="Times New Roman" w:hAnsi="Times New Roman" w:cs="Times New Roman"/>
          <w:bCs/>
          <w:i/>
          <w:color w:val="000000"/>
          <w:sz w:val="20"/>
          <w:szCs w:val="20"/>
        </w:rPr>
        <w:t>O filho do Cão</w:t>
      </w:r>
      <w:r w:rsidRPr="00256455">
        <w:rPr>
          <w:rFonts w:ascii="Times New Roman" w:hAnsi="Times New Roman" w:cs="Times New Roman"/>
          <w:color w:val="000000"/>
          <w:sz w:val="20"/>
          <w:szCs w:val="20"/>
        </w:rPr>
        <w:t xml:space="preserve">, de </w:t>
      </w:r>
      <w:r w:rsidRPr="00256455">
        <w:rPr>
          <w:rFonts w:ascii="Times New Roman" w:hAnsi="Times New Roman" w:cs="Times New Roman"/>
          <w:b/>
          <w:bCs/>
          <w:color w:val="000000"/>
          <w:sz w:val="20"/>
          <w:szCs w:val="20"/>
        </w:rPr>
        <w:t>Guarnieri</w:t>
      </w:r>
      <w:r w:rsidRPr="00256455">
        <w:rPr>
          <w:rFonts w:ascii="Times New Roman" w:hAnsi="Times New Roman" w:cs="Times New Roman"/>
          <w:color w:val="000000"/>
          <w:sz w:val="20"/>
          <w:szCs w:val="20"/>
        </w:rPr>
        <w:t xml:space="preserve">, de 1964, retirada de cartaz logo após o golpe militar; em 1964: produção do espetáculo </w:t>
      </w:r>
      <w:r w:rsidR="00060994" w:rsidRPr="00256455">
        <w:rPr>
          <w:rFonts w:ascii="Times New Roman" w:hAnsi="Times New Roman" w:cs="Times New Roman"/>
          <w:bCs/>
          <w:i/>
          <w:color w:val="000000"/>
          <w:sz w:val="20"/>
          <w:szCs w:val="20"/>
        </w:rPr>
        <w:t>S</w:t>
      </w:r>
      <w:r w:rsidRPr="00256455">
        <w:rPr>
          <w:rFonts w:ascii="Times New Roman" w:hAnsi="Times New Roman" w:cs="Times New Roman"/>
          <w:bCs/>
          <w:i/>
          <w:color w:val="000000"/>
          <w:sz w:val="20"/>
          <w:szCs w:val="20"/>
        </w:rPr>
        <w:t>how Opinião</w:t>
      </w:r>
      <w:r w:rsidRPr="00256455">
        <w:rPr>
          <w:rFonts w:ascii="Times New Roman" w:hAnsi="Times New Roman" w:cs="Times New Roman"/>
          <w:color w:val="000000"/>
          <w:sz w:val="20"/>
          <w:szCs w:val="20"/>
        </w:rPr>
        <w:t xml:space="preserve">, com texto de </w:t>
      </w:r>
      <w:r w:rsidRPr="00256455">
        <w:rPr>
          <w:rFonts w:ascii="Times New Roman" w:hAnsi="Times New Roman" w:cs="Times New Roman"/>
          <w:b/>
          <w:bCs/>
          <w:color w:val="000000"/>
          <w:sz w:val="20"/>
          <w:szCs w:val="20"/>
        </w:rPr>
        <w:t>Vianinha</w:t>
      </w:r>
      <w:r w:rsidRPr="00256455">
        <w:rPr>
          <w:rFonts w:ascii="Times New Roman" w:hAnsi="Times New Roman" w:cs="Times New Roman"/>
          <w:color w:val="000000"/>
          <w:sz w:val="20"/>
          <w:szCs w:val="20"/>
        </w:rPr>
        <w:t>,</w:t>
      </w:r>
      <w:r w:rsidRPr="00256455">
        <w:rPr>
          <w:rFonts w:ascii="Times New Roman" w:hAnsi="Times New Roman" w:cs="Times New Roman"/>
          <w:b/>
          <w:bCs/>
          <w:color w:val="000000"/>
          <w:sz w:val="20"/>
          <w:szCs w:val="20"/>
        </w:rPr>
        <w:t xml:space="preserve"> Armando Costa</w:t>
      </w:r>
      <w:r w:rsidRPr="00256455">
        <w:rPr>
          <w:rFonts w:ascii="Times New Roman" w:hAnsi="Times New Roman" w:cs="Times New Roman"/>
          <w:color w:val="000000"/>
          <w:sz w:val="20"/>
          <w:szCs w:val="20"/>
        </w:rPr>
        <w:t xml:space="preserve"> e </w:t>
      </w:r>
      <w:r w:rsidRPr="00256455">
        <w:rPr>
          <w:rFonts w:ascii="Times New Roman" w:hAnsi="Times New Roman" w:cs="Times New Roman"/>
          <w:b/>
          <w:bCs/>
          <w:color w:val="000000"/>
          <w:sz w:val="20"/>
          <w:szCs w:val="20"/>
        </w:rPr>
        <w:t>Paulo Pontes</w:t>
      </w:r>
      <w:r w:rsidRPr="00256455">
        <w:rPr>
          <w:rFonts w:ascii="Times New Roman" w:hAnsi="Times New Roman" w:cs="Times New Roman"/>
          <w:color w:val="000000"/>
          <w:sz w:val="20"/>
          <w:szCs w:val="20"/>
        </w:rPr>
        <w:t xml:space="preserve"> (remanescentes do agora extinto </w:t>
      </w:r>
      <w:r w:rsidRPr="00256455">
        <w:rPr>
          <w:rFonts w:ascii="Times New Roman" w:hAnsi="Times New Roman" w:cs="Times New Roman"/>
          <w:b/>
          <w:bCs/>
          <w:color w:val="000000"/>
          <w:sz w:val="20"/>
          <w:szCs w:val="20"/>
        </w:rPr>
        <w:t>CPC</w:t>
      </w:r>
      <w:r w:rsidRPr="00256455">
        <w:rPr>
          <w:rFonts w:ascii="Times New Roman" w:hAnsi="Times New Roman" w:cs="Times New Roman"/>
          <w:color w:val="000000"/>
          <w:sz w:val="20"/>
          <w:szCs w:val="20"/>
        </w:rPr>
        <w:t>) no Teatro de Arena de Copacabana (prmeira resposta do setor teatral ao golpe militar</w:t>
      </w:r>
      <w:r w:rsidR="00060994" w:rsidRPr="00256455">
        <w:rPr>
          <w:rFonts w:ascii="Times New Roman" w:hAnsi="Times New Roman" w:cs="Times New Roman"/>
          <w:color w:val="000000"/>
          <w:sz w:val="20"/>
          <w:szCs w:val="20"/>
        </w:rPr>
        <w:t>)</w:t>
      </w:r>
    </w:p>
    <w:p w:rsidR="00060994" w:rsidRPr="00256455" w:rsidRDefault="00060994" w:rsidP="00256455">
      <w:pPr>
        <w:autoSpaceDE w:val="0"/>
        <w:autoSpaceDN w:val="0"/>
        <w:adjustRightInd w:val="0"/>
        <w:spacing w:after="0" w:line="240" w:lineRule="auto"/>
        <w:jc w:val="both"/>
        <w:rPr>
          <w:rFonts w:ascii="Times New Roman" w:hAnsi="Times New Roman" w:cs="Times New Roman"/>
          <w:b/>
          <w:bCs/>
          <w:color w:val="000000"/>
          <w:sz w:val="20"/>
          <w:szCs w:val="20"/>
        </w:rPr>
      </w:pPr>
    </w:p>
    <w:p w:rsidR="00060994" w:rsidRDefault="002056DE" w:rsidP="00256455">
      <w:pPr>
        <w:autoSpaceDE w:val="0"/>
        <w:autoSpaceDN w:val="0"/>
        <w:adjustRightInd w:val="0"/>
        <w:spacing w:after="0" w:line="240" w:lineRule="auto"/>
        <w:jc w:val="both"/>
        <w:rPr>
          <w:rFonts w:ascii="Times New Roman" w:hAnsi="Times New Roman" w:cs="Times New Roman"/>
          <w:color w:val="000000"/>
          <w:sz w:val="20"/>
          <w:szCs w:val="20"/>
        </w:rPr>
      </w:pPr>
      <w:r w:rsidRPr="00256455">
        <w:rPr>
          <w:rFonts w:ascii="Times New Roman" w:hAnsi="Times New Roman" w:cs="Times New Roman"/>
          <w:b/>
          <w:bCs/>
          <w:color w:val="000000"/>
          <w:sz w:val="20"/>
          <w:szCs w:val="20"/>
        </w:rPr>
        <w:t>Ressonância do trabalho do Arena sobre outras companhias</w:t>
      </w:r>
      <w:r w:rsidRPr="00256455">
        <w:rPr>
          <w:rFonts w:ascii="Times New Roman" w:hAnsi="Times New Roman" w:cs="Times New Roman"/>
          <w:color w:val="000000"/>
          <w:sz w:val="20"/>
          <w:szCs w:val="20"/>
        </w:rPr>
        <w:t>:</w:t>
      </w:r>
      <w:r w:rsidRPr="00256455">
        <w:rPr>
          <w:rFonts w:ascii="Times New Roman" w:hAnsi="Times New Roman" w:cs="Times New Roman"/>
          <w:color w:val="000000"/>
          <w:sz w:val="20"/>
          <w:szCs w:val="20"/>
          <w:u w:val="single"/>
        </w:rPr>
        <w:t xml:space="preserve"> procura de textos nacionais, valorização do autor nacional</w:t>
      </w:r>
      <w:r w:rsidRPr="00256455">
        <w:rPr>
          <w:rFonts w:ascii="Times New Roman" w:hAnsi="Times New Roman" w:cs="Times New Roman"/>
          <w:color w:val="000000"/>
          <w:sz w:val="20"/>
          <w:szCs w:val="20"/>
        </w:rPr>
        <w:t xml:space="preserve"> (exemplos: </w:t>
      </w:r>
      <w:r w:rsidRPr="00256455">
        <w:rPr>
          <w:rFonts w:ascii="Times New Roman" w:hAnsi="Times New Roman" w:cs="Times New Roman"/>
          <w:bCs/>
          <w:i/>
          <w:color w:val="000000"/>
          <w:sz w:val="20"/>
          <w:szCs w:val="20"/>
        </w:rPr>
        <w:t>Gimba</w:t>
      </w:r>
      <w:r w:rsidRPr="00256455">
        <w:rPr>
          <w:rFonts w:ascii="Times New Roman" w:hAnsi="Times New Roman" w:cs="Times New Roman"/>
          <w:color w:val="000000"/>
          <w:sz w:val="20"/>
          <w:szCs w:val="20"/>
        </w:rPr>
        <w:t xml:space="preserve"> e </w:t>
      </w:r>
      <w:r w:rsidRPr="00256455">
        <w:rPr>
          <w:rFonts w:ascii="Times New Roman" w:hAnsi="Times New Roman" w:cs="Times New Roman"/>
          <w:bCs/>
          <w:i/>
          <w:color w:val="000000"/>
          <w:sz w:val="20"/>
          <w:szCs w:val="20"/>
        </w:rPr>
        <w:t>A semente</w:t>
      </w:r>
      <w:r w:rsidRPr="00256455">
        <w:rPr>
          <w:rFonts w:ascii="Times New Roman" w:hAnsi="Times New Roman" w:cs="Times New Roman"/>
          <w:color w:val="000000"/>
          <w:sz w:val="20"/>
          <w:szCs w:val="20"/>
        </w:rPr>
        <w:t xml:space="preserve">, de </w:t>
      </w:r>
      <w:r w:rsidRPr="00256455">
        <w:rPr>
          <w:rFonts w:ascii="Times New Roman" w:hAnsi="Times New Roman" w:cs="Times New Roman"/>
          <w:b/>
          <w:bCs/>
          <w:color w:val="000000"/>
          <w:sz w:val="20"/>
          <w:szCs w:val="20"/>
        </w:rPr>
        <w:t>Guarnieri</w:t>
      </w:r>
      <w:r w:rsidRPr="00256455">
        <w:rPr>
          <w:rFonts w:ascii="Times New Roman" w:hAnsi="Times New Roman" w:cs="Times New Roman"/>
          <w:color w:val="000000"/>
          <w:sz w:val="20"/>
          <w:szCs w:val="20"/>
        </w:rPr>
        <w:t xml:space="preserve">, </w:t>
      </w:r>
      <w:r w:rsidRPr="00256455">
        <w:rPr>
          <w:rFonts w:ascii="Times New Roman" w:hAnsi="Times New Roman" w:cs="Times New Roman"/>
          <w:bCs/>
          <w:i/>
          <w:color w:val="000000"/>
          <w:sz w:val="20"/>
          <w:szCs w:val="20"/>
        </w:rPr>
        <w:t>O pagador de promessas</w:t>
      </w:r>
      <w:r w:rsidRPr="00256455">
        <w:rPr>
          <w:rFonts w:ascii="Times New Roman" w:hAnsi="Times New Roman" w:cs="Times New Roman"/>
          <w:color w:val="000000"/>
          <w:sz w:val="20"/>
          <w:szCs w:val="20"/>
        </w:rPr>
        <w:t xml:space="preserve">, de </w:t>
      </w:r>
      <w:r w:rsidRPr="00256455">
        <w:rPr>
          <w:rFonts w:ascii="Times New Roman" w:hAnsi="Times New Roman" w:cs="Times New Roman"/>
          <w:b/>
          <w:bCs/>
          <w:color w:val="000000"/>
          <w:sz w:val="20"/>
          <w:szCs w:val="20"/>
        </w:rPr>
        <w:t>Dias Gomes</w:t>
      </w:r>
      <w:r w:rsidRPr="00256455">
        <w:rPr>
          <w:rFonts w:ascii="Times New Roman" w:hAnsi="Times New Roman" w:cs="Times New Roman"/>
          <w:color w:val="000000"/>
          <w:sz w:val="20"/>
          <w:szCs w:val="20"/>
        </w:rPr>
        <w:t xml:space="preserve">, </w:t>
      </w:r>
      <w:r w:rsidRPr="00256455">
        <w:rPr>
          <w:rFonts w:ascii="Times New Roman" w:hAnsi="Times New Roman" w:cs="Times New Roman"/>
          <w:bCs/>
          <w:i/>
          <w:color w:val="000000"/>
          <w:sz w:val="20"/>
          <w:szCs w:val="20"/>
        </w:rPr>
        <w:t>Vereda da Salvação</w:t>
      </w:r>
      <w:r w:rsidRPr="00256455">
        <w:rPr>
          <w:rFonts w:ascii="Times New Roman" w:hAnsi="Times New Roman" w:cs="Times New Roman"/>
          <w:color w:val="000000"/>
          <w:sz w:val="20"/>
          <w:szCs w:val="20"/>
        </w:rPr>
        <w:t xml:space="preserve">, de </w:t>
      </w:r>
      <w:r w:rsidRPr="00256455">
        <w:rPr>
          <w:rFonts w:ascii="Times New Roman" w:hAnsi="Times New Roman" w:cs="Times New Roman"/>
          <w:b/>
          <w:bCs/>
          <w:color w:val="000000"/>
          <w:sz w:val="20"/>
          <w:szCs w:val="20"/>
        </w:rPr>
        <w:t>Jorge Andrade</w:t>
      </w:r>
      <w:r w:rsidRPr="00256455">
        <w:rPr>
          <w:rFonts w:ascii="Times New Roman" w:hAnsi="Times New Roman" w:cs="Times New Roman"/>
          <w:color w:val="000000"/>
          <w:sz w:val="20"/>
          <w:szCs w:val="20"/>
        </w:rPr>
        <w:t xml:space="preserve">), </w:t>
      </w:r>
      <w:r w:rsidRPr="00256455">
        <w:rPr>
          <w:rFonts w:ascii="Times New Roman" w:hAnsi="Times New Roman" w:cs="Times New Roman"/>
          <w:color w:val="000000"/>
          <w:sz w:val="20"/>
          <w:szCs w:val="20"/>
          <w:u w:val="single"/>
        </w:rPr>
        <w:t>preferência por textos de conteúdo social ou político</w:t>
      </w:r>
      <w:r w:rsidRPr="00256455">
        <w:rPr>
          <w:rFonts w:ascii="Times New Roman" w:hAnsi="Times New Roman" w:cs="Times New Roman"/>
          <w:color w:val="000000"/>
          <w:sz w:val="20"/>
          <w:szCs w:val="20"/>
        </w:rPr>
        <w:t xml:space="preserve"> (exemplos</w:t>
      </w:r>
      <w:r w:rsidRPr="00256455">
        <w:rPr>
          <w:rFonts w:ascii="Times New Roman" w:hAnsi="Times New Roman" w:cs="Times New Roman"/>
          <w:b/>
          <w:bCs/>
          <w:color w:val="000000"/>
          <w:sz w:val="20"/>
          <w:szCs w:val="20"/>
        </w:rPr>
        <w:t>:</w:t>
      </w:r>
      <w:r w:rsidRPr="00256455">
        <w:rPr>
          <w:rFonts w:ascii="Times New Roman" w:hAnsi="Times New Roman" w:cs="Times New Roman"/>
          <w:bCs/>
          <w:i/>
          <w:color w:val="000000"/>
          <w:sz w:val="20"/>
          <w:szCs w:val="20"/>
        </w:rPr>
        <w:t>A morte do caixeiro viajante</w:t>
      </w:r>
      <w:r w:rsidRPr="00256455">
        <w:rPr>
          <w:rFonts w:ascii="Times New Roman" w:hAnsi="Times New Roman" w:cs="Times New Roman"/>
          <w:i/>
          <w:color w:val="000000"/>
          <w:sz w:val="20"/>
          <w:szCs w:val="20"/>
        </w:rPr>
        <w:t xml:space="preserve"> </w:t>
      </w:r>
      <w:r w:rsidRPr="00256455">
        <w:rPr>
          <w:rFonts w:ascii="Times New Roman" w:hAnsi="Times New Roman" w:cs="Times New Roman"/>
          <w:color w:val="000000"/>
          <w:sz w:val="20"/>
          <w:szCs w:val="20"/>
        </w:rPr>
        <w:t xml:space="preserve">e </w:t>
      </w:r>
      <w:r w:rsidRPr="00256455">
        <w:rPr>
          <w:rFonts w:ascii="Times New Roman" w:hAnsi="Times New Roman" w:cs="Times New Roman"/>
          <w:bCs/>
          <w:i/>
          <w:color w:val="000000"/>
          <w:sz w:val="20"/>
          <w:szCs w:val="20"/>
        </w:rPr>
        <w:t>As feiticeiras de Salém</w:t>
      </w:r>
      <w:r w:rsidRPr="00256455">
        <w:rPr>
          <w:rFonts w:ascii="Times New Roman" w:hAnsi="Times New Roman" w:cs="Times New Roman"/>
          <w:b/>
          <w:bCs/>
          <w:color w:val="000000"/>
          <w:sz w:val="20"/>
          <w:szCs w:val="20"/>
        </w:rPr>
        <w:t>,</w:t>
      </w:r>
      <w:r w:rsidRPr="00256455">
        <w:rPr>
          <w:rFonts w:ascii="Times New Roman" w:hAnsi="Times New Roman" w:cs="Times New Roman"/>
          <w:color w:val="000000"/>
          <w:sz w:val="20"/>
          <w:szCs w:val="20"/>
        </w:rPr>
        <w:t xml:space="preserve"> de </w:t>
      </w:r>
      <w:r w:rsidRPr="00256455">
        <w:rPr>
          <w:rFonts w:ascii="Times New Roman" w:hAnsi="Times New Roman" w:cs="Times New Roman"/>
          <w:b/>
          <w:bCs/>
          <w:color w:val="000000"/>
          <w:sz w:val="20"/>
          <w:szCs w:val="20"/>
        </w:rPr>
        <w:t>Miller</w:t>
      </w:r>
      <w:r w:rsidR="00256455">
        <w:rPr>
          <w:rFonts w:ascii="Times New Roman" w:hAnsi="Times New Roman" w:cs="Times New Roman"/>
          <w:color w:val="000000"/>
          <w:sz w:val="20"/>
          <w:szCs w:val="20"/>
        </w:rPr>
        <w:t>.</w:t>
      </w:r>
    </w:p>
    <w:p w:rsidR="00256455" w:rsidRPr="00256455" w:rsidRDefault="00256455" w:rsidP="00256455">
      <w:pPr>
        <w:autoSpaceDE w:val="0"/>
        <w:autoSpaceDN w:val="0"/>
        <w:adjustRightInd w:val="0"/>
        <w:spacing w:after="0" w:line="240" w:lineRule="auto"/>
        <w:jc w:val="both"/>
        <w:rPr>
          <w:rFonts w:ascii="Times New Roman" w:hAnsi="Times New Roman" w:cs="Times New Roman"/>
          <w:b/>
          <w:bCs/>
          <w:color w:val="000000"/>
          <w:sz w:val="20"/>
          <w:szCs w:val="20"/>
        </w:rPr>
      </w:pPr>
    </w:p>
    <w:p w:rsidR="00060994" w:rsidRPr="00256455" w:rsidRDefault="00060994" w:rsidP="002056DE">
      <w:pPr>
        <w:autoSpaceDE w:val="0"/>
        <w:autoSpaceDN w:val="0"/>
        <w:adjustRightInd w:val="0"/>
        <w:spacing w:after="0" w:line="240" w:lineRule="auto"/>
        <w:rPr>
          <w:rFonts w:ascii="Times New Roman" w:hAnsi="Times New Roman" w:cs="Times New Roman"/>
          <w:b/>
          <w:bCs/>
          <w:color w:val="000000"/>
          <w:sz w:val="20"/>
          <w:szCs w:val="20"/>
        </w:rPr>
      </w:pPr>
      <w:r w:rsidRPr="00256455">
        <w:rPr>
          <w:rFonts w:ascii="Times New Roman" w:hAnsi="Times New Roman" w:cs="Times New Roman"/>
          <w:b/>
          <w:bCs/>
          <w:color w:val="000000"/>
          <w:sz w:val="20"/>
          <w:szCs w:val="20"/>
        </w:rPr>
        <w:t>TEATRO DE ARENA 4ª fase - ciclo dos musicai</w:t>
      </w:r>
      <w:r w:rsidR="00D766FC" w:rsidRPr="00256455">
        <w:rPr>
          <w:rFonts w:ascii="Times New Roman" w:hAnsi="Times New Roman" w:cs="Times New Roman"/>
          <w:b/>
          <w:bCs/>
          <w:color w:val="000000"/>
          <w:sz w:val="20"/>
          <w:szCs w:val="20"/>
        </w:rPr>
        <w:t>s – 1965 a 1971</w:t>
      </w:r>
    </w:p>
    <w:p w:rsidR="00060994" w:rsidRPr="00256455" w:rsidRDefault="00060994" w:rsidP="002056DE">
      <w:pPr>
        <w:autoSpaceDE w:val="0"/>
        <w:autoSpaceDN w:val="0"/>
        <w:adjustRightInd w:val="0"/>
        <w:spacing w:after="0" w:line="240" w:lineRule="auto"/>
        <w:rPr>
          <w:rFonts w:ascii="Times New Roman" w:hAnsi="Times New Roman" w:cs="Times New Roman"/>
          <w:b/>
          <w:bCs/>
          <w:color w:val="000000"/>
          <w:sz w:val="20"/>
          <w:szCs w:val="20"/>
        </w:rPr>
      </w:pPr>
    </w:p>
    <w:p w:rsidR="002056DE" w:rsidRPr="00256455" w:rsidRDefault="002056DE" w:rsidP="00630358">
      <w:pPr>
        <w:autoSpaceDE w:val="0"/>
        <w:autoSpaceDN w:val="0"/>
        <w:adjustRightInd w:val="0"/>
        <w:spacing w:after="0" w:line="240" w:lineRule="auto"/>
        <w:jc w:val="both"/>
        <w:rPr>
          <w:rFonts w:ascii="Times New Roman" w:hAnsi="Times New Roman" w:cs="Times New Roman"/>
          <w:color w:val="000000"/>
          <w:sz w:val="20"/>
          <w:szCs w:val="20"/>
        </w:rPr>
      </w:pPr>
      <w:r w:rsidRPr="00256455">
        <w:rPr>
          <w:rFonts w:ascii="Times New Roman" w:hAnsi="Times New Roman" w:cs="Times New Roman"/>
          <w:color w:val="000000"/>
          <w:sz w:val="20"/>
          <w:szCs w:val="20"/>
        </w:rPr>
        <w:t xml:space="preserve">inicia-se em </w:t>
      </w:r>
      <w:r w:rsidRPr="00256455">
        <w:rPr>
          <w:rFonts w:ascii="Times New Roman" w:hAnsi="Times New Roman" w:cs="Times New Roman"/>
          <w:b/>
          <w:bCs/>
          <w:color w:val="000000"/>
          <w:sz w:val="20"/>
          <w:szCs w:val="20"/>
        </w:rPr>
        <w:t>1965</w:t>
      </w:r>
      <w:r w:rsidRPr="00256455">
        <w:rPr>
          <w:rFonts w:ascii="Times New Roman" w:hAnsi="Times New Roman" w:cs="Times New Roman"/>
          <w:color w:val="000000"/>
          <w:sz w:val="20"/>
          <w:szCs w:val="20"/>
        </w:rPr>
        <w:t xml:space="preserve"> com a montagem de </w:t>
      </w:r>
      <w:r w:rsidRPr="00256455">
        <w:rPr>
          <w:rFonts w:ascii="Times New Roman" w:hAnsi="Times New Roman" w:cs="Times New Roman"/>
          <w:bCs/>
          <w:i/>
          <w:color w:val="000000"/>
          <w:sz w:val="20"/>
          <w:szCs w:val="20"/>
        </w:rPr>
        <w:t>Arena Conta Zumbi</w:t>
      </w:r>
      <w:r w:rsidRPr="00256455">
        <w:rPr>
          <w:rFonts w:ascii="Times New Roman" w:hAnsi="Times New Roman" w:cs="Times New Roman"/>
          <w:color w:val="000000"/>
          <w:sz w:val="20"/>
          <w:szCs w:val="20"/>
        </w:rPr>
        <w:t xml:space="preserve">, texto de </w:t>
      </w:r>
      <w:r w:rsidRPr="00256455">
        <w:rPr>
          <w:rFonts w:ascii="Times New Roman" w:hAnsi="Times New Roman" w:cs="Times New Roman"/>
          <w:b/>
          <w:bCs/>
          <w:color w:val="000000"/>
          <w:sz w:val="20"/>
          <w:szCs w:val="20"/>
        </w:rPr>
        <w:t>Boal</w:t>
      </w:r>
      <w:r w:rsidRPr="00256455">
        <w:rPr>
          <w:rFonts w:ascii="Times New Roman" w:hAnsi="Times New Roman" w:cs="Times New Roman"/>
          <w:color w:val="000000"/>
          <w:sz w:val="20"/>
          <w:szCs w:val="20"/>
        </w:rPr>
        <w:t xml:space="preserve"> e </w:t>
      </w:r>
      <w:r w:rsidRPr="00256455">
        <w:rPr>
          <w:rFonts w:ascii="Times New Roman" w:hAnsi="Times New Roman" w:cs="Times New Roman"/>
          <w:b/>
          <w:bCs/>
          <w:color w:val="000000"/>
          <w:sz w:val="20"/>
          <w:szCs w:val="20"/>
        </w:rPr>
        <w:t>Guarnieri</w:t>
      </w:r>
      <w:r w:rsidRPr="00256455">
        <w:rPr>
          <w:rFonts w:ascii="Times New Roman" w:hAnsi="Times New Roman" w:cs="Times New Roman"/>
          <w:color w:val="000000"/>
          <w:sz w:val="20"/>
          <w:szCs w:val="20"/>
        </w:rPr>
        <w:t xml:space="preserve">, música de </w:t>
      </w:r>
      <w:r w:rsidRPr="00256455">
        <w:rPr>
          <w:rFonts w:ascii="Times New Roman" w:hAnsi="Times New Roman" w:cs="Times New Roman"/>
          <w:b/>
          <w:bCs/>
          <w:color w:val="000000"/>
          <w:sz w:val="20"/>
          <w:szCs w:val="20"/>
        </w:rPr>
        <w:t>Edu Lobo</w:t>
      </w:r>
      <w:r w:rsidRPr="00256455">
        <w:rPr>
          <w:rFonts w:ascii="Times New Roman" w:hAnsi="Times New Roman" w:cs="Times New Roman"/>
          <w:color w:val="000000"/>
          <w:sz w:val="20"/>
          <w:szCs w:val="20"/>
        </w:rPr>
        <w:t xml:space="preserve"> , crítica violenta à ditadura através da </w:t>
      </w:r>
      <w:r w:rsidR="00060994" w:rsidRPr="00256455">
        <w:rPr>
          <w:rFonts w:ascii="Times New Roman" w:hAnsi="Times New Roman" w:cs="Times New Roman"/>
          <w:color w:val="000000"/>
          <w:sz w:val="20"/>
          <w:szCs w:val="20"/>
        </w:rPr>
        <w:t xml:space="preserve">remissão à </w:t>
      </w:r>
      <w:r w:rsidRPr="00256455">
        <w:rPr>
          <w:rFonts w:ascii="Times New Roman" w:hAnsi="Times New Roman" w:cs="Times New Roman"/>
          <w:color w:val="000000"/>
          <w:sz w:val="20"/>
          <w:szCs w:val="20"/>
        </w:rPr>
        <w:t xml:space="preserve">luta </w:t>
      </w:r>
      <w:r w:rsidR="00060994" w:rsidRPr="00256455">
        <w:rPr>
          <w:rFonts w:ascii="Times New Roman" w:hAnsi="Times New Roman" w:cs="Times New Roman"/>
          <w:color w:val="000000"/>
          <w:sz w:val="20"/>
          <w:szCs w:val="20"/>
        </w:rPr>
        <w:t xml:space="preserve"> histórica </w:t>
      </w:r>
      <w:r w:rsidRPr="00256455">
        <w:rPr>
          <w:rFonts w:ascii="Times New Roman" w:hAnsi="Times New Roman" w:cs="Times New Roman"/>
          <w:color w:val="000000"/>
          <w:sz w:val="20"/>
          <w:szCs w:val="20"/>
        </w:rPr>
        <w:t xml:space="preserve">de Zumbi dos Palmares; </w:t>
      </w:r>
      <w:r w:rsidR="00060994" w:rsidRPr="00256455">
        <w:rPr>
          <w:rFonts w:ascii="Times New Roman" w:hAnsi="Times New Roman" w:cs="Times New Roman"/>
          <w:color w:val="000000"/>
          <w:sz w:val="20"/>
          <w:szCs w:val="20"/>
        </w:rPr>
        <w:t xml:space="preserve">perspectiva épica </w:t>
      </w:r>
    </w:p>
    <w:p w:rsidR="00060994" w:rsidRPr="00256455" w:rsidRDefault="00060994" w:rsidP="00630358">
      <w:pPr>
        <w:autoSpaceDE w:val="0"/>
        <w:autoSpaceDN w:val="0"/>
        <w:adjustRightInd w:val="0"/>
        <w:spacing w:after="0" w:line="240" w:lineRule="auto"/>
        <w:jc w:val="both"/>
        <w:rPr>
          <w:rFonts w:ascii="Times New Roman" w:hAnsi="Times New Roman" w:cs="Times New Roman"/>
          <w:b/>
          <w:bCs/>
          <w:color w:val="000000"/>
          <w:sz w:val="20"/>
          <w:szCs w:val="20"/>
        </w:rPr>
      </w:pPr>
    </w:p>
    <w:p w:rsidR="002056DE" w:rsidRPr="00256455" w:rsidRDefault="002056DE" w:rsidP="00630358">
      <w:pPr>
        <w:autoSpaceDE w:val="0"/>
        <w:autoSpaceDN w:val="0"/>
        <w:adjustRightInd w:val="0"/>
        <w:spacing w:after="0" w:line="240" w:lineRule="auto"/>
        <w:jc w:val="both"/>
        <w:rPr>
          <w:rFonts w:ascii="Times New Roman" w:hAnsi="Times New Roman" w:cs="Times New Roman"/>
          <w:color w:val="000000"/>
          <w:sz w:val="20"/>
          <w:szCs w:val="20"/>
        </w:rPr>
      </w:pPr>
      <w:r w:rsidRPr="00256455">
        <w:rPr>
          <w:rFonts w:ascii="Times New Roman" w:hAnsi="Times New Roman" w:cs="Times New Roman"/>
          <w:b/>
          <w:bCs/>
          <w:color w:val="000000"/>
          <w:sz w:val="20"/>
          <w:szCs w:val="20"/>
        </w:rPr>
        <w:t xml:space="preserve">Outros musicais da mesma fase: </w:t>
      </w:r>
      <w:r w:rsidRPr="00256455">
        <w:rPr>
          <w:rFonts w:ascii="Times New Roman" w:hAnsi="Times New Roman" w:cs="Times New Roman"/>
          <w:bCs/>
          <w:i/>
          <w:color w:val="000000"/>
          <w:sz w:val="20"/>
          <w:szCs w:val="20"/>
        </w:rPr>
        <w:t>Este mundo é meu</w:t>
      </w:r>
      <w:r w:rsidRPr="00256455">
        <w:rPr>
          <w:rFonts w:ascii="Times New Roman" w:hAnsi="Times New Roman" w:cs="Times New Roman"/>
          <w:b/>
          <w:bCs/>
          <w:color w:val="000000"/>
          <w:sz w:val="20"/>
          <w:szCs w:val="20"/>
        </w:rPr>
        <w:t xml:space="preserve"> </w:t>
      </w:r>
      <w:r w:rsidRPr="00256455">
        <w:rPr>
          <w:rFonts w:ascii="Times New Roman" w:hAnsi="Times New Roman" w:cs="Times New Roman"/>
          <w:color w:val="000000"/>
          <w:sz w:val="20"/>
          <w:szCs w:val="20"/>
        </w:rPr>
        <w:t>(</w:t>
      </w:r>
      <w:r w:rsidRPr="00256455">
        <w:rPr>
          <w:rFonts w:ascii="Times New Roman" w:hAnsi="Times New Roman" w:cs="Times New Roman"/>
          <w:b/>
          <w:bCs/>
          <w:color w:val="000000"/>
          <w:sz w:val="20"/>
          <w:szCs w:val="20"/>
        </w:rPr>
        <w:t>Sérgio Ricardo</w:t>
      </w:r>
      <w:r w:rsidRPr="00256455">
        <w:rPr>
          <w:rFonts w:ascii="Times New Roman" w:hAnsi="Times New Roman" w:cs="Times New Roman"/>
          <w:color w:val="000000"/>
          <w:sz w:val="20"/>
          <w:szCs w:val="20"/>
        </w:rPr>
        <w:t xml:space="preserve"> e </w:t>
      </w:r>
      <w:r w:rsidRPr="00256455">
        <w:rPr>
          <w:rFonts w:ascii="Times New Roman" w:hAnsi="Times New Roman" w:cs="Times New Roman"/>
          <w:b/>
          <w:bCs/>
          <w:color w:val="000000"/>
          <w:sz w:val="20"/>
          <w:szCs w:val="20"/>
        </w:rPr>
        <w:t>Toquinho</w:t>
      </w:r>
      <w:r w:rsidRPr="00256455">
        <w:rPr>
          <w:rFonts w:ascii="Times New Roman" w:hAnsi="Times New Roman" w:cs="Times New Roman"/>
          <w:color w:val="000000"/>
          <w:sz w:val="20"/>
          <w:szCs w:val="20"/>
        </w:rPr>
        <w:t xml:space="preserve">), </w:t>
      </w:r>
      <w:r w:rsidRPr="00256455">
        <w:rPr>
          <w:rFonts w:ascii="Times New Roman" w:hAnsi="Times New Roman" w:cs="Times New Roman"/>
          <w:bCs/>
          <w:i/>
          <w:color w:val="000000"/>
          <w:sz w:val="20"/>
          <w:szCs w:val="20"/>
        </w:rPr>
        <w:t>Arena canta Bahia</w:t>
      </w:r>
      <w:r w:rsidRPr="00256455">
        <w:rPr>
          <w:rFonts w:ascii="Times New Roman" w:hAnsi="Times New Roman" w:cs="Times New Roman"/>
          <w:b/>
          <w:bCs/>
          <w:color w:val="000000"/>
          <w:sz w:val="20"/>
          <w:szCs w:val="20"/>
        </w:rPr>
        <w:t xml:space="preserve"> </w:t>
      </w:r>
      <w:r w:rsidRPr="00256455">
        <w:rPr>
          <w:rFonts w:ascii="Times New Roman" w:hAnsi="Times New Roman" w:cs="Times New Roman"/>
          <w:color w:val="000000"/>
          <w:sz w:val="20"/>
          <w:szCs w:val="20"/>
        </w:rPr>
        <w:t>(</w:t>
      </w:r>
      <w:r w:rsidRPr="00256455">
        <w:rPr>
          <w:rFonts w:ascii="Times New Roman" w:hAnsi="Times New Roman" w:cs="Times New Roman"/>
          <w:b/>
          <w:bCs/>
          <w:color w:val="000000"/>
          <w:sz w:val="20"/>
          <w:szCs w:val="20"/>
        </w:rPr>
        <w:t>Boal, Caetano Veloso, Gilberto Gil, Maria Betânia,Tomzé</w:t>
      </w:r>
      <w:r w:rsidRPr="00256455">
        <w:rPr>
          <w:rFonts w:ascii="Times New Roman" w:hAnsi="Times New Roman" w:cs="Times New Roman"/>
          <w:color w:val="000000"/>
          <w:sz w:val="20"/>
          <w:szCs w:val="20"/>
        </w:rPr>
        <w:t>),</w:t>
      </w:r>
      <w:r w:rsidRPr="00256455">
        <w:rPr>
          <w:rFonts w:ascii="Times New Roman" w:hAnsi="Times New Roman" w:cs="Times New Roman"/>
          <w:b/>
          <w:bCs/>
          <w:color w:val="000000"/>
          <w:sz w:val="20"/>
          <w:szCs w:val="20"/>
        </w:rPr>
        <w:t xml:space="preserve"> </w:t>
      </w:r>
      <w:r w:rsidR="00060994" w:rsidRPr="00256455">
        <w:rPr>
          <w:rFonts w:ascii="Times New Roman" w:hAnsi="Times New Roman" w:cs="Times New Roman"/>
          <w:bCs/>
          <w:i/>
          <w:color w:val="000000"/>
          <w:sz w:val="20"/>
          <w:szCs w:val="20"/>
        </w:rPr>
        <w:t>Tempo de G</w:t>
      </w:r>
      <w:r w:rsidRPr="00256455">
        <w:rPr>
          <w:rFonts w:ascii="Times New Roman" w:hAnsi="Times New Roman" w:cs="Times New Roman"/>
          <w:bCs/>
          <w:i/>
          <w:color w:val="000000"/>
          <w:sz w:val="20"/>
          <w:szCs w:val="20"/>
        </w:rPr>
        <w:t>uerra</w:t>
      </w:r>
      <w:r w:rsidRPr="00256455">
        <w:rPr>
          <w:rFonts w:ascii="Times New Roman" w:hAnsi="Times New Roman" w:cs="Times New Roman"/>
          <w:color w:val="000000"/>
          <w:sz w:val="20"/>
          <w:szCs w:val="20"/>
        </w:rPr>
        <w:t xml:space="preserve"> (</w:t>
      </w:r>
      <w:r w:rsidRPr="00256455">
        <w:rPr>
          <w:rFonts w:ascii="Times New Roman" w:hAnsi="Times New Roman" w:cs="Times New Roman"/>
          <w:b/>
          <w:bCs/>
          <w:color w:val="000000"/>
          <w:sz w:val="20"/>
          <w:szCs w:val="20"/>
        </w:rPr>
        <w:t>Guarnieri</w:t>
      </w:r>
      <w:r w:rsidRPr="00256455">
        <w:rPr>
          <w:rFonts w:ascii="Times New Roman" w:hAnsi="Times New Roman" w:cs="Times New Roman"/>
          <w:color w:val="000000"/>
          <w:sz w:val="20"/>
          <w:szCs w:val="20"/>
        </w:rPr>
        <w:t xml:space="preserve"> e </w:t>
      </w:r>
      <w:r w:rsidRPr="00256455">
        <w:rPr>
          <w:rFonts w:ascii="Times New Roman" w:hAnsi="Times New Roman" w:cs="Times New Roman"/>
          <w:b/>
          <w:bCs/>
          <w:color w:val="000000"/>
          <w:sz w:val="20"/>
          <w:szCs w:val="20"/>
        </w:rPr>
        <w:t>Boal</w:t>
      </w:r>
      <w:r w:rsidRPr="00256455">
        <w:rPr>
          <w:rFonts w:ascii="Times New Roman" w:hAnsi="Times New Roman" w:cs="Times New Roman"/>
          <w:color w:val="000000"/>
          <w:sz w:val="20"/>
          <w:szCs w:val="20"/>
        </w:rPr>
        <w:t xml:space="preserve"> utilizando poemas de Brecht), </w:t>
      </w:r>
      <w:r w:rsidRPr="00256455">
        <w:rPr>
          <w:rFonts w:ascii="Times New Roman" w:hAnsi="Times New Roman" w:cs="Times New Roman"/>
          <w:b/>
          <w:bCs/>
          <w:i/>
          <w:color w:val="000000"/>
          <w:sz w:val="20"/>
          <w:szCs w:val="20"/>
        </w:rPr>
        <w:t>Arena Conta Bolívar</w:t>
      </w:r>
      <w:r w:rsidRPr="00256455">
        <w:rPr>
          <w:rFonts w:ascii="Times New Roman" w:hAnsi="Times New Roman" w:cs="Times New Roman"/>
          <w:b/>
          <w:bCs/>
          <w:color w:val="000000"/>
          <w:sz w:val="20"/>
          <w:szCs w:val="20"/>
        </w:rPr>
        <w:t>,</w:t>
      </w:r>
      <w:r w:rsidRPr="00256455">
        <w:rPr>
          <w:rFonts w:ascii="Times New Roman" w:hAnsi="Times New Roman" w:cs="Times New Roman"/>
          <w:color w:val="000000"/>
          <w:sz w:val="20"/>
          <w:szCs w:val="20"/>
        </w:rPr>
        <w:t xml:space="preserve">de </w:t>
      </w:r>
      <w:r w:rsidRPr="00256455">
        <w:rPr>
          <w:rFonts w:ascii="Times New Roman" w:hAnsi="Times New Roman" w:cs="Times New Roman"/>
          <w:b/>
          <w:bCs/>
          <w:color w:val="000000"/>
          <w:sz w:val="20"/>
          <w:szCs w:val="20"/>
        </w:rPr>
        <w:t>Boal (1970)</w:t>
      </w:r>
    </w:p>
    <w:p w:rsidR="00060994" w:rsidRPr="00256455" w:rsidRDefault="00060994" w:rsidP="00630358">
      <w:pPr>
        <w:autoSpaceDE w:val="0"/>
        <w:autoSpaceDN w:val="0"/>
        <w:adjustRightInd w:val="0"/>
        <w:spacing w:after="0" w:line="240" w:lineRule="auto"/>
        <w:jc w:val="both"/>
        <w:rPr>
          <w:rFonts w:ascii="Times New Roman" w:hAnsi="Times New Roman" w:cs="Times New Roman"/>
          <w:color w:val="000000"/>
          <w:sz w:val="20"/>
          <w:szCs w:val="20"/>
        </w:rPr>
      </w:pPr>
    </w:p>
    <w:p w:rsidR="002056DE" w:rsidRPr="00256455" w:rsidRDefault="002056DE" w:rsidP="00630358">
      <w:pPr>
        <w:autoSpaceDE w:val="0"/>
        <w:autoSpaceDN w:val="0"/>
        <w:adjustRightInd w:val="0"/>
        <w:spacing w:after="0" w:line="240" w:lineRule="auto"/>
        <w:jc w:val="both"/>
        <w:rPr>
          <w:rFonts w:ascii="Times New Roman" w:hAnsi="Times New Roman" w:cs="Times New Roman"/>
          <w:color w:val="000000"/>
          <w:sz w:val="20"/>
          <w:szCs w:val="20"/>
        </w:rPr>
      </w:pPr>
      <w:r w:rsidRPr="00256455">
        <w:rPr>
          <w:rFonts w:ascii="Times New Roman" w:hAnsi="Times New Roman" w:cs="Times New Roman"/>
          <w:b/>
          <w:bCs/>
          <w:color w:val="000000"/>
          <w:sz w:val="20"/>
          <w:szCs w:val="20"/>
        </w:rPr>
        <w:t>Sistema Coringa</w:t>
      </w:r>
      <w:r w:rsidRPr="00256455">
        <w:rPr>
          <w:rFonts w:ascii="Times New Roman" w:hAnsi="Times New Roman" w:cs="Times New Roman"/>
          <w:color w:val="000000"/>
          <w:sz w:val="20"/>
          <w:szCs w:val="20"/>
        </w:rPr>
        <w:t>: criado por ocasião da montagem do musical</w:t>
      </w:r>
      <w:r w:rsidRPr="00256455">
        <w:rPr>
          <w:rFonts w:ascii="Times New Roman" w:hAnsi="Times New Roman" w:cs="Times New Roman"/>
          <w:b/>
          <w:bCs/>
          <w:color w:val="000000"/>
          <w:sz w:val="20"/>
          <w:szCs w:val="20"/>
        </w:rPr>
        <w:t xml:space="preserve"> </w:t>
      </w:r>
      <w:r w:rsidRPr="00256455">
        <w:rPr>
          <w:rFonts w:ascii="Times New Roman" w:hAnsi="Times New Roman" w:cs="Times New Roman"/>
          <w:bCs/>
          <w:i/>
          <w:color w:val="000000"/>
          <w:sz w:val="20"/>
          <w:szCs w:val="20"/>
        </w:rPr>
        <w:t>Arena Conta Tiradentes</w:t>
      </w:r>
      <w:r w:rsidRPr="00256455">
        <w:rPr>
          <w:rFonts w:ascii="Times New Roman" w:hAnsi="Times New Roman" w:cs="Times New Roman"/>
          <w:i/>
          <w:color w:val="000000"/>
          <w:sz w:val="20"/>
          <w:szCs w:val="20"/>
        </w:rPr>
        <w:t>,</w:t>
      </w:r>
      <w:r w:rsidRPr="00256455">
        <w:rPr>
          <w:rFonts w:ascii="Times New Roman" w:hAnsi="Times New Roman" w:cs="Times New Roman"/>
          <w:color w:val="000000"/>
          <w:sz w:val="20"/>
          <w:szCs w:val="20"/>
        </w:rPr>
        <w:t xml:space="preserve"> </w:t>
      </w:r>
      <w:r w:rsidRPr="00256455">
        <w:rPr>
          <w:rFonts w:ascii="Times New Roman" w:hAnsi="Times New Roman" w:cs="Times New Roman"/>
          <w:b/>
          <w:bCs/>
          <w:color w:val="000000"/>
          <w:sz w:val="20"/>
          <w:szCs w:val="20"/>
        </w:rPr>
        <w:t>(1967)</w:t>
      </w:r>
      <w:r w:rsidRPr="00256455">
        <w:rPr>
          <w:rFonts w:ascii="Times New Roman" w:hAnsi="Times New Roman" w:cs="Times New Roman"/>
          <w:color w:val="000000"/>
          <w:sz w:val="20"/>
          <w:szCs w:val="20"/>
        </w:rPr>
        <w:t xml:space="preserve">, dirigido por </w:t>
      </w:r>
      <w:r w:rsidRPr="00256455">
        <w:rPr>
          <w:rFonts w:ascii="Times New Roman" w:hAnsi="Times New Roman" w:cs="Times New Roman"/>
          <w:b/>
          <w:bCs/>
          <w:color w:val="000000"/>
          <w:sz w:val="20"/>
          <w:szCs w:val="20"/>
        </w:rPr>
        <w:t>Boal;</w:t>
      </w:r>
      <w:r w:rsidR="00060994" w:rsidRPr="00256455">
        <w:rPr>
          <w:rFonts w:ascii="Times New Roman" w:hAnsi="Times New Roman" w:cs="Times New Roman"/>
          <w:bCs/>
          <w:color w:val="000000"/>
          <w:sz w:val="20"/>
          <w:szCs w:val="20"/>
        </w:rPr>
        <w:t>adota o rodízio de papéis</w:t>
      </w:r>
      <w:r w:rsidR="00D766FC" w:rsidRPr="00256455">
        <w:rPr>
          <w:rFonts w:ascii="Times New Roman" w:hAnsi="Times New Roman" w:cs="Times New Roman"/>
          <w:bCs/>
          <w:color w:val="000000"/>
          <w:sz w:val="20"/>
          <w:szCs w:val="20"/>
        </w:rPr>
        <w:t xml:space="preserve"> dentro dos espetáculos</w:t>
      </w:r>
      <w:r w:rsidR="00060994" w:rsidRPr="00256455">
        <w:rPr>
          <w:rFonts w:ascii="Times New Roman" w:hAnsi="Times New Roman" w:cs="Times New Roman"/>
          <w:bCs/>
          <w:color w:val="000000"/>
          <w:sz w:val="20"/>
          <w:szCs w:val="20"/>
        </w:rPr>
        <w:t xml:space="preserve"> e insere a figura d</w:t>
      </w:r>
      <w:r w:rsidRPr="00256455">
        <w:rPr>
          <w:rFonts w:ascii="Times New Roman" w:hAnsi="Times New Roman" w:cs="Times New Roman"/>
          <w:color w:val="000000"/>
          <w:sz w:val="20"/>
          <w:szCs w:val="20"/>
        </w:rPr>
        <w:t xml:space="preserve">o </w:t>
      </w:r>
      <w:r w:rsidRPr="00256455">
        <w:rPr>
          <w:rFonts w:ascii="Times New Roman" w:hAnsi="Times New Roman" w:cs="Times New Roman"/>
          <w:bCs/>
          <w:color w:val="000000"/>
          <w:sz w:val="20"/>
          <w:szCs w:val="20"/>
        </w:rPr>
        <w:t>Coringa</w:t>
      </w:r>
      <w:r w:rsidRPr="00256455">
        <w:rPr>
          <w:rFonts w:ascii="Times New Roman" w:hAnsi="Times New Roman" w:cs="Times New Roman"/>
          <w:b/>
          <w:bCs/>
          <w:color w:val="000000"/>
          <w:sz w:val="20"/>
          <w:szCs w:val="20"/>
        </w:rPr>
        <w:t xml:space="preserve"> </w:t>
      </w:r>
      <w:r w:rsidRPr="00256455">
        <w:rPr>
          <w:rFonts w:ascii="Times New Roman" w:hAnsi="Times New Roman" w:cs="Times New Roman"/>
          <w:color w:val="000000"/>
          <w:sz w:val="20"/>
          <w:szCs w:val="20"/>
        </w:rPr>
        <w:t>como comentador e também como personagem, enriquecendo o sentido crítico do espetáculo</w:t>
      </w:r>
    </w:p>
    <w:p w:rsidR="00060994" w:rsidRPr="00256455" w:rsidRDefault="00060994" w:rsidP="00630358">
      <w:pPr>
        <w:autoSpaceDE w:val="0"/>
        <w:autoSpaceDN w:val="0"/>
        <w:adjustRightInd w:val="0"/>
        <w:spacing w:after="0" w:line="240" w:lineRule="auto"/>
        <w:jc w:val="both"/>
        <w:rPr>
          <w:rFonts w:ascii="Times New Roman" w:hAnsi="Times New Roman" w:cs="Times New Roman"/>
          <w:b/>
          <w:bCs/>
          <w:color w:val="000000"/>
          <w:sz w:val="20"/>
          <w:szCs w:val="20"/>
        </w:rPr>
      </w:pPr>
    </w:p>
    <w:p w:rsidR="002056DE" w:rsidRPr="00256455" w:rsidRDefault="002056DE" w:rsidP="00630358">
      <w:pPr>
        <w:autoSpaceDE w:val="0"/>
        <w:autoSpaceDN w:val="0"/>
        <w:adjustRightInd w:val="0"/>
        <w:spacing w:after="0" w:line="240" w:lineRule="auto"/>
        <w:jc w:val="both"/>
        <w:rPr>
          <w:rFonts w:ascii="Times New Roman" w:hAnsi="Times New Roman" w:cs="Times New Roman"/>
          <w:color w:val="000000"/>
          <w:sz w:val="20"/>
          <w:szCs w:val="20"/>
        </w:rPr>
      </w:pPr>
      <w:r w:rsidRPr="00256455">
        <w:rPr>
          <w:rFonts w:ascii="Times New Roman" w:hAnsi="Times New Roman" w:cs="Times New Roman"/>
          <w:bCs/>
          <w:i/>
          <w:color w:val="000000"/>
          <w:sz w:val="20"/>
          <w:szCs w:val="20"/>
        </w:rPr>
        <w:t>Primeira Feira Paulista de Opinião (1968</w:t>
      </w:r>
      <w:r w:rsidRPr="00256455">
        <w:rPr>
          <w:rFonts w:ascii="Times New Roman" w:hAnsi="Times New Roman" w:cs="Times New Roman"/>
          <w:b/>
          <w:bCs/>
          <w:color w:val="000000"/>
          <w:sz w:val="20"/>
          <w:szCs w:val="20"/>
        </w:rPr>
        <w:t>)</w:t>
      </w:r>
      <w:r w:rsidRPr="00256455">
        <w:rPr>
          <w:rFonts w:ascii="Times New Roman" w:hAnsi="Times New Roman" w:cs="Times New Roman"/>
          <w:color w:val="000000"/>
          <w:sz w:val="20"/>
          <w:szCs w:val="20"/>
        </w:rPr>
        <w:t xml:space="preserve">: </w:t>
      </w:r>
      <w:r w:rsidR="00256455">
        <w:rPr>
          <w:rFonts w:ascii="Times New Roman" w:hAnsi="Times New Roman" w:cs="Times New Roman"/>
          <w:color w:val="000000"/>
          <w:sz w:val="20"/>
          <w:szCs w:val="20"/>
        </w:rPr>
        <w:t>espetáculo com</w:t>
      </w:r>
      <w:r w:rsidRPr="00256455">
        <w:rPr>
          <w:rFonts w:ascii="Times New Roman" w:hAnsi="Times New Roman" w:cs="Times New Roman"/>
          <w:color w:val="000000"/>
          <w:sz w:val="20"/>
          <w:szCs w:val="20"/>
        </w:rPr>
        <w:t xml:space="preserve"> textos  curtos de </w:t>
      </w:r>
      <w:r w:rsidRPr="00256455">
        <w:rPr>
          <w:rFonts w:ascii="Times New Roman" w:hAnsi="Times New Roman" w:cs="Times New Roman"/>
          <w:b/>
          <w:bCs/>
          <w:color w:val="000000"/>
          <w:sz w:val="20"/>
          <w:szCs w:val="20"/>
        </w:rPr>
        <w:t xml:space="preserve">Braulio Pedroso, Guarnieri, Jorge Andrade, Plínio Marcos e Boal </w:t>
      </w:r>
      <w:r w:rsidRPr="00256455">
        <w:rPr>
          <w:rFonts w:ascii="Times New Roman" w:hAnsi="Times New Roman" w:cs="Times New Roman"/>
          <w:color w:val="000000"/>
          <w:sz w:val="20"/>
          <w:szCs w:val="20"/>
        </w:rPr>
        <w:t>e músicas de</w:t>
      </w:r>
      <w:r w:rsidR="00D766FC" w:rsidRPr="00256455">
        <w:rPr>
          <w:rFonts w:ascii="Times New Roman" w:hAnsi="Times New Roman" w:cs="Times New Roman"/>
          <w:b/>
          <w:bCs/>
          <w:color w:val="000000"/>
          <w:sz w:val="20"/>
          <w:szCs w:val="20"/>
        </w:rPr>
        <w:t xml:space="preserve"> Gilberto G</w:t>
      </w:r>
      <w:r w:rsidRPr="00256455">
        <w:rPr>
          <w:rFonts w:ascii="Times New Roman" w:hAnsi="Times New Roman" w:cs="Times New Roman"/>
          <w:b/>
          <w:bCs/>
          <w:color w:val="000000"/>
          <w:sz w:val="20"/>
          <w:szCs w:val="20"/>
        </w:rPr>
        <w:t>il, Caetano Veloso, Sérgio Ricardo</w:t>
      </w:r>
      <w:r w:rsidRPr="00256455">
        <w:rPr>
          <w:rFonts w:ascii="Times New Roman" w:hAnsi="Times New Roman" w:cs="Times New Roman"/>
          <w:color w:val="000000"/>
          <w:sz w:val="20"/>
          <w:szCs w:val="20"/>
        </w:rPr>
        <w:t xml:space="preserve"> e</w:t>
      </w:r>
      <w:r w:rsidRPr="00256455">
        <w:rPr>
          <w:rFonts w:ascii="Times New Roman" w:hAnsi="Times New Roman" w:cs="Times New Roman"/>
          <w:b/>
          <w:bCs/>
          <w:color w:val="000000"/>
          <w:sz w:val="20"/>
          <w:szCs w:val="20"/>
        </w:rPr>
        <w:t xml:space="preserve"> Edu Lobo</w:t>
      </w:r>
      <w:r w:rsidRPr="00256455">
        <w:rPr>
          <w:rFonts w:ascii="Times New Roman" w:hAnsi="Times New Roman" w:cs="Times New Roman"/>
          <w:color w:val="000000"/>
          <w:sz w:val="20"/>
          <w:szCs w:val="20"/>
        </w:rPr>
        <w:t>.</w:t>
      </w:r>
    </w:p>
    <w:p w:rsidR="00060994" w:rsidRPr="00256455" w:rsidRDefault="00060994" w:rsidP="00630358">
      <w:pPr>
        <w:autoSpaceDE w:val="0"/>
        <w:autoSpaceDN w:val="0"/>
        <w:adjustRightInd w:val="0"/>
        <w:spacing w:after="0" w:line="240" w:lineRule="auto"/>
        <w:jc w:val="both"/>
        <w:rPr>
          <w:rFonts w:ascii="Times New Roman" w:hAnsi="Times New Roman" w:cs="Times New Roman"/>
          <w:b/>
          <w:bCs/>
          <w:color w:val="000000"/>
          <w:sz w:val="20"/>
          <w:szCs w:val="20"/>
        </w:rPr>
      </w:pPr>
    </w:p>
    <w:p w:rsidR="002056DE" w:rsidRPr="00256455" w:rsidRDefault="002056DE" w:rsidP="00630358">
      <w:pPr>
        <w:autoSpaceDE w:val="0"/>
        <w:autoSpaceDN w:val="0"/>
        <w:adjustRightInd w:val="0"/>
        <w:spacing w:after="0" w:line="240" w:lineRule="auto"/>
        <w:jc w:val="both"/>
        <w:rPr>
          <w:rFonts w:ascii="Times New Roman" w:hAnsi="Times New Roman" w:cs="Times New Roman"/>
          <w:color w:val="000000"/>
          <w:sz w:val="20"/>
          <w:szCs w:val="20"/>
        </w:rPr>
      </w:pPr>
      <w:r w:rsidRPr="00256455">
        <w:rPr>
          <w:rFonts w:ascii="Times New Roman" w:hAnsi="Times New Roman" w:cs="Times New Roman"/>
          <w:bCs/>
          <w:i/>
          <w:color w:val="000000"/>
          <w:sz w:val="20"/>
          <w:szCs w:val="20"/>
        </w:rPr>
        <w:t>Teatro Jornal Primeira Edição (1970)</w:t>
      </w:r>
      <w:r w:rsidRPr="00256455">
        <w:rPr>
          <w:rFonts w:ascii="Times New Roman" w:hAnsi="Times New Roman" w:cs="Times New Roman"/>
          <w:b/>
          <w:bCs/>
          <w:color w:val="000000"/>
          <w:sz w:val="20"/>
          <w:szCs w:val="20"/>
        </w:rPr>
        <w:t xml:space="preserve"> - </w:t>
      </w:r>
      <w:r w:rsidRPr="00256455">
        <w:rPr>
          <w:rFonts w:ascii="Times New Roman" w:hAnsi="Times New Roman" w:cs="Times New Roman"/>
          <w:color w:val="000000"/>
          <w:sz w:val="20"/>
          <w:szCs w:val="20"/>
        </w:rPr>
        <w:t xml:space="preserve">utilização de técnicas de teatro popular; </w:t>
      </w:r>
      <w:r w:rsidRPr="00256455">
        <w:rPr>
          <w:rFonts w:ascii="Times New Roman" w:hAnsi="Times New Roman" w:cs="Times New Roman"/>
          <w:bCs/>
          <w:i/>
          <w:color w:val="000000"/>
          <w:sz w:val="20"/>
          <w:szCs w:val="20"/>
        </w:rPr>
        <w:t>Doce América Latino América</w:t>
      </w:r>
      <w:r w:rsidRPr="00256455">
        <w:rPr>
          <w:rFonts w:ascii="Times New Roman" w:hAnsi="Times New Roman" w:cs="Times New Roman"/>
          <w:color w:val="000000"/>
          <w:sz w:val="20"/>
          <w:szCs w:val="20"/>
        </w:rPr>
        <w:t xml:space="preserve"> (criação coletiva) (</w:t>
      </w:r>
      <w:r w:rsidRPr="00256455">
        <w:rPr>
          <w:rFonts w:ascii="Times New Roman" w:hAnsi="Times New Roman" w:cs="Times New Roman"/>
          <w:b/>
          <w:bCs/>
          <w:color w:val="000000"/>
          <w:sz w:val="20"/>
          <w:szCs w:val="20"/>
        </w:rPr>
        <w:t>1970</w:t>
      </w:r>
      <w:r w:rsidRPr="00256455">
        <w:rPr>
          <w:rFonts w:ascii="Times New Roman" w:hAnsi="Times New Roman" w:cs="Times New Roman"/>
          <w:color w:val="000000"/>
          <w:sz w:val="20"/>
          <w:szCs w:val="20"/>
        </w:rPr>
        <w:t xml:space="preserve">); agosto de </w:t>
      </w:r>
      <w:r w:rsidRPr="00256455">
        <w:rPr>
          <w:rFonts w:ascii="Times New Roman" w:hAnsi="Times New Roman" w:cs="Times New Roman"/>
          <w:b/>
          <w:bCs/>
          <w:color w:val="000000"/>
          <w:sz w:val="20"/>
          <w:szCs w:val="20"/>
        </w:rPr>
        <w:t>1971</w:t>
      </w:r>
      <w:r w:rsidRPr="00256455">
        <w:rPr>
          <w:rFonts w:ascii="Times New Roman" w:hAnsi="Times New Roman" w:cs="Times New Roman"/>
          <w:color w:val="000000"/>
          <w:sz w:val="20"/>
          <w:szCs w:val="20"/>
        </w:rPr>
        <w:t>: o Arena deixa de produzir seus próprios espetáculos</w:t>
      </w:r>
    </w:p>
    <w:p w:rsidR="00D766FC" w:rsidRPr="00256455" w:rsidRDefault="00D766FC" w:rsidP="002056DE">
      <w:pPr>
        <w:autoSpaceDE w:val="0"/>
        <w:autoSpaceDN w:val="0"/>
        <w:adjustRightInd w:val="0"/>
        <w:spacing w:after="0" w:line="240" w:lineRule="auto"/>
        <w:rPr>
          <w:rFonts w:ascii="Times New Roman" w:hAnsi="Times New Roman" w:cs="Times New Roman"/>
          <w:color w:val="000000"/>
          <w:sz w:val="20"/>
          <w:szCs w:val="20"/>
        </w:rPr>
      </w:pPr>
    </w:p>
    <w:p w:rsidR="00256455" w:rsidRPr="00256455" w:rsidRDefault="00256455" w:rsidP="002056DE">
      <w:pPr>
        <w:autoSpaceDE w:val="0"/>
        <w:autoSpaceDN w:val="0"/>
        <w:adjustRightInd w:val="0"/>
        <w:spacing w:after="0" w:line="240" w:lineRule="auto"/>
        <w:rPr>
          <w:rFonts w:ascii="Times New Roman" w:hAnsi="Times New Roman" w:cs="Times New Roman"/>
          <w:color w:val="000000"/>
          <w:sz w:val="20"/>
          <w:szCs w:val="20"/>
        </w:rPr>
      </w:pPr>
    </w:p>
    <w:p w:rsidR="00D766FC" w:rsidRPr="00256455" w:rsidRDefault="00D766FC" w:rsidP="007610BB">
      <w:pPr>
        <w:autoSpaceDE w:val="0"/>
        <w:autoSpaceDN w:val="0"/>
        <w:adjustRightInd w:val="0"/>
        <w:spacing w:after="0" w:line="240" w:lineRule="auto"/>
        <w:jc w:val="center"/>
        <w:rPr>
          <w:rFonts w:ascii="Times New Roman" w:hAnsi="Times New Roman" w:cs="Times New Roman"/>
          <w:b/>
          <w:color w:val="000000"/>
          <w:sz w:val="20"/>
          <w:szCs w:val="20"/>
        </w:rPr>
      </w:pPr>
      <w:r w:rsidRPr="00256455">
        <w:rPr>
          <w:rFonts w:ascii="Times New Roman" w:hAnsi="Times New Roman" w:cs="Times New Roman"/>
          <w:b/>
          <w:color w:val="000000"/>
          <w:sz w:val="20"/>
          <w:szCs w:val="20"/>
        </w:rPr>
        <w:t>Bibliografia mínima</w:t>
      </w:r>
    </w:p>
    <w:p w:rsidR="00D766FC" w:rsidRPr="00256455" w:rsidRDefault="00D766FC" w:rsidP="006D1875">
      <w:pPr>
        <w:autoSpaceDE w:val="0"/>
        <w:autoSpaceDN w:val="0"/>
        <w:adjustRightInd w:val="0"/>
        <w:spacing w:after="0" w:line="240" w:lineRule="auto"/>
        <w:jc w:val="both"/>
        <w:rPr>
          <w:rFonts w:ascii="Times New Roman" w:hAnsi="Times New Roman" w:cs="Times New Roman"/>
          <w:b/>
          <w:bCs/>
          <w:color w:val="000000"/>
          <w:sz w:val="20"/>
          <w:szCs w:val="20"/>
        </w:rPr>
      </w:pPr>
    </w:p>
    <w:p w:rsidR="007610BB" w:rsidRDefault="007610BB" w:rsidP="006D1875">
      <w:pPr>
        <w:autoSpaceDE w:val="0"/>
        <w:autoSpaceDN w:val="0"/>
        <w:adjustRightInd w:val="0"/>
        <w:spacing w:after="0" w:line="360" w:lineRule="auto"/>
        <w:jc w:val="both"/>
        <w:rPr>
          <w:rFonts w:ascii="Times New Roman" w:hAnsi="Times New Roman" w:cs="Times New Roman"/>
          <w:bCs/>
          <w:color w:val="000000"/>
          <w:sz w:val="20"/>
          <w:szCs w:val="20"/>
        </w:rPr>
      </w:pPr>
      <w:r w:rsidRPr="00256455">
        <w:rPr>
          <w:rFonts w:ascii="Times New Roman" w:hAnsi="Times New Roman" w:cs="Times New Roman"/>
          <w:bCs/>
          <w:color w:val="000000"/>
          <w:sz w:val="20"/>
          <w:szCs w:val="20"/>
        </w:rPr>
        <w:t xml:space="preserve">ALMADA, Izaías. </w:t>
      </w:r>
      <w:r w:rsidRPr="00256455">
        <w:rPr>
          <w:rFonts w:ascii="Times New Roman" w:hAnsi="Times New Roman" w:cs="Times New Roman"/>
          <w:bCs/>
          <w:i/>
          <w:color w:val="000000"/>
          <w:sz w:val="20"/>
          <w:szCs w:val="20"/>
        </w:rPr>
        <w:t>Teatro de Arena. Uma estética da resistência</w:t>
      </w:r>
      <w:r w:rsidRPr="00256455">
        <w:rPr>
          <w:rFonts w:ascii="Times New Roman" w:hAnsi="Times New Roman" w:cs="Times New Roman"/>
          <w:bCs/>
          <w:color w:val="000000"/>
          <w:sz w:val="20"/>
          <w:szCs w:val="20"/>
        </w:rPr>
        <w:t>. São Paulo: Boitempo, 2004.</w:t>
      </w:r>
    </w:p>
    <w:p w:rsidR="00256455" w:rsidRPr="00256455" w:rsidRDefault="00256455" w:rsidP="006D1875">
      <w:pPr>
        <w:autoSpaceDE w:val="0"/>
        <w:autoSpaceDN w:val="0"/>
        <w:adjustRightInd w:val="0"/>
        <w:spacing w:after="0" w:line="36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BOAL, Augusto. </w:t>
      </w:r>
      <w:r w:rsidRPr="00256455">
        <w:rPr>
          <w:rFonts w:ascii="Times New Roman" w:hAnsi="Times New Roman" w:cs="Times New Roman"/>
          <w:bCs/>
          <w:i/>
          <w:color w:val="000000"/>
          <w:sz w:val="20"/>
          <w:szCs w:val="20"/>
        </w:rPr>
        <w:t>Hamlet e o filho do padeiro. Memórias imaginadas.</w:t>
      </w:r>
      <w:r>
        <w:rPr>
          <w:rFonts w:ascii="Times New Roman" w:hAnsi="Times New Roman" w:cs="Times New Roman"/>
          <w:bCs/>
          <w:color w:val="000000"/>
          <w:sz w:val="20"/>
          <w:szCs w:val="20"/>
        </w:rPr>
        <w:t xml:space="preserve">São Paulo: Record, 2000. </w:t>
      </w:r>
    </w:p>
    <w:p w:rsidR="00A7372A" w:rsidRPr="00256455" w:rsidRDefault="00A7372A" w:rsidP="006D1875">
      <w:pPr>
        <w:autoSpaceDE w:val="0"/>
        <w:autoSpaceDN w:val="0"/>
        <w:adjustRightInd w:val="0"/>
        <w:spacing w:after="0" w:line="360" w:lineRule="auto"/>
        <w:jc w:val="both"/>
        <w:rPr>
          <w:rFonts w:ascii="Times New Roman" w:hAnsi="Times New Roman" w:cs="Times New Roman"/>
          <w:color w:val="000000"/>
          <w:sz w:val="20"/>
          <w:szCs w:val="20"/>
          <w:shd w:val="clear" w:color="auto" w:fill="FFFFFF"/>
        </w:rPr>
      </w:pPr>
      <w:r w:rsidRPr="00256455">
        <w:rPr>
          <w:rFonts w:ascii="Times New Roman" w:hAnsi="Times New Roman" w:cs="Times New Roman"/>
          <w:sz w:val="20"/>
          <w:szCs w:val="20"/>
        </w:rPr>
        <w:t xml:space="preserve">BETTI, Maria Silvia. </w:t>
      </w:r>
      <w:r w:rsidRPr="006D1875">
        <w:rPr>
          <w:rFonts w:ascii="Times New Roman" w:hAnsi="Times New Roman" w:cs="Times New Roman"/>
          <w:sz w:val="20"/>
          <w:szCs w:val="20"/>
          <w:u w:val="single"/>
        </w:rPr>
        <w:t>A politização do teatro: do Arena ao CPC</w:t>
      </w:r>
      <w:r w:rsidRPr="00256455">
        <w:rPr>
          <w:rFonts w:ascii="Times New Roman" w:hAnsi="Times New Roman" w:cs="Times New Roman"/>
          <w:sz w:val="20"/>
          <w:szCs w:val="20"/>
        </w:rPr>
        <w:t xml:space="preserve">. In </w:t>
      </w:r>
      <w:r w:rsidR="00256455" w:rsidRPr="00256455">
        <w:rPr>
          <w:rFonts w:ascii="Times New Roman" w:hAnsi="Times New Roman" w:cs="Times New Roman"/>
          <w:color w:val="000000"/>
          <w:sz w:val="20"/>
          <w:szCs w:val="20"/>
          <w:shd w:val="clear" w:color="auto" w:fill="FFFFFF"/>
        </w:rPr>
        <w:t xml:space="preserve">FARIA, João Roberto e GUINSBURG, Jacob.  </w:t>
      </w:r>
      <w:r w:rsidR="00256455" w:rsidRPr="00256455">
        <w:rPr>
          <w:rFonts w:ascii="Times New Roman" w:hAnsi="Times New Roman" w:cs="Times New Roman"/>
          <w:i/>
          <w:color w:val="000000"/>
          <w:sz w:val="20"/>
          <w:szCs w:val="20"/>
          <w:shd w:val="clear" w:color="auto" w:fill="FFFFFF"/>
        </w:rPr>
        <w:t>História do teatro brasileiro, v. 2</w:t>
      </w:r>
      <w:r w:rsidR="00256455" w:rsidRPr="00256455">
        <w:rPr>
          <w:rFonts w:ascii="Times New Roman" w:hAnsi="Times New Roman" w:cs="Times New Roman"/>
          <w:color w:val="000000"/>
          <w:sz w:val="20"/>
          <w:szCs w:val="20"/>
          <w:shd w:val="clear" w:color="auto" w:fill="FFFFFF"/>
        </w:rPr>
        <w:t>. São Paulo: Perspectiva, 2013.</w:t>
      </w:r>
    </w:p>
    <w:p w:rsidR="00D766FC" w:rsidRPr="00256455" w:rsidRDefault="00D766FC" w:rsidP="006D1875">
      <w:pPr>
        <w:autoSpaceDE w:val="0"/>
        <w:autoSpaceDN w:val="0"/>
        <w:adjustRightInd w:val="0"/>
        <w:spacing w:after="0" w:line="360" w:lineRule="auto"/>
        <w:jc w:val="both"/>
        <w:rPr>
          <w:rFonts w:ascii="Times New Roman" w:hAnsi="Times New Roman" w:cs="Times New Roman"/>
          <w:color w:val="000000"/>
          <w:sz w:val="20"/>
          <w:szCs w:val="20"/>
        </w:rPr>
      </w:pPr>
      <w:r w:rsidRPr="00256455">
        <w:rPr>
          <w:rFonts w:ascii="Times New Roman" w:hAnsi="Times New Roman" w:cs="Times New Roman"/>
          <w:bCs/>
          <w:color w:val="000000"/>
          <w:sz w:val="20"/>
          <w:szCs w:val="20"/>
        </w:rPr>
        <w:t xml:space="preserve">CAMPOS,Claudia de Arruda. </w:t>
      </w:r>
      <w:r w:rsidRPr="00256455">
        <w:rPr>
          <w:rFonts w:ascii="Times New Roman" w:hAnsi="Times New Roman" w:cs="Times New Roman"/>
          <w:bCs/>
          <w:i/>
          <w:color w:val="000000"/>
          <w:sz w:val="20"/>
          <w:szCs w:val="20"/>
        </w:rPr>
        <w:t xml:space="preserve">Zumbi, Tiradentes e outras histórias contadas pelo Teatro de Arena de São Paulo. </w:t>
      </w:r>
      <w:r w:rsidRPr="00256455">
        <w:rPr>
          <w:rFonts w:ascii="Times New Roman" w:hAnsi="Times New Roman" w:cs="Times New Roman"/>
          <w:bCs/>
          <w:color w:val="000000"/>
          <w:sz w:val="20"/>
          <w:szCs w:val="20"/>
        </w:rPr>
        <w:t>São Paulo: Perspectiva.</w:t>
      </w:r>
    </w:p>
    <w:p w:rsidR="002056DE" w:rsidRPr="00256455" w:rsidRDefault="00D766FC" w:rsidP="006D1875">
      <w:pPr>
        <w:shd w:val="clear" w:color="auto" w:fill="FFFFFF"/>
        <w:spacing w:after="0" w:line="360" w:lineRule="auto"/>
        <w:jc w:val="both"/>
        <w:outlineLvl w:val="0"/>
        <w:rPr>
          <w:rFonts w:ascii="Times New Roman" w:eastAsia="Times New Roman" w:hAnsi="Times New Roman" w:cs="Times New Roman"/>
          <w:bCs/>
          <w:color w:val="333333"/>
          <w:kern w:val="36"/>
          <w:sz w:val="20"/>
          <w:szCs w:val="20"/>
          <w:lang w:eastAsia="pt-BR"/>
        </w:rPr>
      </w:pPr>
      <w:r w:rsidRPr="00256455">
        <w:rPr>
          <w:rFonts w:ascii="Times New Roman" w:eastAsia="Times New Roman" w:hAnsi="Times New Roman" w:cs="Times New Roman"/>
          <w:bCs/>
          <w:color w:val="333333"/>
          <w:kern w:val="36"/>
          <w:sz w:val="20"/>
          <w:szCs w:val="20"/>
          <w:lang w:eastAsia="pt-BR"/>
        </w:rPr>
        <w:t xml:space="preserve">Revista </w:t>
      </w:r>
      <w:r w:rsidRPr="00256455">
        <w:rPr>
          <w:rFonts w:ascii="Times New Roman" w:eastAsia="Times New Roman" w:hAnsi="Times New Roman" w:cs="Times New Roman"/>
          <w:bCs/>
          <w:i/>
          <w:color w:val="333333"/>
          <w:kern w:val="36"/>
          <w:sz w:val="20"/>
          <w:szCs w:val="20"/>
          <w:lang w:eastAsia="pt-BR"/>
        </w:rPr>
        <w:t>Dionysos</w:t>
      </w:r>
      <w:r w:rsidRPr="00256455">
        <w:rPr>
          <w:rFonts w:ascii="Times New Roman" w:eastAsia="Times New Roman" w:hAnsi="Times New Roman" w:cs="Times New Roman"/>
          <w:bCs/>
          <w:color w:val="333333"/>
          <w:kern w:val="36"/>
          <w:sz w:val="20"/>
          <w:szCs w:val="20"/>
          <w:lang w:eastAsia="pt-BR"/>
        </w:rPr>
        <w:t xml:space="preserve"> número 24. </w:t>
      </w:r>
      <w:r w:rsidR="00256455" w:rsidRPr="00256455">
        <w:rPr>
          <w:rFonts w:ascii="Times New Roman" w:eastAsia="Times New Roman" w:hAnsi="Times New Roman" w:cs="Times New Roman"/>
          <w:bCs/>
          <w:color w:val="333333"/>
          <w:kern w:val="36"/>
          <w:sz w:val="20"/>
          <w:szCs w:val="20"/>
          <w:lang w:eastAsia="pt-BR"/>
        </w:rPr>
        <w:t>1978.</w:t>
      </w:r>
    </w:p>
    <w:p w:rsidR="007610BB" w:rsidRPr="00256455" w:rsidRDefault="007610BB" w:rsidP="006D1875">
      <w:pPr>
        <w:shd w:val="clear" w:color="auto" w:fill="FFFFFF"/>
        <w:spacing w:after="0" w:line="360" w:lineRule="auto"/>
        <w:jc w:val="both"/>
        <w:outlineLvl w:val="0"/>
        <w:rPr>
          <w:rFonts w:ascii="Times New Roman" w:eastAsia="Times New Roman" w:hAnsi="Times New Roman" w:cs="Times New Roman"/>
          <w:bCs/>
          <w:color w:val="333333"/>
          <w:kern w:val="36"/>
          <w:sz w:val="20"/>
          <w:szCs w:val="20"/>
          <w:lang w:eastAsia="pt-BR"/>
        </w:rPr>
      </w:pPr>
      <w:r w:rsidRPr="00256455">
        <w:rPr>
          <w:rFonts w:ascii="Times New Roman" w:eastAsia="Times New Roman" w:hAnsi="Times New Roman" w:cs="Times New Roman"/>
          <w:bCs/>
          <w:color w:val="333333"/>
          <w:kern w:val="36"/>
          <w:sz w:val="20"/>
          <w:szCs w:val="20"/>
          <w:lang w:eastAsia="pt-BR"/>
        </w:rPr>
        <w:t xml:space="preserve">CAMPOS LIMA, Eduardo. </w:t>
      </w:r>
      <w:r w:rsidRPr="00256455">
        <w:rPr>
          <w:rFonts w:ascii="Times New Roman" w:eastAsia="Times New Roman" w:hAnsi="Times New Roman" w:cs="Times New Roman"/>
          <w:bCs/>
          <w:i/>
          <w:color w:val="333333"/>
          <w:kern w:val="36"/>
          <w:sz w:val="20"/>
          <w:szCs w:val="20"/>
          <w:lang w:eastAsia="pt-BR"/>
        </w:rPr>
        <w:t>Coisas de Jornal no Teatro</w:t>
      </w:r>
      <w:r w:rsidRPr="00256455">
        <w:rPr>
          <w:rFonts w:ascii="Times New Roman" w:eastAsia="Times New Roman" w:hAnsi="Times New Roman" w:cs="Times New Roman"/>
          <w:bCs/>
          <w:color w:val="333333"/>
          <w:kern w:val="36"/>
          <w:sz w:val="20"/>
          <w:szCs w:val="20"/>
          <w:lang w:eastAsia="pt-BR"/>
        </w:rPr>
        <w:t>. São Paulo: Outras Expressões, 2013</w:t>
      </w:r>
    </w:p>
    <w:p w:rsidR="007610BB" w:rsidRPr="00256455" w:rsidRDefault="007610BB" w:rsidP="006D1875">
      <w:pPr>
        <w:shd w:val="clear" w:color="auto" w:fill="FFFFFF"/>
        <w:spacing w:after="0" w:line="360" w:lineRule="auto"/>
        <w:jc w:val="both"/>
        <w:outlineLvl w:val="0"/>
        <w:rPr>
          <w:rFonts w:ascii="Times New Roman" w:eastAsia="Times New Roman" w:hAnsi="Times New Roman" w:cs="Times New Roman"/>
          <w:bCs/>
          <w:color w:val="333333"/>
          <w:kern w:val="36"/>
          <w:sz w:val="20"/>
          <w:szCs w:val="20"/>
          <w:lang w:eastAsia="pt-BR"/>
        </w:rPr>
      </w:pPr>
      <w:r w:rsidRPr="00256455">
        <w:rPr>
          <w:rFonts w:ascii="Times New Roman" w:eastAsia="Times New Roman" w:hAnsi="Times New Roman" w:cs="Times New Roman"/>
          <w:bCs/>
          <w:color w:val="333333"/>
          <w:kern w:val="36"/>
          <w:sz w:val="20"/>
          <w:szCs w:val="20"/>
          <w:lang w:eastAsia="pt-BR"/>
        </w:rPr>
        <w:t xml:space="preserve">MAGALDI, Sábato. </w:t>
      </w:r>
      <w:r w:rsidRPr="00256455">
        <w:rPr>
          <w:rFonts w:ascii="Times New Roman" w:eastAsia="Times New Roman" w:hAnsi="Times New Roman" w:cs="Times New Roman"/>
          <w:bCs/>
          <w:i/>
          <w:color w:val="333333"/>
          <w:kern w:val="36"/>
          <w:sz w:val="20"/>
          <w:szCs w:val="20"/>
          <w:lang w:eastAsia="pt-BR"/>
        </w:rPr>
        <w:t>Um Palco Brasileiro: o Arena</w:t>
      </w:r>
      <w:r w:rsidRPr="00256455">
        <w:rPr>
          <w:rFonts w:ascii="Times New Roman" w:eastAsia="Times New Roman" w:hAnsi="Times New Roman" w:cs="Times New Roman"/>
          <w:bCs/>
          <w:color w:val="333333"/>
          <w:kern w:val="36"/>
          <w:sz w:val="20"/>
          <w:szCs w:val="20"/>
          <w:lang w:eastAsia="pt-BR"/>
        </w:rPr>
        <w:t xml:space="preserve">. São Paulo: </w:t>
      </w:r>
      <w:r w:rsidR="00A7372A" w:rsidRPr="00256455">
        <w:rPr>
          <w:rFonts w:ascii="Times New Roman" w:eastAsia="Times New Roman" w:hAnsi="Times New Roman" w:cs="Times New Roman"/>
          <w:bCs/>
          <w:color w:val="333333"/>
          <w:kern w:val="36"/>
          <w:sz w:val="20"/>
          <w:szCs w:val="20"/>
          <w:lang w:eastAsia="pt-BR"/>
        </w:rPr>
        <w:t>Brasiliense, coleção tudo é História, 1984.</w:t>
      </w:r>
    </w:p>
    <w:p w:rsidR="007610BB" w:rsidRPr="00256455" w:rsidRDefault="007610BB" w:rsidP="006D1875">
      <w:pPr>
        <w:shd w:val="clear" w:color="auto" w:fill="FFFFFF"/>
        <w:spacing w:after="0" w:line="360" w:lineRule="auto"/>
        <w:jc w:val="both"/>
        <w:outlineLvl w:val="0"/>
        <w:rPr>
          <w:rFonts w:ascii="Times New Roman" w:eastAsia="Times New Roman" w:hAnsi="Times New Roman" w:cs="Times New Roman"/>
          <w:bCs/>
          <w:color w:val="333333"/>
          <w:kern w:val="36"/>
          <w:sz w:val="20"/>
          <w:szCs w:val="20"/>
          <w:lang w:eastAsia="pt-BR"/>
        </w:rPr>
      </w:pPr>
      <w:r w:rsidRPr="00256455">
        <w:rPr>
          <w:rFonts w:ascii="Times New Roman" w:eastAsia="Times New Roman" w:hAnsi="Times New Roman" w:cs="Times New Roman"/>
          <w:bCs/>
          <w:color w:val="333333"/>
          <w:kern w:val="36"/>
          <w:sz w:val="20"/>
          <w:szCs w:val="20"/>
          <w:lang w:eastAsia="pt-BR"/>
        </w:rPr>
        <w:t xml:space="preserve">ROSENFELD, Anatol. </w:t>
      </w:r>
      <w:r w:rsidRPr="00256455">
        <w:rPr>
          <w:rFonts w:ascii="Times New Roman" w:eastAsia="Times New Roman" w:hAnsi="Times New Roman" w:cs="Times New Roman"/>
          <w:bCs/>
          <w:i/>
          <w:color w:val="333333"/>
          <w:kern w:val="36"/>
          <w:sz w:val="20"/>
          <w:szCs w:val="20"/>
          <w:lang w:eastAsia="pt-BR"/>
        </w:rPr>
        <w:t>Heróis e Coringas</w:t>
      </w:r>
      <w:r w:rsidRPr="00256455">
        <w:rPr>
          <w:rFonts w:ascii="Times New Roman" w:eastAsia="Times New Roman" w:hAnsi="Times New Roman" w:cs="Times New Roman"/>
          <w:bCs/>
          <w:color w:val="333333"/>
          <w:kern w:val="36"/>
          <w:sz w:val="20"/>
          <w:szCs w:val="20"/>
          <w:lang w:eastAsia="pt-BR"/>
        </w:rPr>
        <w:t xml:space="preserve">.In  </w:t>
      </w:r>
      <w:r w:rsidRPr="00256455">
        <w:rPr>
          <w:rFonts w:ascii="Times New Roman" w:eastAsia="Times New Roman" w:hAnsi="Times New Roman" w:cs="Times New Roman"/>
          <w:bCs/>
          <w:color w:val="333333"/>
          <w:kern w:val="36"/>
          <w:sz w:val="20"/>
          <w:szCs w:val="20"/>
          <w:u w:val="single"/>
          <w:lang w:eastAsia="pt-BR"/>
        </w:rPr>
        <w:t>Arte em Revista I</w:t>
      </w:r>
      <w:r w:rsidRPr="00256455">
        <w:rPr>
          <w:rFonts w:ascii="Times New Roman" w:eastAsia="Times New Roman" w:hAnsi="Times New Roman" w:cs="Times New Roman"/>
          <w:bCs/>
          <w:color w:val="333333"/>
          <w:kern w:val="36"/>
          <w:sz w:val="20"/>
          <w:szCs w:val="20"/>
          <w:lang w:eastAsia="pt-BR"/>
        </w:rPr>
        <w:t xml:space="preserve"> Anos 60. São Paulo: Kairós, 1979.pp. 43-56</w:t>
      </w:r>
    </w:p>
    <w:p w:rsidR="00A7372A" w:rsidRPr="00256455" w:rsidRDefault="00A7372A" w:rsidP="006D1875">
      <w:pPr>
        <w:shd w:val="clear" w:color="auto" w:fill="FFFFFF"/>
        <w:spacing w:after="0" w:line="360" w:lineRule="auto"/>
        <w:jc w:val="both"/>
        <w:outlineLvl w:val="0"/>
        <w:rPr>
          <w:rFonts w:ascii="Times New Roman" w:hAnsi="Times New Roman" w:cs="Times New Roman"/>
          <w:sz w:val="20"/>
          <w:szCs w:val="20"/>
        </w:rPr>
      </w:pPr>
      <w:r w:rsidRPr="00256455">
        <w:rPr>
          <w:rFonts w:ascii="Times New Roman" w:hAnsi="Times New Roman" w:cs="Times New Roman"/>
          <w:sz w:val="20"/>
          <w:szCs w:val="20"/>
        </w:rPr>
        <w:t xml:space="preserve">PEIXOTO, Fernando (org.). </w:t>
      </w:r>
      <w:r w:rsidRPr="00256455">
        <w:rPr>
          <w:rFonts w:ascii="Times New Roman" w:hAnsi="Times New Roman" w:cs="Times New Roman"/>
          <w:i/>
          <w:sz w:val="20"/>
          <w:szCs w:val="20"/>
        </w:rPr>
        <w:t>Vianinha. Teatro. Televisão. Política</w:t>
      </w:r>
      <w:r w:rsidR="00256455" w:rsidRPr="00256455">
        <w:rPr>
          <w:rFonts w:ascii="Times New Roman" w:hAnsi="Times New Roman" w:cs="Times New Roman"/>
          <w:sz w:val="20"/>
          <w:szCs w:val="20"/>
        </w:rPr>
        <w:t xml:space="preserve">. </w:t>
      </w:r>
      <w:r w:rsidRPr="00256455">
        <w:rPr>
          <w:rFonts w:ascii="Times New Roman" w:hAnsi="Times New Roman" w:cs="Times New Roman"/>
          <w:sz w:val="20"/>
          <w:szCs w:val="20"/>
        </w:rPr>
        <w:t>São Paulo: Brasiliense, 1983</w:t>
      </w:r>
      <w:r w:rsidR="00256455" w:rsidRPr="00256455">
        <w:rPr>
          <w:rFonts w:ascii="Times New Roman" w:hAnsi="Times New Roman" w:cs="Times New Roman"/>
          <w:sz w:val="20"/>
          <w:szCs w:val="20"/>
        </w:rPr>
        <w:t>.</w:t>
      </w:r>
    </w:p>
    <w:p w:rsidR="00256455" w:rsidRPr="00256455" w:rsidRDefault="00256455" w:rsidP="006D1875">
      <w:pPr>
        <w:spacing w:line="360" w:lineRule="auto"/>
        <w:jc w:val="both"/>
        <w:rPr>
          <w:rFonts w:ascii="Times New Roman" w:eastAsia="Times New Roman" w:hAnsi="Times New Roman" w:cs="Times New Roman"/>
          <w:sz w:val="20"/>
          <w:szCs w:val="20"/>
          <w:lang w:eastAsia="pt-BR"/>
        </w:rPr>
      </w:pPr>
      <w:r w:rsidRPr="00256455">
        <w:rPr>
          <w:rFonts w:ascii="Times New Roman" w:eastAsia="Times New Roman" w:hAnsi="Times New Roman" w:cs="Times New Roman"/>
          <w:sz w:val="20"/>
          <w:szCs w:val="20"/>
          <w:lang w:eastAsia="pt-BR"/>
        </w:rPr>
        <w:t xml:space="preserve">VARGAS, Maria Thereza &amp; MAGALDI, Sábato. </w:t>
      </w:r>
      <w:r w:rsidRPr="00256455">
        <w:rPr>
          <w:rFonts w:ascii="Times New Roman" w:eastAsia="Times New Roman" w:hAnsi="Times New Roman" w:cs="Times New Roman"/>
          <w:i/>
          <w:iCs/>
          <w:sz w:val="20"/>
          <w:szCs w:val="20"/>
          <w:lang w:eastAsia="pt-BR"/>
        </w:rPr>
        <w:t>Cem Anos de Teatro em São Paulo: 1875-1974</w:t>
      </w:r>
      <w:r w:rsidRPr="00256455">
        <w:rPr>
          <w:rFonts w:ascii="Times New Roman" w:eastAsia="Times New Roman" w:hAnsi="Times New Roman" w:cs="Times New Roman"/>
          <w:sz w:val="20"/>
          <w:szCs w:val="20"/>
          <w:lang w:eastAsia="pt-BR"/>
        </w:rPr>
        <w:t>. São Paulo: SENAC, 2000.</w:t>
      </w:r>
    </w:p>
    <w:p w:rsidR="00256455" w:rsidRPr="00256455" w:rsidRDefault="00256455" w:rsidP="007610BB">
      <w:pPr>
        <w:shd w:val="clear" w:color="auto" w:fill="FFFFFF"/>
        <w:spacing w:after="0" w:line="240" w:lineRule="auto"/>
        <w:outlineLvl w:val="0"/>
        <w:rPr>
          <w:rFonts w:ascii="Times New Roman" w:eastAsia="Times New Roman" w:hAnsi="Times New Roman" w:cs="Times New Roman"/>
          <w:bCs/>
          <w:color w:val="333333"/>
          <w:kern w:val="36"/>
          <w:sz w:val="20"/>
          <w:szCs w:val="20"/>
          <w:lang w:eastAsia="pt-BR"/>
        </w:rPr>
      </w:pPr>
    </w:p>
    <w:sectPr w:rsidR="00256455" w:rsidRPr="00256455" w:rsidSect="00200E07">
      <w:headerReference w:type="default" r:id="rId8"/>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455" w:rsidRDefault="00256455" w:rsidP="00256455">
      <w:pPr>
        <w:spacing w:after="0" w:line="240" w:lineRule="auto"/>
      </w:pPr>
      <w:r>
        <w:separator/>
      </w:r>
    </w:p>
  </w:endnote>
  <w:endnote w:type="continuationSeparator" w:id="0">
    <w:p w:rsidR="00256455" w:rsidRDefault="00256455" w:rsidP="0025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455" w:rsidRDefault="00256455" w:rsidP="00256455">
      <w:pPr>
        <w:spacing w:after="0" w:line="240" w:lineRule="auto"/>
      </w:pPr>
      <w:r>
        <w:separator/>
      </w:r>
    </w:p>
  </w:footnote>
  <w:footnote w:type="continuationSeparator" w:id="0">
    <w:p w:rsidR="00256455" w:rsidRDefault="00256455" w:rsidP="00256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034593"/>
      <w:docPartObj>
        <w:docPartGallery w:val="Page Numbers (Top of Page)"/>
        <w:docPartUnique/>
      </w:docPartObj>
    </w:sdtPr>
    <w:sdtEndPr>
      <w:rPr>
        <w:noProof/>
      </w:rPr>
    </w:sdtEndPr>
    <w:sdtContent>
      <w:p w:rsidR="00256455" w:rsidRDefault="00256455">
        <w:pPr>
          <w:pStyle w:val="Header"/>
          <w:jc w:val="right"/>
        </w:pPr>
        <w:r>
          <w:fldChar w:fldCharType="begin"/>
        </w:r>
        <w:r>
          <w:instrText xml:space="preserve"> PAGE   \* MERGEFORMAT </w:instrText>
        </w:r>
        <w:r>
          <w:fldChar w:fldCharType="separate"/>
        </w:r>
        <w:r w:rsidR="009926D8">
          <w:rPr>
            <w:noProof/>
          </w:rPr>
          <w:t>1</w:t>
        </w:r>
        <w:r>
          <w:rPr>
            <w:noProof/>
          </w:rPr>
          <w:fldChar w:fldCharType="end"/>
        </w:r>
      </w:p>
    </w:sdtContent>
  </w:sdt>
  <w:p w:rsidR="00256455" w:rsidRDefault="00256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16CB"/>
    <w:multiLevelType w:val="hybridMultilevel"/>
    <w:tmpl w:val="651C5C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8E"/>
    <w:rsid w:val="00060994"/>
    <w:rsid w:val="002056DE"/>
    <w:rsid w:val="00256455"/>
    <w:rsid w:val="00630358"/>
    <w:rsid w:val="0069239C"/>
    <w:rsid w:val="006D1875"/>
    <w:rsid w:val="00703D6F"/>
    <w:rsid w:val="007610BB"/>
    <w:rsid w:val="00802201"/>
    <w:rsid w:val="0089310E"/>
    <w:rsid w:val="00903B33"/>
    <w:rsid w:val="009926D8"/>
    <w:rsid w:val="00A7372A"/>
    <w:rsid w:val="00B03E8E"/>
    <w:rsid w:val="00D766FC"/>
    <w:rsid w:val="00F80E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8E"/>
  </w:style>
  <w:style w:type="paragraph" w:styleId="Heading1">
    <w:name w:val="heading 1"/>
    <w:basedOn w:val="Normal"/>
    <w:link w:val="Heading1Char"/>
    <w:uiPriority w:val="9"/>
    <w:qFormat/>
    <w:rsid w:val="00903B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E8E"/>
    <w:pPr>
      <w:ind w:left="720"/>
      <w:contextualSpacing/>
    </w:pPr>
  </w:style>
  <w:style w:type="character" w:styleId="Emphasis">
    <w:name w:val="Emphasis"/>
    <w:basedOn w:val="DefaultParagraphFont"/>
    <w:uiPriority w:val="20"/>
    <w:qFormat/>
    <w:rsid w:val="0069239C"/>
    <w:rPr>
      <w:i/>
      <w:iCs/>
    </w:rPr>
  </w:style>
  <w:style w:type="character" w:customStyle="1" w:styleId="Heading1Char">
    <w:name w:val="Heading 1 Char"/>
    <w:basedOn w:val="DefaultParagraphFont"/>
    <w:link w:val="Heading1"/>
    <w:uiPriority w:val="9"/>
    <w:rsid w:val="00903B33"/>
    <w:rPr>
      <w:rFonts w:ascii="Times New Roman" w:eastAsia="Times New Roman" w:hAnsi="Times New Roman" w:cs="Times New Roman"/>
      <w:b/>
      <w:bCs/>
      <w:kern w:val="36"/>
      <w:sz w:val="48"/>
      <w:szCs w:val="48"/>
      <w:lang w:eastAsia="pt-BR"/>
    </w:rPr>
  </w:style>
  <w:style w:type="character" w:styleId="Hyperlink">
    <w:name w:val="Hyperlink"/>
    <w:basedOn w:val="DefaultParagraphFont"/>
    <w:uiPriority w:val="99"/>
    <w:unhideWhenUsed/>
    <w:rsid w:val="00A7372A"/>
    <w:rPr>
      <w:color w:val="0000FF" w:themeColor="hyperlink"/>
      <w:u w:val="single"/>
    </w:rPr>
  </w:style>
  <w:style w:type="paragraph" w:styleId="Header">
    <w:name w:val="header"/>
    <w:basedOn w:val="Normal"/>
    <w:link w:val="HeaderChar"/>
    <w:uiPriority w:val="99"/>
    <w:unhideWhenUsed/>
    <w:rsid w:val="00256455"/>
    <w:pPr>
      <w:tabs>
        <w:tab w:val="center" w:pos="4252"/>
        <w:tab w:val="right" w:pos="8504"/>
      </w:tabs>
      <w:spacing w:after="0" w:line="240" w:lineRule="auto"/>
    </w:pPr>
  </w:style>
  <w:style w:type="character" w:customStyle="1" w:styleId="HeaderChar">
    <w:name w:val="Header Char"/>
    <w:basedOn w:val="DefaultParagraphFont"/>
    <w:link w:val="Header"/>
    <w:uiPriority w:val="99"/>
    <w:rsid w:val="00256455"/>
  </w:style>
  <w:style w:type="paragraph" w:styleId="Footer">
    <w:name w:val="footer"/>
    <w:basedOn w:val="Normal"/>
    <w:link w:val="FooterChar"/>
    <w:uiPriority w:val="99"/>
    <w:unhideWhenUsed/>
    <w:rsid w:val="00256455"/>
    <w:pPr>
      <w:tabs>
        <w:tab w:val="center" w:pos="4252"/>
        <w:tab w:val="right" w:pos="8504"/>
      </w:tabs>
      <w:spacing w:after="0" w:line="240" w:lineRule="auto"/>
    </w:pPr>
  </w:style>
  <w:style w:type="character" w:customStyle="1" w:styleId="FooterChar">
    <w:name w:val="Footer Char"/>
    <w:basedOn w:val="DefaultParagraphFont"/>
    <w:link w:val="Footer"/>
    <w:uiPriority w:val="99"/>
    <w:rsid w:val="00256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8E"/>
  </w:style>
  <w:style w:type="paragraph" w:styleId="Heading1">
    <w:name w:val="heading 1"/>
    <w:basedOn w:val="Normal"/>
    <w:link w:val="Heading1Char"/>
    <w:uiPriority w:val="9"/>
    <w:qFormat/>
    <w:rsid w:val="00903B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E8E"/>
    <w:pPr>
      <w:ind w:left="720"/>
      <w:contextualSpacing/>
    </w:pPr>
  </w:style>
  <w:style w:type="character" w:styleId="Emphasis">
    <w:name w:val="Emphasis"/>
    <w:basedOn w:val="DefaultParagraphFont"/>
    <w:uiPriority w:val="20"/>
    <w:qFormat/>
    <w:rsid w:val="0069239C"/>
    <w:rPr>
      <w:i/>
      <w:iCs/>
    </w:rPr>
  </w:style>
  <w:style w:type="character" w:customStyle="1" w:styleId="Heading1Char">
    <w:name w:val="Heading 1 Char"/>
    <w:basedOn w:val="DefaultParagraphFont"/>
    <w:link w:val="Heading1"/>
    <w:uiPriority w:val="9"/>
    <w:rsid w:val="00903B33"/>
    <w:rPr>
      <w:rFonts w:ascii="Times New Roman" w:eastAsia="Times New Roman" w:hAnsi="Times New Roman" w:cs="Times New Roman"/>
      <w:b/>
      <w:bCs/>
      <w:kern w:val="36"/>
      <w:sz w:val="48"/>
      <w:szCs w:val="48"/>
      <w:lang w:eastAsia="pt-BR"/>
    </w:rPr>
  </w:style>
  <w:style w:type="character" w:styleId="Hyperlink">
    <w:name w:val="Hyperlink"/>
    <w:basedOn w:val="DefaultParagraphFont"/>
    <w:uiPriority w:val="99"/>
    <w:unhideWhenUsed/>
    <w:rsid w:val="00A7372A"/>
    <w:rPr>
      <w:color w:val="0000FF" w:themeColor="hyperlink"/>
      <w:u w:val="single"/>
    </w:rPr>
  </w:style>
  <w:style w:type="paragraph" w:styleId="Header">
    <w:name w:val="header"/>
    <w:basedOn w:val="Normal"/>
    <w:link w:val="HeaderChar"/>
    <w:uiPriority w:val="99"/>
    <w:unhideWhenUsed/>
    <w:rsid w:val="00256455"/>
    <w:pPr>
      <w:tabs>
        <w:tab w:val="center" w:pos="4252"/>
        <w:tab w:val="right" w:pos="8504"/>
      </w:tabs>
      <w:spacing w:after="0" w:line="240" w:lineRule="auto"/>
    </w:pPr>
  </w:style>
  <w:style w:type="character" w:customStyle="1" w:styleId="HeaderChar">
    <w:name w:val="Header Char"/>
    <w:basedOn w:val="DefaultParagraphFont"/>
    <w:link w:val="Header"/>
    <w:uiPriority w:val="99"/>
    <w:rsid w:val="00256455"/>
  </w:style>
  <w:style w:type="paragraph" w:styleId="Footer">
    <w:name w:val="footer"/>
    <w:basedOn w:val="Normal"/>
    <w:link w:val="FooterChar"/>
    <w:uiPriority w:val="99"/>
    <w:unhideWhenUsed/>
    <w:rsid w:val="00256455"/>
    <w:pPr>
      <w:tabs>
        <w:tab w:val="center" w:pos="4252"/>
        <w:tab w:val="right" w:pos="8504"/>
      </w:tabs>
      <w:spacing w:after="0" w:line="240" w:lineRule="auto"/>
    </w:pPr>
  </w:style>
  <w:style w:type="character" w:customStyle="1" w:styleId="FooterChar">
    <w:name w:val="Footer Char"/>
    <w:basedOn w:val="DefaultParagraphFont"/>
    <w:link w:val="Footer"/>
    <w:uiPriority w:val="99"/>
    <w:rsid w:val="00256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87574">
      <w:bodyDiv w:val="1"/>
      <w:marLeft w:val="0"/>
      <w:marRight w:val="0"/>
      <w:marTop w:val="0"/>
      <w:marBottom w:val="0"/>
      <w:divBdr>
        <w:top w:val="none" w:sz="0" w:space="0" w:color="auto"/>
        <w:left w:val="none" w:sz="0" w:space="0" w:color="auto"/>
        <w:bottom w:val="none" w:sz="0" w:space="0" w:color="auto"/>
        <w:right w:val="none" w:sz="0" w:space="0" w:color="auto"/>
      </w:divBdr>
    </w:div>
    <w:div w:id="7308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Marris</dc:creator>
  <cp:lastModifiedBy>Marris</cp:lastModifiedBy>
  <cp:revision>2</cp:revision>
  <dcterms:created xsi:type="dcterms:W3CDTF">2019-11-25T13:12:00Z</dcterms:created>
  <dcterms:modified xsi:type="dcterms:W3CDTF">2019-11-25T13:12:00Z</dcterms:modified>
</cp:coreProperties>
</file>