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E03B8" w14:textId="438A09F0" w:rsidR="00BE5A5F" w:rsidRDefault="00BE5A5F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Três </w:t>
      </w:r>
      <w:r w:rsidR="005A2B52">
        <w:rPr>
          <w:rFonts w:ascii="Times New Roman" w:hAnsi="Times New Roman" w:cs="Times New Roman"/>
          <w:sz w:val="24"/>
          <w:szCs w:val="24"/>
        </w:rPr>
        <w:t>tópicos</w:t>
      </w:r>
      <w:r w:rsidR="00F361BB">
        <w:rPr>
          <w:rFonts w:ascii="Times New Roman" w:hAnsi="Times New Roman" w:cs="Times New Roman"/>
          <w:sz w:val="24"/>
          <w:szCs w:val="24"/>
        </w:rPr>
        <w:t>, em relação à produção textual, de 06 de novembro, devem</w:t>
      </w:r>
      <w:r w:rsidR="005A2B52">
        <w:rPr>
          <w:rFonts w:ascii="Times New Roman" w:hAnsi="Times New Roman" w:cs="Times New Roman"/>
          <w:sz w:val="24"/>
          <w:szCs w:val="24"/>
        </w:rPr>
        <w:t xml:space="preserve"> </w:t>
      </w:r>
      <w:r w:rsidR="00F361BB">
        <w:rPr>
          <w:rFonts w:ascii="Times New Roman" w:hAnsi="Times New Roman" w:cs="Times New Roman"/>
          <w:sz w:val="24"/>
          <w:szCs w:val="24"/>
        </w:rPr>
        <w:t xml:space="preserve">ser </w:t>
      </w:r>
      <w:r w:rsidR="00085DB0">
        <w:rPr>
          <w:rFonts w:ascii="Times New Roman" w:hAnsi="Times New Roman" w:cs="Times New Roman"/>
          <w:sz w:val="24"/>
          <w:szCs w:val="24"/>
        </w:rPr>
        <w:t>destacados</w:t>
      </w:r>
      <w:r w:rsidR="00F361BB">
        <w:rPr>
          <w:rFonts w:ascii="Times New Roman" w:hAnsi="Times New Roman" w:cs="Times New Roman"/>
          <w:sz w:val="24"/>
          <w:szCs w:val="24"/>
        </w:rPr>
        <w:t>.</w:t>
      </w:r>
      <w:r w:rsidR="00085DB0">
        <w:rPr>
          <w:rFonts w:ascii="Times New Roman" w:hAnsi="Times New Roman" w:cs="Times New Roman"/>
          <w:sz w:val="24"/>
          <w:szCs w:val="24"/>
        </w:rPr>
        <w:t xml:space="preserve"> A primeira questão refere-se à formulação da frase temática que é o passo inicial de todo processo de produção textual. Tamb</w:t>
      </w:r>
      <w:r w:rsidR="00D74664">
        <w:rPr>
          <w:rFonts w:ascii="Times New Roman" w:hAnsi="Times New Roman" w:cs="Times New Roman"/>
          <w:sz w:val="24"/>
          <w:szCs w:val="24"/>
        </w:rPr>
        <w:t xml:space="preserve">ém merece </w:t>
      </w:r>
      <w:r w:rsidR="00CF3629">
        <w:rPr>
          <w:rFonts w:ascii="Times New Roman" w:hAnsi="Times New Roman" w:cs="Times New Roman"/>
          <w:sz w:val="24"/>
          <w:szCs w:val="24"/>
        </w:rPr>
        <w:t>reflexão a forma como se realizou a</w:t>
      </w:r>
      <w:r w:rsidR="00D74664">
        <w:rPr>
          <w:rFonts w:ascii="Times New Roman" w:hAnsi="Times New Roman" w:cs="Times New Roman"/>
          <w:sz w:val="24"/>
          <w:szCs w:val="24"/>
        </w:rPr>
        <w:t xml:space="preserve"> associação das ideias levantadas</w:t>
      </w:r>
      <w:r w:rsidR="00E50CC7">
        <w:rPr>
          <w:rFonts w:ascii="Times New Roman" w:hAnsi="Times New Roman" w:cs="Times New Roman"/>
          <w:sz w:val="24"/>
          <w:szCs w:val="24"/>
        </w:rPr>
        <w:t>,</w:t>
      </w:r>
      <w:r w:rsidR="00D74664">
        <w:rPr>
          <w:rFonts w:ascii="Times New Roman" w:hAnsi="Times New Roman" w:cs="Times New Roman"/>
          <w:sz w:val="24"/>
          <w:szCs w:val="24"/>
        </w:rPr>
        <w:t xml:space="preserve"> a fim de desenvolver os mais diversos aspectos da frase temática. Por fim, resumem-se os principais </w:t>
      </w:r>
      <w:r w:rsidR="00E50CC7">
        <w:rPr>
          <w:rFonts w:ascii="Times New Roman" w:hAnsi="Times New Roman" w:cs="Times New Roman"/>
          <w:sz w:val="24"/>
          <w:szCs w:val="24"/>
        </w:rPr>
        <w:t>desvios</w:t>
      </w:r>
      <w:r w:rsidR="00D74664">
        <w:rPr>
          <w:rFonts w:ascii="Times New Roman" w:hAnsi="Times New Roman" w:cs="Times New Roman"/>
          <w:sz w:val="24"/>
          <w:szCs w:val="24"/>
        </w:rPr>
        <w:t xml:space="preserve"> </w:t>
      </w:r>
      <w:r w:rsidR="00172C6E">
        <w:rPr>
          <w:rFonts w:ascii="Times New Roman" w:hAnsi="Times New Roman" w:cs="Times New Roman"/>
          <w:sz w:val="24"/>
          <w:szCs w:val="24"/>
        </w:rPr>
        <w:t>gramaticais</w:t>
      </w:r>
      <w:r w:rsidR="00E50CC7">
        <w:rPr>
          <w:rFonts w:ascii="Times New Roman" w:hAnsi="Times New Roman" w:cs="Times New Roman"/>
          <w:sz w:val="24"/>
          <w:szCs w:val="24"/>
        </w:rPr>
        <w:t xml:space="preserve"> em relação à norma culta da Língua Portuguesa</w:t>
      </w:r>
      <w:r w:rsidR="00172C6E">
        <w:rPr>
          <w:rFonts w:ascii="Times New Roman" w:hAnsi="Times New Roman" w:cs="Times New Roman"/>
          <w:sz w:val="24"/>
          <w:szCs w:val="24"/>
        </w:rPr>
        <w:t>, que constam dos 22 textos avaliados.</w:t>
      </w:r>
      <w:r w:rsidR="00085DB0">
        <w:rPr>
          <w:rFonts w:ascii="Times New Roman" w:hAnsi="Times New Roman" w:cs="Times New Roman"/>
          <w:sz w:val="24"/>
          <w:szCs w:val="24"/>
        </w:rPr>
        <w:t xml:space="preserve"> </w:t>
      </w:r>
      <w:r w:rsidR="00F361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7D852A" w14:textId="77777777" w:rsidR="00BE5A5F" w:rsidRDefault="00BE5A5F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035EF45" w14:textId="77777777" w:rsidR="00BE5A5F" w:rsidRDefault="00BE5A5F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00F686" w14:textId="356A75CC" w:rsidR="00BE7DBE" w:rsidRDefault="00BE7DBE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 dos fatores essenciais que influenciam a produção textual é o tipo de estrutura que se tem que utilizar. Quando se pretende desenvolver a justificativa ou a explicação de um fato ou de um evento, a </w:t>
      </w:r>
      <w:r w:rsidR="00DF76D6">
        <w:rPr>
          <w:rFonts w:ascii="Times New Roman" w:hAnsi="Times New Roman" w:cs="Times New Roman"/>
          <w:sz w:val="24"/>
          <w:szCs w:val="24"/>
        </w:rPr>
        <w:t xml:space="preserve">melhor </w:t>
      </w:r>
      <w:r>
        <w:rPr>
          <w:rFonts w:ascii="Times New Roman" w:hAnsi="Times New Roman" w:cs="Times New Roman"/>
          <w:sz w:val="24"/>
          <w:szCs w:val="24"/>
        </w:rPr>
        <w:t xml:space="preserve">estrutura </w:t>
      </w:r>
      <w:r w:rsidR="00DF76D6">
        <w:rPr>
          <w:rFonts w:ascii="Times New Roman" w:hAnsi="Times New Roman" w:cs="Times New Roman"/>
          <w:sz w:val="24"/>
          <w:szCs w:val="24"/>
        </w:rPr>
        <w:t>para tal finalidade é a dis</w:t>
      </w:r>
      <w:r>
        <w:rPr>
          <w:rFonts w:ascii="Times New Roman" w:hAnsi="Times New Roman" w:cs="Times New Roman"/>
          <w:sz w:val="24"/>
          <w:szCs w:val="24"/>
        </w:rPr>
        <w:t xml:space="preserve">sertativa argumentativa. Nesse sentido, </w:t>
      </w:r>
      <w:r w:rsidR="00DF76D6">
        <w:rPr>
          <w:rFonts w:ascii="Times New Roman" w:hAnsi="Times New Roman" w:cs="Times New Roman"/>
          <w:sz w:val="24"/>
          <w:szCs w:val="24"/>
        </w:rPr>
        <w:t xml:space="preserve">deve-se, em primeiro lugar, delimitar o tema, de forma a </w:t>
      </w:r>
      <w:proofErr w:type="gramStart"/>
      <w:r w:rsidR="00DF76D6" w:rsidRPr="007B6A7B">
        <w:rPr>
          <w:rFonts w:ascii="Times New Roman" w:hAnsi="Times New Roman" w:cs="Times New Roman"/>
          <w:b/>
          <w:bCs/>
          <w:sz w:val="24"/>
          <w:szCs w:val="24"/>
        </w:rPr>
        <w:t>formular</w:t>
      </w:r>
      <w:proofErr w:type="gramEnd"/>
      <w:r w:rsidR="00DF76D6" w:rsidRPr="007B6A7B">
        <w:rPr>
          <w:rFonts w:ascii="Times New Roman" w:hAnsi="Times New Roman" w:cs="Times New Roman"/>
          <w:b/>
          <w:bCs/>
          <w:sz w:val="24"/>
          <w:szCs w:val="24"/>
        </w:rPr>
        <w:t xml:space="preserve"> uma frase temática</w:t>
      </w:r>
      <w:r w:rsidR="00DF76D6">
        <w:rPr>
          <w:rFonts w:ascii="Times New Roman" w:hAnsi="Times New Roman" w:cs="Times New Roman"/>
          <w:sz w:val="24"/>
          <w:szCs w:val="24"/>
        </w:rPr>
        <w:t xml:space="preserve"> que direcione </w:t>
      </w:r>
      <w:r w:rsidR="005A60B0">
        <w:rPr>
          <w:rFonts w:ascii="Times New Roman" w:hAnsi="Times New Roman" w:cs="Times New Roman"/>
          <w:sz w:val="24"/>
          <w:szCs w:val="24"/>
        </w:rPr>
        <w:t>a coleta dos argumentos e sua</w:t>
      </w:r>
      <w:r w:rsidR="000375D0">
        <w:rPr>
          <w:rFonts w:ascii="Times New Roman" w:hAnsi="Times New Roman" w:cs="Times New Roman"/>
          <w:sz w:val="24"/>
          <w:szCs w:val="24"/>
        </w:rPr>
        <w:t>s</w:t>
      </w:r>
      <w:r w:rsidR="005A60B0">
        <w:rPr>
          <w:rFonts w:ascii="Times New Roman" w:hAnsi="Times New Roman" w:cs="Times New Roman"/>
          <w:sz w:val="24"/>
          <w:szCs w:val="24"/>
        </w:rPr>
        <w:t xml:space="preserve"> associaç</w:t>
      </w:r>
      <w:r w:rsidR="000375D0">
        <w:rPr>
          <w:rFonts w:ascii="Times New Roman" w:hAnsi="Times New Roman" w:cs="Times New Roman"/>
          <w:sz w:val="24"/>
          <w:szCs w:val="24"/>
        </w:rPr>
        <w:t>ões</w:t>
      </w:r>
      <w:r w:rsidR="005A60B0">
        <w:rPr>
          <w:rFonts w:ascii="Times New Roman" w:hAnsi="Times New Roman" w:cs="Times New Roman"/>
          <w:sz w:val="24"/>
          <w:szCs w:val="24"/>
        </w:rPr>
        <w:t>. Uma maneira didática é elaborar uma sentença como a</w:t>
      </w:r>
      <w:r w:rsidR="00660E04">
        <w:rPr>
          <w:rFonts w:ascii="Times New Roman" w:hAnsi="Times New Roman" w:cs="Times New Roman"/>
          <w:sz w:val="24"/>
          <w:szCs w:val="24"/>
        </w:rPr>
        <w:t>s</w:t>
      </w:r>
      <w:r w:rsidR="005A60B0">
        <w:rPr>
          <w:rFonts w:ascii="Times New Roman" w:hAnsi="Times New Roman" w:cs="Times New Roman"/>
          <w:sz w:val="24"/>
          <w:szCs w:val="24"/>
        </w:rPr>
        <w:t xml:space="preserve"> seguinte</w:t>
      </w:r>
      <w:r w:rsidR="00660E04">
        <w:rPr>
          <w:rFonts w:ascii="Times New Roman" w:hAnsi="Times New Roman" w:cs="Times New Roman"/>
          <w:sz w:val="24"/>
          <w:szCs w:val="24"/>
        </w:rPr>
        <w:t>s que definem um objetivo e um público alvo</w:t>
      </w:r>
      <w:r w:rsidR="005A60B0">
        <w:rPr>
          <w:rFonts w:ascii="Times New Roman" w:hAnsi="Times New Roman" w:cs="Times New Roman"/>
          <w:sz w:val="24"/>
          <w:szCs w:val="24"/>
        </w:rPr>
        <w:t>:</w:t>
      </w:r>
    </w:p>
    <w:p w14:paraId="3753C6D9" w14:textId="57D72E18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“é melhor para a saúde ir à USP a pé, todos os dias”</w:t>
      </w:r>
    </w:p>
    <w:p w14:paraId="437F7D9D" w14:textId="77777777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“o IBAMA podia prever o vazamento de óleo”</w:t>
      </w:r>
    </w:p>
    <w:p w14:paraId="11D395CA" w14:textId="77777777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“a existência de dinossauros do outro lado da galáxia é uma falácia”</w:t>
      </w:r>
    </w:p>
    <w:p w14:paraId="48344CA0" w14:textId="2BC73146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“o método Montessori é eficaz no ensino de conceitos ambientais para crianças de 6 a 9 anos”</w:t>
      </w:r>
    </w:p>
    <w:p w14:paraId="13E868B8" w14:textId="77777777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“a USP gasta muito dinheiro para manutenção do seu telescópio em comparação com as horas de uso”</w:t>
      </w:r>
    </w:p>
    <w:p w14:paraId="75103BBD" w14:textId="01A1A5E5" w:rsidR="000375D0" w:rsidRDefault="000375D0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Pretendo demonstrar que “é mais fácil ser pesquisador do que ambientalista”  </w:t>
      </w:r>
    </w:p>
    <w:p w14:paraId="7F5ED988" w14:textId="000F3D72" w:rsidR="005A60B0" w:rsidRDefault="004375D4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que, “no currículo da Geociências, a carga horária dedicada ao estudo das matas ciliares é pequena”</w:t>
      </w:r>
    </w:p>
    <w:p w14:paraId="63B4E3A7" w14:textId="7BBFAD02" w:rsidR="003C702F" w:rsidRDefault="003C702F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Pretendo demonstrar que “ a hibernação é a melhor solução para viagens à Marte”</w:t>
      </w:r>
    </w:p>
    <w:p w14:paraId="0200F989" w14:textId="710E4A49" w:rsidR="000F0B41" w:rsidRDefault="000F0B41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44B4F89" w14:textId="00CA5D4C" w:rsidR="007A0C25" w:rsidRDefault="00D91BCD" w:rsidP="009667D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91BCD">
        <w:rPr>
          <w:rFonts w:ascii="Times New Roman" w:hAnsi="Times New Roman" w:cs="Times New Roman"/>
          <w:sz w:val="24"/>
          <w:szCs w:val="24"/>
        </w:rPr>
        <w:lastRenderedPageBreak/>
        <w:t>Nas produções textuais</w:t>
      </w:r>
      <w:r w:rsidR="006F5478">
        <w:rPr>
          <w:rFonts w:ascii="Times New Roman" w:hAnsi="Times New Roman" w:cs="Times New Roman"/>
          <w:sz w:val="24"/>
          <w:szCs w:val="24"/>
        </w:rPr>
        <w:t>,</w:t>
      </w:r>
      <w:r w:rsidRPr="00D91BCD">
        <w:rPr>
          <w:rFonts w:ascii="Times New Roman" w:hAnsi="Times New Roman" w:cs="Times New Roman"/>
          <w:sz w:val="24"/>
          <w:szCs w:val="24"/>
        </w:rPr>
        <w:t xml:space="preserve"> de 06 de novembro</w:t>
      </w:r>
      <w:r>
        <w:rPr>
          <w:rFonts w:ascii="Times New Roman" w:hAnsi="Times New Roman" w:cs="Times New Roman"/>
          <w:sz w:val="24"/>
          <w:szCs w:val="24"/>
        </w:rPr>
        <w:t xml:space="preserve"> de 2019, houve muitos procedimentos, referentes à elaboração do esquema e à associação e à indicação dos argumentos que se pretendiam desenvolver em cada parágrafo, que podem ser utilizados como modelo. </w:t>
      </w:r>
      <w:r w:rsidR="006F5478">
        <w:rPr>
          <w:rFonts w:ascii="Times New Roman" w:hAnsi="Times New Roman" w:cs="Times New Roman"/>
          <w:sz w:val="24"/>
          <w:szCs w:val="24"/>
        </w:rPr>
        <w:t>Nesse sentido, apresentam-se, a seguir, estes exemplos:</w:t>
      </w:r>
    </w:p>
    <w:p w14:paraId="6C466A09" w14:textId="0CFF12E5" w:rsidR="006F5478" w:rsidRPr="00580080" w:rsidRDefault="00580080" w:rsidP="009667D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0080">
        <w:rPr>
          <w:rFonts w:ascii="Times New Roman" w:hAnsi="Times New Roman" w:cs="Times New Roman"/>
          <w:b/>
          <w:bCs/>
          <w:sz w:val="24"/>
          <w:szCs w:val="24"/>
        </w:rPr>
        <w:t>Inicialmente, copiam-se e</w:t>
      </w:r>
      <w:r w:rsidR="006F5478" w:rsidRPr="00580080">
        <w:rPr>
          <w:rFonts w:ascii="Times New Roman" w:hAnsi="Times New Roman" w:cs="Times New Roman"/>
          <w:b/>
          <w:bCs/>
          <w:sz w:val="24"/>
          <w:szCs w:val="24"/>
        </w:rPr>
        <w:t>squema</w:t>
      </w:r>
      <w:r w:rsidRPr="005800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F5478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que </w:t>
      </w:r>
      <w:r w:rsidR="006F5478" w:rsidRPr="00E50CC7">
        <w:rPr>
          <w:rFonts w:ascii="Times New Roman" w:hAnsi="Times New Roman" w:cs="Times New Roman"/>
          <w:b/>
          <w:bCs/>
          <w:sz w:val="36"/>
          <w:szCs w:val="36"/>
        </w:rPr>
        <w:t>não</w:t>
      </w:r>
      <w:r w:rsidR="006F5478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auxilia</w:t>
      </w:r>
      <w:r w:rsidRPr="00580080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6F5478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decisivamente no roteiro de desenvolvimento dos argumentos para cada parágrafo</w:t>
      </w:r>
      <w:r w:rsidR="00DA2550" w:rsidRPr="00580080">
        <w:rPr>
          <w:rFonts w:ascii="Times New Roman" w:hAnsi="Times New Roman" w:cs="Times New Roman"/>
          <w:b/>
          <w:bCs/>
          <w:sz w:val="24"/>
          <w:szCs w:val="24"/>
        </w:rPr>
        <w:t>, devido a ser</w:t>
      </w:r>
      <w:r w:rsidRPr="00580080">
        <w:rPr>
          <w:rFonts w:ascii="Times New Roman" w:hAnsi="Times New Roman" w:cs="Times New Roman"/>
          <w:b/>
          <w:bCs/>
          <w:sz w:val="24"/>
          <w:szCs w:val="24"/>
        </w:rPr>
        <w:t>em</w:t>
      </w:r>
      <w:r w:rsidR="00DA2550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muito resumido</w:t>
      </w:r>
      <w:r w:rsidRPr="005800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26A48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e a conte</w:t>
      </w:r>
      <w:r w:rsidRPr="00580080">
        <w:rPr>
          <w:rFonts w:ascii="Times New Roman" w:hAnsi="Times New Roman" w:cs="Times New Roman"/>
          <w:b/>
          <w:bCs/>
          <w:sz w:val="24"/>
          <w:szCs w:val="24"/>
        </w:rPr>
        <w:t>re</w:t>
      </w:r>
      <w:r w:rsidR="00C26A48"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m somente o </w:t>
      </w:r>
      <w:proofErr w:type="spellStart"/>
      <w:r w:rsidR="00C26A48" w:rsidRPr="005800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brainstorm</w:t>
      </w:r>
      <w:proofErr w:type="spellEnd"/>
    </w:p>
    <w:p w14:paraId="2AAFE8D4" w14:textId="6E6E041B" w:rsidR="006F5478" w:rsidRDefault="006F5478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5478">
        <w:rPr>
          <w:rFonts w:ascii="Times New Roman" w:hAnsi="Times New Roman" w:cs="Times New Roman"/>
          <w:sz w:val="24"/>
          <w:szCs w:val="24"/>
        </w:rPr>
        <w:t xml:space="preserve">  </w:t>
      </w:r>
      <w:r w:rsidR="00C55AB0">
        <w:rPr>
          <w:noProof/>
          <w:lang w:eastAsia="pt-BR"/>
        </w:rPr>
        <w:drawing>
          <wp:inline distT="0" distB="0" distL="0" distR="0" wp14:anchorId="492E17D9" wp14:editId="03AB2BD0">
            <wp:extent cx="4334341" cy="2383276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25" cy="240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72C1" w14:textId="77777777" w:rsidR="00C55AB0" w:rsidRDefault="00C55AB0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2F0363" w14:textId="78D920A1" w:rsidR="00C55AB0" w:rsidRDefault="00C55AB0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A20B33C" wp14:editId="0B03E1C8">
            <wp:extent cx="4547681" cy="2500583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63" cy="251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CE52" w14:textId="584CAC5A" w:rsidR="00A2465F" w:rsidRDefault="00A2465F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E8B93" w14:textId="4630EC31" w:rsidR="00C55AB0" w:rsidRDefault="00B976F5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63A0FC5A" wp14:editId="5FB9BC49">
            <wp:extent cx="4513634" cy="2256818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37" cy="2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9148" w14:textId="78877616" w:rsidR="00B976F5" w:rsidRDefault="00B976F5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2146194" wp14:editId="25819FEA">
            <wp:extent cx="4786009" cy="3649057"/>
            <wp:effectExtent l="0" t="0" r="0" b="889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43" cy="36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A10A4" w14:textId="03F80241" w:rsidR="00B976F5" w:rsidRPr="00580080" w:rsidRDefault="00580080" w:rsidP="009667D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DA5CE2" w14:textId="4B45AA85" w:rsidR="00B976F5" w:rsidRDefault="00B976F5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3EFDFB7" wp14:editId="64B32A28">
            <wp:extent cx="4858966" cy="4132176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838" cy="41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855C" w14:textId="3127FA7B" w:rsidR="00EF33D2" w:rsidRDefault="00EF33D2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BB4538" w14:textId="7B5FFDF8" w:rsidR="00580080" w:rsidRPr="00580080" w:rsidRDefault="00580080" w:rsidP="009667D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580080">
        <w:rPr>
          <w:rFonts w:ascii="Times New Roman" w:hAnsi="Times New Roman" w:cs="Times New Roman"/>
          <w:b/>
          <w:bCs/>
          <w:sz w:val="24"/>
          <w:szCs w:val="24"/>
        </w:rPr>
        <w:lastRenderedPageBreak/>
        <w:t>esquemas</w:t>
      </w:r>
      <w:proofErr w:type="gramEnd"/>
      <w:r w:rsidRPr="00580080">
        <w:rPr>
          <w:rFonts w:ascii="Times New Roman" w:hAnsi="Times New Roman" w:cs="Times New Roman"/>
          <w:b/>
          <w:bCs/>
          <w:sz w:val="24"/>
          <w:szCs w:val="24"/>
        </w:rPr>
        <w:t xml:space="preserve"> que apresentam a associação de ideias que seriam desenvolvidas em cada parágrafo</w:t>
      </w:r>
    </w:p>
    <w:p w14:paraId="7FC20BB8" w14:textId="7926C674" w:rsidR="00B976F5" w:rsidRDefault="00B976F5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9DA26C" wp14:editId="54C382E9">
            <wp:extent cx="3963557" cy="4756826"/>
            <wp:effectExtent l="0" t="0" r="0" b="571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70" cy="483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84613" w14:textId="77777777" w:rsidR="00EF33D2" w:rsidRDefault="00EF33D2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435F48" w14:textId="5C9317BA" w:rsidR="00C55AB0" w:rsidRDefault="00C55AB0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BBEB847" wp14:editId="3F480FAC">
            <wp:extent cx="3827834" cy="4211787"/>
            <wp:effectExtent l="0" t="0" r="127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36" cy="425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0CCA6" w14:textId="19915252" w:rsidR="00B976F5" w:rsidRDefault="00B976F5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611793D" wp14:editId="69EFF2C2">
            <wp:extent cx="3506821" cy="4735691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62" cy="47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D8DF" w14:textId="3540DE2F" w:rsidR="00580080" w:rsidRDefault="00580080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748D96C" wp14:editId="430FD5F1">
            <wp:extent cx="3572894" cy="4824919"/>
            <wp:effectExtent l="0" t="0" r="889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94" cy="48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8585" w14:textId="70C341B0" w:rsidR="003339A0" w:rsidRPr="0057716B" w:rsidRDefault="003339A0" w:rsidP="009667DF">
      <w:pPr>
        <w:spacing w:line="360" w:lineRule="auto"/>
        <w:ind w:left="708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57716B">
        <w:rPr>
          <w:rFonts w:ascii="Times New Roman" w:hAnsi="Times New Roman" w:cs="Times New Roman"/>
          <w:b/>
          <w:bCs/>
          <w:sz w:val="40"/>
          <w:szCs w:val="40"/>
        </w:rPr>
        <w:t>MODELO DE TEXTO EXCELENTE</w:t>
      </w:r>
    </w:p>
    <w:p w14:paraId="06274D61" w14:textId="5D8641D5" w:rsidR="00580080" w:rsidRDefault="00580080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298715C" wp14:editId="6F9D6F40">
            <wp:extent cx="5400040" cy="729234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A277" w14:textId="2033EA5E" w:rsidR="00A2465F" w:rsidRDefault="00A2465F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B821EFB" wp14:editId="03A626CE">
            <wp:extent cx="5400040" cy="67500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D538" w14:textId="21AA7A3F" w:rsidR="0057716B" w:rsidRDefault="0057716B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207F82" w14:textId="0C5B3DB4" w:rsidR="000A13F3" w:rsidRDefault="000A13F3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5AE2E8" w14:textId="5E705229" w:rsidR="0057716B" w:rsidRPr="00E705BE" w:rsidRDefault="000A13F3" w:rsidP="009667D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05BE">
        <w:rPr>
          <w:rFonts w:ascii="Times New Roman" w:hAnsi="Times New Roman" w:cs="Times New Roman"/>
          <w:b/>
          <w:bCs/>
          <w:sz w:val="24"/>
          <w:szCs w:val="24"/>
        </w:rPr>
        <w:lastRenderedPageBreak/>
        <w:t>Desvios gramaticais em relação à norma culta da Língua Portuguesa</w:t>
      </w:r>
    </w:p>
    <w:p w14:paraId="160CD074" w14:textId="50EFFC70" w:rsidR="000A13F3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vírgula;</w:t>
      </w:r>
    </w:p>
    <w:p w14:paraId="16606C25" w14:textId="21B42A7C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dos dois pontos;</w:t>
      </w:r>
    </w:p>
    <w:p w14:paraId="3124E89E" w14:textId="17CE89B4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crase;</w:t>
      </w:r>
    </w:p>
    <w:p w14:paraId="4CB1B976" w14:textId="5EB74AB5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acentuação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gráfica;</w:t>
      </w:r>
    </w:p>
    <w:p w14:paraId="38B9F4C5" w14:textId="3536DA0A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concordância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verbal;</w:t>
      </w:r>
    </w:p>
    <w:p w14:paraId="391548A1" w14:textId="7D7CE43C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concordância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nominal;</w:t>
      </w:r>
    </w:p>
    <w:p w14:paraId="3B4CD812" w14:textId="275DB7B6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repetição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vocábulos,</w:t>
      </w:r>
    </w:p>
    <w:p w14:paraId="515D92F0" w14:textId="560A2952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hífen;</w:t>
      </w:r>
    </w:p>
    <w:p w14:paraId="5EE00D32" w14:textId="0BF0D014" w:rsidR="00302315" w:rsidRDefault="00302315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verbo haver</w:t>
      </w:r>
      <w:r w:rsidR="00766617">
        <w:rPr>
          <w:rFonts w:ascii="Times New Roman" w:hAnsi="Times New Roman" w:cs="Times New Roman"/>
          <w:sz w:val="24"/>
          <w:szCs w:val="24"/>
        </w:rPr>
        <w:t>, quando indica tempo decorrido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54DC1EA" w14:textId="1C1CCE5F" w:rsidR="00302315" w:rsidRDefault="0076661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regência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verbo implicar;</w:t>
      </w:r>
    </w:p>
    <w:p w14:paraId="1825D1D4" w14:textId="136CF928" w:rsidR="00766617" w:rsidRDefault="0076661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futuro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perifrástico;</w:t>
      </w:r>
    </w:p>
    <w:p w14:paraId="569F1FE3" w14:textId="0A7DCE88" w:rsidR="00766617" w:rsidRDefault="0076661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letra maiúscula inicial;</w:t>
      </w:r>
    </w:p>
    <w:p w14:paraId="17690017" w14:textId="206F8AE7" w:rsidR="00766617" w:rsidRDefault="0076661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aspas ou </w:t>
      </w:r>
      <w:r w:rsidR="00AB5D87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itá</w:t>
      </w:r>
      <w:r w:rsidR="00AB5D8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ico em palavras estrangeiras;</w:t>
      </w:r>
    </w:p>
    <w:p w14:paraId="2D34D973" w14:textId="45349CD7" w:rsidR="0076661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colocação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pronominal;</w:t>
      </w:r>
    </w:p>
    <w:p w14:paraId="0E71CF55" w14:textId="1D48E778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pronome demonstrativo mesmo;</w:t>
      </w:r>
    </w:p>
    <w:p w14:paraId="10E4B9B1" w14:textId="14FDE535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através (e não de por meio de);</w:t>
      </w:r>
    </w:p>
    <w:p w14:paraId="6B4ED62D" w14:textId="37AB6AE8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pronome demonstrativo este ou esse;</w:t>
      </w:r>
    </w:p>
    <w:p w14:paraId="463111E2" w14:textId="7FD4D26C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paralelismo gramatical;</w:t>
      </w:r>
    </w:p>
    <w:p w14:paraId="22997851" w14:textId="558F70FB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tempo verbal com conjunções concessivas;</w:t>
      </w:r>
    </w:p>
    <w:p w14:paraId="7AEE25AC" w14:textId="6A1AC4B8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da 1ª ou da 3ª pessoa do discurso;</w:t>
      </w:r>
    </w:p>
    <w:p w14:paraId="6C288F1D" w14:textId="77777777" w:rsidR="00AB5D87" w:rsidRDefault="00AB5D8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sujeito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não preposicionado com verbo no infinitivo;</w:t>
      </w:r>
    </w:p>
    <w:p w14:paraId="58C0BE87" w14:textId="77777777" w:rsidR="00EB0317" w:rsidRDefault="00D17636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636">
        <w:rPr>
          <w:rFonts w:ascii="Times New Roman" w:hAnsi="Times New Roman" w:cs="Times New Roman"/>
          <w:sz w:val="24"/>
          <w:szCs w:val="24"/>
        </w:rPr>
        <w:t>separação</w:t>
      </w:r>
      <w:proofErr w:type="gramEnd"/>
      <w:r w:rsidRPr="00D17636">
        <w:rPr>
          <w:rFonts w:ascii="Times New Roman" w:hAnsi="Times New Roman" w:cs="Times New Roman"/>
          <w:sz w:val="24"/>
          <w:szCs w:val="24"/>
        </w:rPr>
        <w:t xml:space="preserve"> silábica</w:t>
      </w:r>
    </w:p>
    <w:p w14:paraId="1FF9AFE5" w14:textId="6C5A4686" w:rsidR="00AB5D87" w:rsidRDefault="00EB0317" w:rsidP="009667DF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indicação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abreviatura em número de lei</w:t>
      </w:r>
      <w:r w:rsidR="00726FDC">
        <w:rPr>
          <w:rFonts w:ascii="Times New Roman" w:hAnsi="Times New Roman" w:cs="Times New Roman"/>
          <w:sz w:val="24"/>
          <w:szCs w:val="24"/>
        </w:rPr>
        <w:t>.</w:t>
      </w:r>
      <w:r w:rsidR="00AB5D87" w:rsidRPr="00D176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1E9FA0" w14:textId="4456E6FD" w:rsidR="00726FDC" w:rsidRDefault="00726FDC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06F27" w14:textId="68C8C754" w:rsidR="00726FDC" w:rsidRPr="00C9283E" w:rsidRDefault="00C9283E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83E">
        <w:rPr>
          <w:rFonts w:ascii="Times New Roman" w:hAnsi="Times New Roman" w:cs="Times New Roman"/>
          <w:b/>
          <w:sz w:val="24"/>
          <w:szCs w:val="24"/>
        </w:rPr>
        <w:t>USO DA VÍRGULA</w:t>
      </w:r>
    </w:p>
    <w:p w14:paraId="6728FFB0" w14:textId="77777777" w:rsidR="00726FDC" w:rsidRPr="00726FDC" w:rsidRDefault="00726FDC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67C398" w14:textId="0858F709" w:rsidR="00726FDC" w:rsidRPr="00C9283E" w:rsidRDefault="00C9283E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83E">
        <w:rPr>
          <w:rFonts w:ascii="Times New Roman" w:hAnsi="Times New Roman" w:cs="Times New Roman"/>
          <w:b/>
          <w:sz w:val="24"/>
          <w:szCs w:val="24"/>
        </w:rPr>
        <w:t>USO DOS DOIS PONTOS</w:t>
      </w:r>
    </w:p>
    <w:p w14:paraId="65E2DAAC" w14:textId="1B19FA5A" w:rsidR="001F4B14" w:rsidRDefault="001F4B14" w:rsidP="009667D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consequência, são afetados os âmbitos natural e humano</w:t>
      </w:r>
      <w:r w:rsidRPr="001F4B14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O primeiro pelo desmatamento resultante da construção da obra e o segundo pelas possíveis desapropriações ... </w:t>
      </w:r>
    </w:p>
    <w:p w14:paraId="3F5CD855" w14:textId="04EED260" w:rsidR="001F4B14" w:rsidRDefault="001F4B14" w:rsidP="009667D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consequência, são afetados os âmbitos natural e humano</w:t>
      </w:r>
      <w:r w:rsidRPr="001F4B14">
        <w:rPr>
          <w:rFonts w:ascii="Times New Roman" w:hAnsi="Times New Roman" w:cs="Times New Roman"/>
          <w:sz w:val="24"/>
          <w:szCs w:val="24"/>
          <w:highlight w:val="green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primeiro pelo desmatamento resultante da construção da obra e o segundo pelas possíveis desapropriações ... </w:t>
      </w:r>
    </w:p>
    <w:p w14:paraId="6D526B57" w14:textId="77777777" w:rsidR="001F4B14" w:rsidRPr="001F4B14" w:rsidRDefault="001F4B14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8A8CE" w14:textId="77777777" w:rsidR="00726FDC" w:rsidRPr="00726FDC" w:rsidRDefault="00726FDC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291A9" w14:textId="50B16A8D" w:rsidR="0023529E" w:rsidRPr="00C9283E" w:rsidRDefault="00C9283E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83E">
        <w:rPr>
          <w:rFonts w:ascii="Times New Roman" w:hAnsi="Times New Roman" w:cs="Times New Roman"/>
          <w:b/>
          <w:sz w:val="24"/>
          <w:szCs w:val="24"/>
        </w:rPr>
        <w:lastRenderedPageBreak/>
        <w:t>USO DA CRASE</w:t>
      </w:r>
    </w:p>
    <w:p w14:paraId="25AF8087" w14:textId="0DA80CFF" w:rsidR="0023529E" w:rsidRDefault="0023529E" w:rsidP="00AE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Esse bem não está disponível </w:t>
      </w:r>
      <w:proofErr w:type="gramStart"/>
      <w:r w:rsidRPr="0023529E">
        <w:rPr>
          <w:rFonts w:ascii="Times New Roman" w:hAnsi="Times New Roman" w:cs="Times New Roman"/>
          <w:sz w:val="24"/>
          <w:szCs w:val="24"/>
          <w:highlight w:val="yellow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todos.</w:t>
      </w:r>
    </w:p>
    <w:p w14:paraId="0307490A" w14:textId="7B7414F5" w:rsidR="0023529E" w:rsidRDefault="0023529E" w:rsidP="00AE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Muitas vezes o cidadão tem acesso </w:t>
      </w:r>
      <w:proofErr w:type="gramStart"/>
      <w:r w:rsidRPr="0023529E">
        <w:rPr>
          <w:rFonts w:ascii="Times New Roman" w:hAnsi="Times New Roman" w:cs="Times New Roman"/>
          <w:sz w:val="24"/>
          <w:szCs w:val="24"/>
          <w:highlight w:val="yellow"/>
        </w:rPr>
        <w:t>à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águas.</w:t>
      </w:r>
    </w:p>
    <w:p w14:paraId="2F54E4F4" w14:textId="59026CC4" w:rsidR="003A2D93" w:rsidRDefault="003A2D93" w:rsidP="00AE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Fora as condições do planeta, há uma dificuldade relacionada </w:t>
      </w:r>
      <w:r w:rsidRPr="003A2D93">
        <w:rPr>
          <w:rFonts w:ascii="Times New Roman" w:hAnsi="Times New Roman" w:cs="Times New Roman"/>
          <w:sz w:val="24"/>
          <w:szCs w:val="24"/>
          <w:highlight w:val="yellow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viagem.</w:t>
      </w:r>
    </w:p>
    <w:p w14:paraId="4D13939D" w14:textId="5FD9ED6D" w:rsidR="00AE2FB3" w:rsidRPr="0023529E" w:rsidRDefault="00AE2FB3" w:rsidP="00AE2FB3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FB3">
        <w:rPr>
          <w:rFonts w:ascii="Times New Roman" w:hAnsi="Times New Roman" w:cs="Times New Roman"/>
          <w:sz w:val="24"/>
          <w:szCs w:val="24"/>
        </w:rPr>
        <w:t xml:space="preserve">Em São Paulo, mesmo com a existência de rios com enorme importância histórica brasileira, como, por exemplo, os Rios Pinheiros, Tietê e Aricanduva, as pessoas costumam referirem-se </w:t>
      </w:r>
      <w:proofErr w:type="gramStart"/>
      <w:r w:rsidRPr="00AE2FB3">
        <w:rPr>
          <w:rFonts w:ascii="Times New Roman" w:hAnsi="Times New Roman" w:cs="Times New Roman"/>
          <w:sz w:val="24"/>
          <w:szCs w:val="24"/>
          <w:highlight w:val="yellow"/>
        </w:rPr>
        <w:t>à</w:t>
      </w:r>
      <w:proofErr w:type="gramEnd"/>
      <w:r w:rsidRPr="00AE2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E2FB3">
        <w:rPr>
          <w:rFonts w:ascii="Times New Roman" w:hAnsi="Times New Roman" w:cs="Times New Roman"/>
          <w:sz w:val="24"/>
          <w:szCs w:val="24"/>
        </w:rPr>
        <w:t>les como se já não existissem mais ...</w:t>
      </w:r>
    </w:p>
    <w:p w14:paraId="14C97993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27AB30" w14:textId="6FE10D57" w:rsidR="00726FDC" w:rsidRPr="00C9283E" w:rsidRDefault="00C9283E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83E">
        <w:rPr>
          <w:rFonts w:ascii="Times New Roman" w:hAnsi="Times New Roman" w:cs="Times New Roman"/>
          <w:b/>
          <w:sz w:val="24"/>
          <w:szCs w:val="24"/>
        </w:rPr>
        <w:t>ACENTUAÇÃO GRÁFICA</w:t>
      </w:r>
    </w:p>
    <w:p w14:paraId="2EA2C940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F4567" w14:textId="07E994DE" w:rsidR="00726FDC" w:rsidRPr="00C9283E" w:rsidRDefault="00C9283E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283E">
        <w:rPr>
          <w:rFonts w:ascii="Times New Roman" w:hAnsi="Times New Roman" w:cs="Times New Roman"/>
          <w:b/>
          <w:sz w:val="24"/>
          <w:szCs w:val="24"/>
        </w:rPr>
        <w:t>CONCORDÂNCIA VERBAL</w:t>
      </w:r>
    </w:p>
    <w:p w14:paraId="7D1756C5" w14:textId="77777777" w:rsidR="00645F23" w:rsidRPr="00645F23" w:rsidRDefault="00645F23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258977" w14:textId="1A12561A" w:rsidR="00645F23" w:rsidRPr="009667DF" w:rsidRDefault="00645F23" w:rsidP="009667DF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7DF">
        <w:rPr>
          <w:rFonts w:ascii="Times New Roman" w:hAnsi="Times New Roman" w:cs="Times New Roman"/>
          <w:sz w:val="24"/>
          <w:szCs w:val="24"/>
        </w:rPr>
        <w:t>Destarte, neste texto, ser</w:t>
      </w:r>
      <w:r w:rsidRPr="009667DF">
        <w:rPr>
          <w:rFonts w:ascii="Times New Roman" w:hAnsi="Times New Roman" w:cs="Times New Roman"/>
          <w:sz w:val="24"/>
          <w:szCs w:val="24"/>
          <w:highlight w:val="yellow"/>
        </w:rPr>
        <w:t>á</w:t>
      </w:r>
      <w:r w:rsidRPr="009667DF">
        <w:rPr>
          <w:rFonts w:ascii="Times New Roman" w:hAnsi="Times New Roman" w:cs="Times New Roman"/>
          <w:sz w:val="24"/>
          <w:szCs w:val="24"/>
        </w:rPr>
        <w:t xml:space="preserve"> apresentad</w:t>
      </w:r>
      <w:r w:rsidRPr="009667DF">
        <w:rPr>
          <w:rFonts w:ascii="Times New Roman" w:hAnsi="Times New Roman" w:cs="Times New Roman"/>
          <w:sz w:val="24"/>
          <w:szCs w:val="24"/>
          <w:highlight w:val="yellow"/>
        </w:rPr>
        <w:t>o</w:t>
      </w:r>
      <w:r w:rsidRPr="009667DF">
        <w:rPr>
          <w:rFonts w:ascii="Times New Roman" w:hAnsi="Times New Roman" w:cs="Times New Roman"/>
          <w:sz w:val="24"/>
          <w:szCs w:val="24"/>
        </w:rPr>
        <w:t xml:space="preserve"> alguns fatores sobre essa possível habitação</w:t>
      </w:r>
      <w:r w:rsidR="00491DD4" w:rsidRPr="009667DF">
        <w:rPr>
          <w:rFonts w:ascii="Times New Roman" w:hAnsi="Times New Roman" w:cs="Times New Roman"/>
          <w:sz w:val="24"/>
          <w:szCs w:val="24"/>
        </w:rPr>
        <w:t>.</w:t>
      </w:r>
    </w:p>
    <w:p w14:paraId="5EA3E82F" w14:textId="64869FDD" w:rsidR="00491DD4" w:rsidRPr="009667DF" w:rsidRDefault="00491DD4" w:rsidP="009667DF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7DF">
        <w:rPr>
          <w:rFonts w:ascii="Times New Roman" w:hAnsi="Times New Roman" w:cs="Times New Roman"/>
          <w:sz w:val="24"/>
          <w:szCs w:val="24"/>
        </w:rPr>
        <w:t>Destarte, neste texto, ser</w:t>
      </w:r>
      <w:r w:rsidRPr="009667DF">
        <w:rPr>
          <w:rFonts w:ascii="Times New Roman" w:hAnsi="Times New Roman" w:cs="Times New Roman"/>
          <w:sz w:val="24"/>
          <w:szCs w:val="24"/>
          <w:highlight w:val="green"/>
        </w:rPr>
        <w:t>ão</w:t>
      </w:r>
      <w:r w:rsidRPr="009667DF">
        <w:rPr>
          <w:rFonts w:ascii="Times New Roman" w:hAnsi="Times New Roman" w:cs="Times New Roman"/>
          <w:sz w:val="24"/>
          <w:szCs w:val="24"/>
        </w:rPr>
        <w:t xml:space="preserve"> apresentad</w:t>
      </w:r>
      <w:r w:rsidRPr="009667DF">
        <w:rPr>
          <w:rFonts w:ascii="Times New Roman" w:hAnsi="Times New Roman" w:cs="Times New Roman"/>
          <w:sz w:val="24"/>
          <w:szCs w:val="24"/>
          <w:highlight w:val="green"/>
        </w:rPr>
        <w:t>os</w:t>
      </w:r>
      <w:r w:rsidRPr="009667DF">
        <w:rPr>
          <w:rFonts w:ascii="Times New Roman" w:hAnsi="Times New Roman" w:cs="Times New Roman"/>
          <w:sz w:val="24"/>
          <w:szCs w:val="24"/>
        </w:rPr>
        <w:t xml:space="preserve"> alguns fatores sobre essa possível habitação.</w:t>
      </w:r>
    </w:p>
    <w:p w14:paraId="10ABCCD7" w14:textId="77777777" w:rsidR="00491DD4" w:rsidRPr="00645F23" w:rsidRDefault="00491DD4" w:rsidP="009667D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298E30E" w14:textId="375DEB14" w:rsidR="009667DF" w:rsidRDefault="009667DF" w:rsidP="007E27AA">
      <w:pPr>
        <w:pStyle w:val="PargrafodaLista"/>
        <w:numPr>
          <w:ilvl w:val="0"/>
          <w:numId w:val="1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2000, foi apontado um estudo pela NASA (Administração Nacional da Aeronáutica e do Estado), </w:t>
      </w:r>
      <w:r w:rsidRPr="009667DF">
        <w:rPr>
          <w:rFonts w:ascii="Times New Roman" w:hAnsi="Times New Roman" w:cs="Times New Roman"/>
          <w:sz w:val="24"/>
          <w:szCs w:val="24"/>
          <w:highlight w:val="magenta"/>
        </w:rPr>
        <w:t>o qual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7DF">
        <w:rPr>
          <w:rFonts w:ascii="Times New Roman" w:hAnsi="Times New Roman" w:cs="Times New Roman"/>
          <w:sz w:val="24"/>
          <w:szCs w:val="24"/>
          <w:highlight w:val="yellow"/>
        </w:rPr>
        <w:t>expõem</w:t>
      </w:r>
      <w:r>
        <w:rPr>
          <w:rFonts w:ascii="Times New Roman" w:hAnsi="Times New Roman" w:cs="Times New Roman"/>
          <w:sz w:val="24"/>
          <w:szCs w:val="24"/>
        </w:rPr>
        <w:t xml:space="preserve"> a ocorrência de processos erosivos.</w:t>
      </w:r>
    </w:p>
    <w:p w14:paraId="2D98CE17" w14:textId="512FC71A" w:rsidR="009667DF" w:rsidRPr="00842576" w:rsidRDefault="009667DF" w:rsidP="007E27AA">
      <w:pPr>
        <w:pStyle w:val="PargrafodaLista"/>
        <w:numPr>
          <w:ilvl w:val="0"/>
          <w:numId w:val="14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42576">
        <w:rPr>
          <w:rFonts w:ascii="Times New Roman" w:hAnsi="Times New Roman" w:cs="Times New Roman"/>
          <w:sz w:val="24"/>
          <w:szCs w:val="24"/>
        </w:rPr>
        <w:t xml:space="preserve">Em 2000, foi apontado um estudo pela NASA (Administração Nacional da Aeronáutica e do Estado), </w:t>
      </w:r>
      <w:r w:rsidRPr="00842576">
        <w:rPr>
          <w:rFonts w:ascii="Times New Roman" w:hAnsi="Times New Roman" w:cs="Times New Roman"/>
          <w:sz w:val="24"/>
          <w:szCs w:val="24"/>
          <w:highlight w:val="magenta"/>
        </w:rPr>
        <w:t>o qual</w:t>
      </w:r>
      <w:r w:rsidRPr="00842576">
        <w:rPr>
          <w:rFonts w:ascii="Times New Roman" w:hAnsi="Times New Roman" w:cs="Times New Roman"/>
          <w:sz w:val="24"/>
          <w:szCs w:val="24"/>
        </w:rPr>
        <w:t xml:space="preserve"> </w:t>
      </w:r>
      <w:r w:rsidRPr="00842576">
        <w:rPr>
          <w:rFonts w:ascii="Times New Roman" w:hAnsi="Times New Roman" w:cs="Times New Roman"/>
          <w:sz w:val="24"/>
          <w:szCs w:val="24"/>
          <w:highlight w:val="green"/>
        </w:rPr>
        <w:t>expõe</w:t>
      </w:r>
      <w:r w:rsidRPr="00842576">
        <w:rPr>
          <w:rFonts w:ascii="Times New Roman" w:hAnsi="Times New Roman" w:cs="Times New Roman"/>
          <w:sz w:val="24"/>
          <w:szCs w:val="24"/>
        </w:rPr>
        <w:t xml:space="preserve"> a ocorrência de processos erosivos.</w:t>
      </w:r>
    </w:p>
    <w:p w14:paraId="3F191E7E" w14:textId="1D825F90" w:rsidR="00090758" w:rsidRPr="00090758" w:rsidRDefault="009667DF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7648A6" w14:textId="6B56F448" w:rsidR="00726FDC" w:rsidRPr="00842576" w:rsidRDefault="00842576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76">
        <w:rPr>
          <w:rFonts w:ascii="Times New Roman" w:hAnsi="Times New Roman" w:cs="Times New Roman"/>
          <w:b/>
          <w:sz w:val="24"/>
          <w:szCs w:val="24"/>
        </w:rPr>
        <w:t>CONCORDÂNCIA NOMINAL</w:t>
      </w:r>
    </w:p>
    <w:p w14:paraId="0C1F1B69" w14:textId="1E329E24" w:rsidR="00A37C0A" w:rsidRDefault="00A37C0A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E98C0B" w14:textId="348331EF" w:rsidR="00A37C0A" w:rsidRPr="00A37C0A" w:rsidRDefault="00AC3974" w:rsidP="00C9283E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Então, fica nítid</w:t>
      </w:r>
      <w:r w:rsidRPr="00AC3974">
        <w:rPr>
          <w:rFonts w:ascii="Times New Roman" w:hAnsi="Times New Roman" w:cs="Times New Roman"/>
          <w:sz w:val="24"/>
          <w:szCs w:val="24"/>
          <w:highlight w:val="yellow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a necessidade de uma gestão eficiente ... </w:t>
      </w:r>
    </w:p>
    <w:p w14:paraId="1D8E71B2" w14:textId="078A9FA2" w:rsidR="00C9283E" w:rsidRDefault="00AC3974" w:rsidP="00C9283E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83E">
        <w:rPr>
          <w:rFonts w:ascii="Times New Roman" w:hAnsi="Times New Roman" w:cs="Times New Roman"/>
          <w:sz w:val="24"/>
          <w:szCs w:val="24"/>
        </w:rPr>
        <w:t>Então, fica nítid</w:t>
      </w:r>
      <w:r w:rsidRPr="00C9283E">
        <w:rPr>
          <w:rFonts w:ascii="Times New Roman" w:hAnsi="Times New Roman" w:cs="Times New Roman"/>
          <w:sz w:val="24"/>
          <w:szCs w:val="24"/>
          <w:highlight w:val="green"/>
        </w:rPr>
        <w:t>a</w:t>
      </w:r>
      <w:r w:rsidRPr="00C9283E">
        <w:rPr>
          <w:rFonts w:ascii="Times New Roman" w:hAnsi="Times New Roman" w:cs="Times New Roman"/>
          <w:sz w:val="24"/>
          <w:szCs w:val="24"/>
        </w:rPr>
        <w:t xml:space="preserve"> a necessidade de uma gestão eficiente ... </w:t>
      </w:r>
    </w:p>
    <w:p w14:paraId="0544FFD3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DE60A" w14:textId="7ED9FFF6" w:rsidR="00726FDC" w:rsidRPr="00842576" w:rsidRDefault="00842576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76">
        <w:rPr>
          <w:rFonts w:ascii="Times New Roman" w:hAnsi="Times New Roman" w:cs="Times New Roman"/>
          <w:b/>
          <w:sz w:val="24"/>
          <w:szCs w:val="24"/>
        </w:rPr>
        <w:t>REPETIÇÃO DE VOCÁBULOS</w:t>
      </w:r>
    </w:p>
    <w:p w14:paraId="43C881B2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FEF063" w14:textId="495E0E72" w:rsidR="00726FDC" w:rsidRPr="00842576" w:rsidRDefault="00842576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76">
        <w:rPr>
          <w:rFonts w:ascii="Times New Roman" w:hAnsi="Times New Roman" w:cs="Times New Roman"/>
          <w:b/>
          <w:sz w:val="24"/>
          <w:szCs w:val="24"/>
        </w:rPr>
        <w:t xml:space="preserve">USO DO HÍFEN </w:t>
      </w:r>
    </w:p>
    <w:p w14:paraId="022A439F" w14:textId="77777777" w:rsidR="008D7304" w:rsidRPr="008D7304" w:rsidRDefault="008D7304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92042" w14:textId="63533627" w:rsidR="008C3413" w:rsidRPr="008D7304" w:rsidRDefault="008C3413" w:rsidP="009667DF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304">
        <w:rPr>
          <w:rFonts w:ascii="Times New Roman" w:hAnsi="Times New Roman" w:cs="Times New Roman"/>
          <w:sz w:val="24"/>
          <w:szCs w:val="24"/>
        </w:rPr>
        <w:t>Sabe-se</w:t>
      </w:r>
      <w:r w:rsidRPr="008D7304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8D7304">
        <w:rPr>
          <w:rFonts w:ascii="Times New Roman" w:hAnsi="Times New Roman" w:cs="Times New Roman"/>
          <w:sz w:val="24"/>
          <w:szCs w:val="24"/>
        </w:rPr>
        <w:t>que somente 52% dos brasileiros tiveram a coleta de água ...</w:t>
      </w:r>
    </w:p>
    <w:p w14:paraId="2E3ADBDB" w14:textId="045DE1BE" w:rsidR="008C3413" w:rsidRDefault="008C3413" w:rsidP="009667DF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7304">
        <w:rPr>
          <w:rFonts w:ascii="Times New Roman" w:hAnsi="Times New Roman" w:cs="Times New Roman"/>
          <w:sz w:val="24"/>
          <w:szCs w:val="24"/>
        </w:rPr>
        <w:t>Sabe-se</w:t>
      </w:r>
      <w:r w:rsidRPr="008D7304">
        <w:rPr>
          <w:rFonts w:ascii="Times New Roman" w:hAnsi="Times New Roman" w:cs="Times New Roman"/>
          <w:sz w:val="24"/>
          <w:szCs w:val="24"/>
        </w:rPr>
        <w:t xml:space="preserve"> </w:t>
      </w:r>
      <w:r w:rsidRPr="008D7304">
        <w:rPr>
          <w:rFonts w:ascii="Times New Roman" w:hAnsi="Times New Roman" w:cs="Times New Roman"/>
          <w:sz w:val="24"/>
          <w:szCs w:val="24"/>
        </w:rPr>
        <w:t>que somente 52% dos brasileiros tiveram a coleta de água ...</w:t>
      </w:r>
    </w:p>
    <w:p w14:paraId="20A9D99E" w14:textId="77777777" w:rsidR="008D7304" w:rsidRPr="008D7304" w:rsidRDefault="008D7304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1F0D0" w14:textId="7C3A0B18" w:rsidR="008D7304" w:rsidRPr="008D7304" w:rsidRDefault="008D7304" w:rsidP="009667DF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impedimento, sem dúvida, deve se estender tanto às usinas de pequeno porte ...</w:t>
      </w:r>
    </w:p>
    <w:p w14:paraId="7678E17D" w14:textId="721ED77C" w:rsidR="008D7304" w:rsidRPr="008D7304" w:rsidRDefault="008D7304" w:rsidP="009667DF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impedimento, sem dúvida, deve</w:t>
      </w:r>
      <w:r w:rsidRPr="008D7304">
        <w:rPr>
          <w:rFonts w:ascii="Times New Roman" w:hAnsi="Times New Roman" w:cs="Times New Roman"/>
          <w:sz w:val="24"/>
          <w:szCs w:val="24"/>
          <w:highlight w:val="green"/>
        </w:rPr>
        <w:t>-</w:t>
      </w:r>
      <w:r>
        <w:rPr>
          <w:rFonts w:ascii="Times New Roman" w:hAnsi="Times New Roman" w:cs="Times New Roman"/>
          <w:sz w:val="24"/>
          <w:szCs w:val="24"/>
        </w:rPr>
        <w:t>se estender tanto às usinas de pequeno porte ...</w:t>
      </w:r>
    </w:p>
    <w:p w14:paraId="49A18475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58EF3E" w14:textId="75B15DAA" w:rsidR="00726FDC" w:rsidRPr="003F02C1" w:rsidRDefault="003F02C1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2C1">
        <w:rPr>
          <w:rFonts w:ascii="Times New Roman" w:hAnsi="Times New Roman" w:cs="Times New Roman"/>
          <w:b/>
          <w:sz w:val="24"/>
          <w:szCs w:val="24"/>
        </w:rPr>
        <w:t xml:space="preserve">USO </w:t>
      </w:r>
      <w:proofErr w:type="gramStart"/>
      <w:r w:rsidRPr="003F02C1">
        <w:rPr>
          <w:rFonts w:ascii="Times New Roman" w:hAnsi="Times New Roman" w:cs="Times New Roman"/>
          <w:b/>
          <w:sz w:val="24"/>
          <w:szCs w:val="24"/>
        </w:rPr>
        <w:t>DO</w:t>
      </w:r>
      <w:proofErr w:type="gramEnd"/>
      <w:r w:rsidRPr="003F02C1">
        <w:rPr>
          <w:rFonts w:ascii="Times New Roman" w:hAnsi="Times New Roman" w:cs="Times New Roman"/>
          <w:b/>
          <w:sz w:val="24"/>
          <w:szCs w:val="24"/>
        </w:rPr>
        <w:t xml:space="preserve"> VERBO HAVER </w:t>
      </w:r>
    </w:p>
    <w:p w14:paraId="5673D0DF" w14:textId="20741894" w:rsidR="00090758" w:rsidRDefault="003F02C1" w:rsidP="00240463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Nesse ambiente colonial, </w:t>
      </w:r>
      <w:r w:rsidRPr="003374DC">
        <w:rPr>
          <w:rFonts w:ascii="Times New Roman" w:hAnsi="Times New Roman" w:cs="Times New Roman"/>
          <w:sz w:val="24"/>
          <w:szCs w:val="24"/>
          <w:highlight w:val="yellow"/>
        </w:rPr>
        <w:t>haviam</w:t>
      </w:r>
      <w:r>
        <w:rPr>
          <w:rFonts w:ascii="Times New Roman" w:hAnsi="Times New Roman" w:cs="Times New Roman"/>
          <w:sz w:val="24"/>
          <w:szCs w:val="24"/>
        </w:rPr>
        <w:t xml:space="preserve"> três tipos de exploradores.</w:t>
      </w:r>
    </w:p>
    <w:p w14:paraId="670491F0" w14:textId="6DDB9901" w:rsidR="003F02C1" w:rsidRDefault="003F02C1" w:rsidP="00240463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Nesse ambiente colonial, </w:t>
      </w:r>
      <w:r w:rsidRPr="003374DC">
        <w:rPr>
          <w:rFonts w:ascii="Times New Roman" w:hAnsi="Times New Roman" w:cs="Times New Roman"/>
          <w:sz w:val="24"/>
          <w:szCs w:val="24"/>
          <w:highlight w:val="green"/>
        </w:rPr>
        <w:t>havia</w:t>
      </w:r>
      <w:r>
        <w:rPr>
          <w:rFonts w:ascii="Times New Roman" w:hAnsi="Times New Roman" w:cs="Times New Roman"/>
          <w:sz w:val="24"/>
          <w:szCs w:val="24"/>
        </w:rPr>
        <w:t xml:space="preserve"> três tipos de exploradores.</w:t>
      </w:r>
    </w:p>
    <w:p w14:paraId="1C89B87F" w14:textId="77777777" w:rsidR="006E549B" w:rsidRPr="006E549B" w:rsidRDefault="006E549B" w:rsidP="006E54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D2661D" w14:textId="4FC8FFE5" w:rsidR="006E549B" w:rsidRPr="006E549B" w:rsidRDefault="006E549B" w:rsidP="007E27AA">
      <w:pPr>
        <w:pStyle w:val="PargrafodaLista"/>
        <w:numPr>
          <w:ilvl w:val="0"/>
          <w:numId w:val="16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549B">
        <w:rPr>
          <w:rFonts w:ascii="Times New Roman" w:hAnsi="Times New Roman" w:cs="Times New Roman"/>
          <w:sz w:val="24"/>
          <w:szCs w:val="24"/>
        </w:rPr>
        <w:t xml:space="preserve">Sabe-se que, em um passado muito distante, </w:t>
      </w:r>
      <w:r w:rsidRPr="006E549B">
        <w:rPr>
          <w:rFonts w:ascii="Times New Roman" w:hAnsi="Times New Roman" w:cs="Times New Roman"/>
          <w:sz w:val="24"/>
          <w:szCs w:val="24"/>
          <w:highlight w:val="yellow"/>
        </w:rPr>
        <w:t>há</w:t>
      </w:r>
      <w:r w:rsidRPr="006E549B">
        <w:rPr>
          <w:rFonts w:ascii="Times New Roman" w:hAnsi="Times New Roman" w:cs="Times New Roman"/>
          <w:sz w:val="24"/>
          <w:szCs w:val="24"/>
        </w:rPr>
        <w:t xml:space="preserve"> bilhões de anos </w:t>
      </w:r>
      <w:r w:rsidRPr="006E549B">
        <w:rPr>
          <w:rFonts w:ascii="Times New Roman" w:hAnsi="Times New Roman" w:cs="Times New Roman"/>
          <w:sz w:val="24"/>
          <w:szCs w:val="24"/>
          <w:highlight w:val="yellow"/>
        </w:rPr>
        <w:t>atrás</w:t>
      </w:r>
      <w:r w:rsidRPr="006E549B">
        <w:rPr>
          <w:rFonts w:ascii="Times New Roman" w:hAnsi="Times New Roman" w:cs="Times New Roman"/>
          <w:sz w:val="24"/>
          <w:szCs w:val="24"/>
        </w:rPr>
        <w:t>, Marte foi um planeta ...</w:t>
      </w:r>
    </w:p>
    <w:p w14:paraId="38235E3E" w14:textId="7F995686" w:rsidR="006E549B" w:rsidRPr="006E549B" w:rsidRDefault="006E549B" w:rsidP="007E27AA">
      <w:pPr>
        <w:pStyle w:val="PargrafodaLista"/>
        <w:numPr>
          <w:ilvl w:val="0"/>
          <w:numId w:val="17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E549B">
        <w:rPr>
          <w:rFonts w:ascii="Times New Roman" w:hAnsi="Times New Roman" w:cs="Times New Roman"/>
          <w:sz w:val="24"/>
          <w:szCs w:val="24"/>
        </w:rPr>
        <w:t xml:space="preserve">Sabe-se que, em um passado muito distante, </w:t>
      </w:r>
      <w:r w:rsidRPr="006E549B">
        <w:rPr>
          <w:rFonts w:ascii="Times New Roman" w:hAnsi="Times New Roman" w:cs="Times New Roman"/>
          <w:sz w:val="24"/>
          <w:szCs w:val="24"/>
          <w:highlight w:val="green"/>
        </w:rPr>
        <w:t>há</w:t>
      </w:r>
      <w:r w:rsidRPr="006E549B">
        <w:rPr>
          <w:rFonts w:ascii="Times New Roman" w:hAnsi="Times New Roman" w:cs="Times New Roman"/>
          <w:sz w:val="24"/>
          <w:szCs w:val="24"/>
        </w:rPr>
        <w:t xml:space="preserve"> bilhões de anos, Marte foi um planeta ...</w:t>
      </w:r>
    </w:p>
    <w:p w14:paraId="07B2877E" w14:textId="77777777" w:rsidR="003F02C1" w:rsidRPr="00090758" w:rsidRDefault="003F02C1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ED8DF" w14:textId="0814C38F" w:rsidR="00726FDC" w:rsidRPr="00240463" w:rsidRDefault="00240463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463">
        <w:rPr>
          <w:rFonts w:ascii="Times New Roman" w:hAnsi="Times New Roman" w:cs="Times New Roman"/>
          <w:b/>
          <w:sz w:val="24"/>
          <w:szCs w:val="24"/>
        </w:rPr>
        <w:t>REGÊNCIA DO VERBO IMPLICAR</w:t>
      </w:r>
    </w:p>
    <w:p w14:paraId="19C75427" w14:textId="14B57E51" w:rsidR="00EC75B9" w:rsidRPr="00EC75B9" w:rsidRDefault="00EC75B9" w:rsidP="004B693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Contudo, a mudança para o vizinho vermelho implica </w:t>
      </w:r>
      <w:r w:rsidRPr="00EC75B9">
        <w:rPr>
          <w:rFonts w:ascii="Times New Roman" w:hAnsi="Times New Roman" w:cs="Times New Roman"/>
          <w:sz w:val="24"/>
          <w:szCs w:val="24"/>
          <w:highlight w:val="yellow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modificar tudo por lá ... </w:t>
      </w:r>
    </w:p>
    <w:p w14:paraId="67B5621C" w14:textId="68C613FA" w:rsidR="00EC75B9" w:rsidRPr="00EC75B9" w:rsidRDefault="00EC75B9" w:rsidP="004B693B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Contudo, a mudança para o vizinho vermelho </w:t>
      </w:r>
      <w:r w:rsidRPr="00DC6E7F">
        <w:rPr>
          <w:rFonts w:ascii="Times New Roman" w:hAnsi="Times New Roman" w:cs="Times New Roman"/>
          <w:sz w:val="24"/>
          <w:szCs w:val="24"/>
          <w:highlight w:val="green"/>
        </w:rPr>
        <w:t>implica modificar</w:t>
      </w:r>
      <w:r>
        <w:rPr>
          <w:rFonts w:ascii="Times New Roman" w:hAnsi="Times New Roman" w:cs="Times New Roman"/>
          <w:sz w:val="24"/>
          <w:szCs w:val="24"/>
        </w:rPr>
        <w:t xml:space="preserve"> tudo por lá ... </w:t>
      </w:r>
    </w:p>
    <w:p w14:paraId="5BDE4824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29118" w14:textId="06F88BF3" w:rsidR="00726FDC" w:rsidRPr="007E27AA" w:rsidRDefault="007E27AA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27AA">
        <w:rPr>
          <w:rFonts w:ascii="Times New Roman" w:hAnsi="Times New Roman" w:cs="Times New Roman"/>
          <w:b/>
          <w:sz w:val="24"/>
          <w:szCs w:val="24"/>
        </w:rPr>
        <w:t>FUTURO PERIFRÁSTICO</w:t>
      </w:r>
    </w:p>
    <w:p w14:paraId="2A29D3AC" w14:textId="77777777" w:rsidR="00F17FFD" w:rsidRDefault="00F17FFD" w:rsidP="00F17FFD">
      <w:pPr>
        <w:pStyle w:val="PargrafodaLista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FD">
        <w:rPr>
          <w:rFonts w:ascii="Times New Roman" w:hAnsi="Times New Roman" w:cs="Times New Roman"/>
          <w:sz w:val="24"/>
          <w:szCs w:val="24"/>
        </w:rPr>
        <w:t xml:space="preserve">Certamente outras estruturas também </w:t>
      </w:r>
      <w:r w:rsidRPr="00F17FFD">
        <w:rPr>
          <w:rFonts w:ascii="Times New Roman" w:hAnsi="Times New Roman" w:cs="Times New Roman"/>
          <w:sz w:val="24"/>
          <w:szCs w:val="24"/>
          <w:highlight w:val="yellow"/>
        </w:rPr>
        <w:t>vão brotar</w:t>
      </w:r>
      <w:r w:rsidRPr="00F17FFD">
        <w:rPr>
          <w:rFonts w:ascii="Times New Roman" w:hAnsi="Times New Roman" w:cs="Times New Roman"/>
          <w:sz w:val="24"/>
          <w:szCs w:val="24"/>
        </w:rPr>
        <w:t xml:space="preserve"> nesse espaço mágico. </w:t>
      </w:r>
    </w:p>
    <w:p w14:paraId="3238AEBF" w14:textId="29B3B05F" w:rsidR="00F17FFD" w:rsidRPr="00F17FFD" w:rsidRDefault="00F17FFD" w:rsidP="00F17FFD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FFD">
        <w:rPr>
          <w:rFonts w:ascii="Times New Roman" w:hAnsi="Times New Roman" w:cs="Times New Roman"/>
          <w:sz w:val="24"/>
          <w:szCs w:val="24"/>
        </w:rPr>
        <w:t xml:space="preserve">Certamente outras estruturas também </w:t>
      </w:r>
      <w:r w:rsidRPr="002114B7">
        <w:rPr>
          <w:rFonts w:ascii="Times New Roman" w:hAnsi="Times New Roman" w:cs="Times New Roman"/>
          <w:sz w:val="24"/>
          <w:szCs w:val="24"/>
          <w:highlight w:val="green"/>
        </w:rPr>
        <w:t>brotar</w:t>
      </w:r>
      <w:r w:rsidR="002114B7" w:rsidRPr="002114B7">
        <w:rPr>
          <w:rFonts w:ascii="Times New Roman" w:hAnsi="Times New Roman" w:cs="Times New Roman"/>
          <w:sz w:val="24"/>
          <w:szCs w:val="24"/>
          <w:highlight w:val="green"/>
        </w:rPr>
        <w:t>ão</w:t>
      </w:r>
      <w:r w:rsidRPr="00F17FFD">
        <w:rPr>
          <w:rFonts w:ascii="Times New Roman" w:hAnsi="Times New Roman" w:cs="Times New Roman"/>
          <w:sz w:val="24"/>
          <w:szCs w:val="24"/>
        </w:rPr>
        <w:t xml:space="preserve"> nesse espaço mágico.</w:t>
      </w:r>
    </w:p>
    <w:p w14:paraId="5F8E0F0F" w14:textId="75AD172A" w:rsidR="00F17FFD" w:rsidRDefault="00F17FFD" w:rsidP="00F17FF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FE65859" w14:textId="6C0598E7" w:rsidR="00F17FFD" w:rsidRPr="00F17FFD" w:rsidRDefault="00F17FFD" w:rsidP="00F17FFD">
      <w:pPr>
        <w:pStyle w:val="PargrafodaLista"/>
        <w:numPr>
          <w:ilvl w:val="0"/>
          <w:numId w:val="25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FD">
        <w:rPr>
          <w:rFonts w:ascii="Times New Roman" w:hAnsi="Times New Roman" w:cs="Times New Roman"/>
          <w:sz w:val="24"/>
          <w:szCs w:val="24"/>
        </w:rPr>
        <w:t xml:space="preserve">Nesse espaço, formado pela contínua ação do líquido perfurante, </w:t>
      </w:r>
      <w:r w:rsidRPr="00F17FFD">
        <w:rPr>
          <w:rFonts w:ascii="Times New Roman" w:hAnsi="Times New Roman" w:cs="Times New Roman"/>
          <w:sz w:val="24"/>
          <w:szCs w:val="24"/>
          <w:highlight w:val="yellow"/>
        </w:rPr>
        <w:t>irão formar</w:t>
      </w:r>
      <w:r w:rsidRPr="00F17FFD">
        <w:rPr>
          <w:rFonts w:ascii="Times New Roman" w:hAnsi="Times New Roman" w:cs="Times New Roman"/>
          <w:sz w:val="24"/>
          <w:szCs w:val="24"/>
        </w:rPr>
        <w:t xml:space="preserve"> estruturas fantásticas. </w:t>
      </w:r>
    </w:p>
    <w:p w14:paraId="4F5329D7" w14:textId="7511B8B6" w:rsidR="00090758" w:rsidRDefault="00F17FFD" w:rsidP="00C51387">
      <w:pPr>
        <w:pStyle w:val="PargrafodaLista"/>
        <w:numPr>
          <w:ilvl w:val="0"/>
          <w:numId w:val="26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17FFD">
        <w:rPr>
          <w:rFonts w:ascii="Times New Roman" w:hAnsi="Times New Roman" w:cs="Times New Roman"/>
          <w:sz w:val="24"/>
          <w:szCs w:val="24"/>
        </w:rPr>
        <w:t xml:space="preserve">Nesse espaço, formado pela contínua ação do líquido perfurante, </w:t>
      </w:r>
      <w:r w:rsidRPr="002114B7">
        <w:rPr>
          <w:rFonts w:ascii="Times New Roman" w:hAnsi="Times New Roman" w:cs="Times New Roman"/>
          <w:sz w:val="24"/>
          <w:szCs w:val="24"/>
          <w:highlight w:val="green"/>
        </w:rPr>
        <w:t>formar</w:t>
      </w:r>
      <w:r w:rsidR="002114B7" w:rsidRPr="002114B7">
        <w:rPr>
          <w:rFonts w:ascii="Times New Roman" w:hAnsi="Times New Roman" w:cs="Times New Roman"/>
          <w:sz w:val="24"/>
          <w:szCs w:val="24"/>
          <w:highlight w:val="green"/>
        </w:rPr>
        <w:t>ão</w:t>
      </w:r>
      <w:r w:rsidRPr="00F17FFD">
        <w:rPr>
          <w:rFonts w:ascii="Times New Roman" w:hAnsi="Times New Roman" w:cs="Times New Roman"/>
          <w:sz w:val="24"/>
          <w:szCs w:val="24"/>
        </w:rPr>
        <w:t xml:space="preserve"> estruturas fantásticas.</w:t>
      </w:r>
    </w:p>
    <w:p w14:paraId="38455797" w14:textId="77777777" w:rsidR="00F17FFD" w:rsidRPr="00F17FFD" w:rsidRDefault="00F17FFD" w:rsidP="00F17F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51465" w14:textId="4220E4B5" w:rsidR="00726FDC" w:rsidRDefault="001539D3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9D3">
        <w:rPr>
          <w:rFonts w:ascii="Times New Roman" w:hAnsi="Times New Roman" w:cs="Times New Roman"/>
          <w:b/>
          <w:sz w:val="24"/>
          <w:szCs w:val="24"/>
        </w:rPr>
        <w:t>USO DE LETRA MAIÚSCULA INICIAL</w:t>
      </w:r>
    </w:p>
    <w:p w14:paraId="02F2BB2A" w14:textId="2C0805D5" w:rsidR="004B693B" w:rsidRPr="004B693B" w:rsidRDefault="004B693B" w:rsidP="006310C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693B">
        <w:rPr>
          <w:rFonts w:ascii="Times New Roman" w:hAnsi="Times New Roman" w:cs="Times New Roman"/>
          <w:sz w:val="24"/>
          <w:szCs w:val="24"/>
        </w:rPr>
        <w:t xml:space="preserve">Em São Paulo, </w:t>
      </w:r>
      <w:r w:rsidR="00AE2FB3">
        <w:rPr>
          <w:rFonts w:ascii="Times New Roman" w:hAnsi="Times New Roman" w:cs="Times New Roman"/>
          <w:sz w:val="24"/>
          <w:szCs w:val="24"/>
        </w:rPr>
        <w:t xml:space="preserve">mesmo com a existência de rios com enorme importância histórica brasileira, como, por exemplo, os Rios Pinheiros, Tietê e Aricanduva, as pessoas costumam referirem-se </w:t>
      </w:r>
      <w:proofErr w:type="gramStart"/>
      <w:r w:rsidR="00AE2FB3">
        <w:rPr>
          <w:rFonts w:ascii="Times New Roman" w:hAnsi="Times New Roman" w:cs="Times New Roman"/>
          <w:sz w:val="24"/>
          <w:szCs w:val="24"/>
        </w:rPr>
        <w:t xml:space="preserve">a </w:t>
      </w:r>
      <w:r w:rsidR="00AE2FB3" w:rsidRPr="00AE2FB3">
        <w:rPr>
          <w:rFonts w:ascii="Times New Roman" w:hAnsi="Times New Roman" w:cs="Times New Roman"/>
          <w:sz w:val="24"/>
          <w:szCs w:val="24"/>
          <w:highlight w:val="yellow"/>
        </w:rPr>
        <w:t>Eles</w:t>
      </w:r>
      <w:proofErr w:type="gramEnd"/>
      <w:r w:rsidR="00AE2FB3">
        <w:rPr>
          <w:rFonts w:ascii="Times New Roman" w:hAnsi="Times New Roman" w:cs="Times New Roman"/>
          <w:sz w:val="24"/>
          <w:szCs w:val="24"/>
        </w:rPr>
        <w:t xml:space="preserve"> como se já não existissem mais ...</w:t>
      </w:r>
    </w:p>
    <w:p w14:paraId="0DA0420B" w14:textId="156FA99A" w:rsidR="00090758" w:rsidRPr="00090758" w:rsidRDefault="00AE2FB3" w:rsidP="00AE2FB3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FB3">
        <w:rPr>
          <w:rFonts w:ascii="Times New Roman" w:hAnsi="Times New Roman" w:cs="Times New Roman"/>
          <w:sz w:val="24"/>
          <w:szCs w:val="24"/>
        </w:rPr>
        <w:t xml:space="preserve">Em São Paulo, mesmo com a existência de rios com enorme importância histórica brasileira, como, por exemplo, os Rios Pinheiros, Tietê e Aricanduva, as pessoas costumam referirem-se a </w:t>
      </w:r>
      <w:r w:rsidRPr="00AE2FB3">
        <w:rPr>
          <w:rFonts w:ascii="Times New Roman" w:hAnsi="Times New Roman" w:cs="Times New Roman"/>
          <w:sz w:val="24"/>
          <w:szCs w:val="24"/>
          <w:highlight w:val="green"/>
        </w:rPr>
        <w:t>eles</w:t>
      </w:r>
      <w:r w:rsidRPr="00AE2FB3">
        <w:rPr>
          <w:rFonts w:ascii="Times New Roman" w:hAnsi="Times New Roman" w:cs="Times New Roman"/>
          <w:sz w:val="24"/>
          <w:szCs w:val="24"/>
        </w:rPr>
        <w:t xml:space="preserve"> como se já não existissem mais ...</w:t>
      </w:r>
    </w:p>
    <w:p w14:paraId="151C4CE6" w14:textId="3AC8B9DF" w:rsidR="00726FDC" w:rsidRPr="001539D3" w:rsidRDefault="001539D3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9D3">
        <w:rPr>
          <w:rFonts w:ascii="Times New Roman" w:hAnsi="Times New Roman" w:cs="Times New Roman"/>
          <w:b/>
          <w:sz w:val="24"/>
          <w:szCs w:val="24"/>
        </w:rPr>
        <w:t>USO DE ASPAS OU DE ITÁLICO EM PALAVRAS ESTRANGEIRAS</w:t>
      </w:r>
    </w:p>
    <w:p w14:paraId="3D053262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EBDBC" w14:textId="75480CE4" w:rsidR="00726FDC" w:rsidRPr="00842576" w:rsidRDefault="00842576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76">
        <w:rPr>
          <w:rFonts w:ascii="Times New Roman" w:hAnsi="Times New Roman" w:cs="Times New Roman"/>
          <w:b/>
          <w:sz w:val="24"/>
          <w:szCs w:val="24"/>
        </w:rPr>
        <w:t>COLOCAÇÃO PRONOMINAL</w:t>
      </w:r>
    </w:p>
    <w:p w14:paraId="0A96DAFE" w14:textId="77777777" w:rsidR="00DC6E7F" w:rsidRDefault="00DC6E7F" w:rsidP="009667DF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É evidente a urgência de uma revisão das políticas ambientais que </w:t>
      </w:r>
      <w:proofErr w:type="gramStart"/>
      <w:r>
        <w:rPr>
          <w:rFonts w:ascii="Times New Roman" w:hAnsi="Times New Roman" w:cs="Times New Roman"/>
          <w:sz w:val="24"/>
          <w:szCs w:val="24"/>
        </w:rPr>
        <w:t>comprovam-</w:t>
      </w:r>
      <w:r w:rsidRPr="00DC6E7F">
        <w:rPr>
          <w:rFonts w:ascii="Times New Roman" w:hAnsi="Times New Roman" w:cs="Times New Roman"/>
          <w:sz w:val="24"/>
          <w:szCs w:val="24"/>
          <w:highlight w:val="yellow"/>
        </w:rPr>
        <w:t>se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como prejudiciais ao planeta.</w:t>
      </w:r>
      <w:r w:rsidRPr="00DC6E7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515FC" w14:textId="6906CED4" w:rsidR="00DC6E7F" w:rsidRPr="00DC6E7F" w:rsidRDefault="00DC6E7F" w:rsidP="009667DF">
      <w:pPr>
        <w:spacing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evidente a urgência de uma revisão das políticas ambientais que </w:t>
      </w:r>
      <w:r w:rsidRPr="00DC6E7F">
        <w:rPr>
          <w:rFonts w:ascii="Times New Roman" w:hAnsi="Times New Roman" w:cs="Times New Roman"/>
          <w:sz w:val="24"/>
          <w:szCs w:val="24"/>
          <w:highlight w:val="green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comprovam como prejudiciais ao planeta</w:t>
      </w:r>
    </w:p>
    <w:p w14:paraId="2581DF9E" w14:textId="140F03FA" w:rsidR="00726FDC" w:rsidRDefault="00842576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USO DO PRONOME DEMONSTRATIVO </w:t>
      </w:r>
      <w:r w:rsidRPr="00771032">
        <w:rPr>
          <w:rFonts w:ascii="Times New Roman" w:hAnsi="Times New Roman" w:cs="Times New Roman"/>
          <w:b/>
          <w:sz w:val="24"/>
          <w:szCs w:val="24"/>
        </w:rPr>
        <w:t>MESMO</w:t>
      </w:r>
    </w:p>
    <w:p w14:paraId="4C9C8E7F" w14:textId="47E43B98" w:rsidR="00B9153C" w:rsidRDefault="00B9153C" w:rsidP="009667DF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Vemos, na ficção, um grande atrativo por essa ambição, como é possível perceber no filme “Perdido em Marte”, protagonizado pelo ator Matt Damon</w:t>
      </w:r>
      <w:r w:rsidR="003A2D93">
        <w:rPr>
          <w:rFonts w:ascii="Times New Roman" w:hAnsi="Times New Roman" w:cs="Times New Roman"/>
          <w:sz w:val="24"/>
          <w:szCs w:val="24"/>
        </w:rPr>
        <w:t xml:space="preserve">. No </w:t>
      </w:r>
      <w:r w:rsidR="003A2D93" w:rsidRPr="003A2D93">
        <w:rPr>
          <w:rFonts w:ascii="Times New Roman" w:hAnsi="Times New Roman" w:cs="Times New Roman"/>
          <w:sz w:val="24"/>
          <w:szCs w:val="24"/>
          <w:highlight w:val="yellow"/>
        </w:rPr>
        <w:t>mesmo</w:t>
      </w:r>
      <w:r w:rsidR="003A2D93">
        <w:rPr>
          <w:rFonts w:ascii="Times New Roman" w:hAnsi="Times New Roman" w:cs="Times New Roman"/>
          <w:sz w:val="24"/>
          <w:szCs w:val="24"/>
        </w:rPr>
        <w:t>, seu personagem passa por dificuldades ...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2C5C820" w14:textId="77777777" w:rsidR="003F02C1" w:rsidRDefault="003A2D93" w:rsidP="009667DF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Vemos, na ficção, um grande atrativo por essa ambição, como é possível perceber no filme “Perdido em Marte”, protagonizado pelo ator Matt Damon. No </w:t>
      </w:r>
      <w:r w:rsidRPr="00A37C0A">
        <w:rPr>
          <w:rFonts w:ascii="Times New Roman" w:hAnsi="Times New Roman" w:cs="Times New Roman"/>
          <w:sz w:val="24"/>
          <w:szCs w:val="24"/>
          <w:highlight w:val="green"/>
        </w:rPr>
        <w:t>mesmo</w:t>
      </w:r>
      <w:r w:rsidRPr="00A37C0A">
        <w:rPr>
          <w:rFonts w:ascii="Times New Roman" w:hAnsi="Times New Roman" w:cs="Times New Roman"/>
          <w:sz w:val="24"/>
          <w:szCs w:val="24"/>
          <w:highlight w:val="green"/>
        </w:rPr>
        <w:t xml:space="preserve"> filme</w:t>
      </w:r>
      <w:r>
        <w:rPr>
          <w:rFonts w:ascii="Times New Roman" w:hAnsi="Times New Roman" w:cs="Times New Roman"/>
          <w:sz w:val="24"/>
          <w:szCs w:val="24"/>
        </w:rPr>
        <w:t xml:space="preserve">, seu personagem passa por dificuldades ... </w:t>
      </w:r>
    </w:p>
    <w:p w14:paraId="401CE580" w14:textId="5776C739" w:rsidR="003A2D93" w:rsidRDefault="003A2D93" w:rsidP="009667DF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6C6FDE" w14:textId="6E8A477B" w:rsidR="00726FDC" w:rsidRPr="000E4999" w:rsidRDefault="000E4999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999">
        <w:rPr>
          <w:rFonts w:ascii="Times New Roman" w:hAnsi="Times New Roman" w:cs="Times New Roman"/>
          <w:b/>
          <w:sz w:val="24"/>
          <w:szCs w:val="24"/>
        </w:rPr>
        <w:t>USO DE ATRAVÉS (E NÃO DE POR MEIO DE)</w:t>
      </w:r>
    </w:p>
    <w:p w14:paraId="6431F0FF" w14:textId="72C3CAED" w:rsidR="00771032" w:rsidRPr="00771032" w:rsidRDefault="000E4999" w:rsidP="00CB4F4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Essas evidências</w:t>
      </w:r>
      <w:r w:rsidR="00627EE9">
        <w:rPr>
          <w:rFonts w:ascii="Times New Roman" w:hAnsi="Times New Roman" w:cs="Times New Roman"/>
          <w:sz w:val="24"/>
          <w:szCs w:val="24"/>
        </w:rPr>
        <w:t xml:space="preserve">, no entanto, eram </w:t>
      </w:r>
      <w:r w:rsidR="00627EE9" w:rsidRPr="00627EE9">
        <w:rPr>
          <w:rFonts w:ascii="Times New Roman" w:hAnsi="Times New Roman" w:cs="Times New Roman"/>
          <w:sz w:val="24"/>
          <w:szCs w:val="24"/>
          <w:highlight w:val="yellow"/>
        </w:rPr>
        <w:t>através apenas dos</w:t>
      </w:r>
      <w:r w:rsidR="00627EE9">
        <w:rPr>
          <w:rFonts w:ascii="Times New Roman" w:hAnsi="Times New Roman" w:cs="Times New Roman"/>
          <w:sz w:val="24"/>
          <w:szCs w:val="24"/>
        </w:rPr>
        <w:t xml:space="preserve"> registros geológicos, como 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162FF" w14:textId="2DE972A4" w:rsidR="00627EE9" w:rsidRPr="00771032" w:rsidRDefault="00627EE9" w:rsidP="00CB4F42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Essas evidências, no entanto, eram </w:t>
      </w:r>
      <w:r>
        <w:rPr>
          <w:rFonts w:ascii="Times New Roman" w:hAnsi="Times New Roman" w:cs="Times New Roman"/>
          <w:sz w:val="24"/>
          <w:szCs w:val="24"/>
        </w:rPr>
        <w:t xml:space="preserve">apenas </w:t>
      </w:r>
      <w:r w:rsidRPr="00627EE9">
        <w:rPr>
          <w:rFonts w:ascii="Times New Roman" w:hAnsi="Times New Roman" w:cs="Times New Roman"/>
          <w:sz w:val="24"/>
          <w:szCs w:val="24"/>
          <w:highlight w:val="green"/>
        </w:rPr>
        <w:t xml:space="preserve">por meio </w:t>
      </w:r>
      <w:r w:rsidRPr="00627EE9">
        <w:rPr>
          <w:rFonts w:ascii="Times New Roman" w:hAnsi="Times New Roman" w:cs="Times New Roman"/>
          <w:sz w:val="24"/>
          <w:szCs w:val="24"/>
          <w:highlight w:val="green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 registros geológicos, como ... </w:t>
      </w:r>
    </w:p>
    <w:p w14:paraId="150C455C" w14:textId="00F088FD" w:rsidR="00726FDC" w:rsidRPr="00CB4F42" w:rsidRDefault="00CB4F42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F42">
        <w:rPr>
          <w:rFonts w:ascii="Times New Roman" w:hAnsi="Times New Roman" w:cs="Times New Roman"/>
          <w:sz w:val="24"/>
          <w:szCs w:val="24"/>
        </w:rPr>
        <w:t>USO DO PRONOME DEMONSTRATIVO</w:t>
      </w:r>
      <w:r w:rsidRPr="00CB4F42">
        <w:rPr>
          <w:rFonts w:ascii="Times New Roman" w:hAnsi="Times New Roman" w:cs="Times New Roman"/>
          <w:b/>
          <w:sz w:val="24"/>
          <w:szCs w:val="24"/>
        </w:rPr>
        <w:t xml:space="preserve"> ESTE OU ESSE</w:t>
      </w:r>
    </w:p>
    <w:p w14:paraId="15E883D9" w14:textId="6A652EC5" w:rsidR="008D7304" w:rsidRPr="008D7304" w:rsidRDefault="008D7304" w:rsidP="00BB5BFD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Contudo, a mudança para o vizinho vermelho implica modificar tudo por lá</w:t>
      </w:r>
      <w:r>
        <w:rPr>
          <w:rFonts w:ascii="Times New Roman" w:hAnsi="Times New Roman" w:cs="Times New Roman"/>
          <w:sz w:val="24"/>
          <w:szCs w:val="24"/>
        </w:rPr>
        <w:t xml:space="preserve">, já que não é um planeta próprio para humanos. </w:t>
      </w:r>
      <w:r w:rsidRPr="008D7304">
        <w:rPr>
          <w:rFonts w:ascii="Times New Roman" w:hAnsi="Times New Roman" w:cs="Times New Roman"/>
          <w:sz w:val="24"/>
          <w:szCs w:val="24"/>
          <w:highlight w:val="yellow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deve ser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terrestrializado</w:t>
      </w:r>
      <w:proofErr w:type="spellEnd"/>
      <w:r>
        <w:rPr>
          <w:rFonts w:ascii="Times New Roman" w:hAnsi="Times New Roman" w:cs="Times New Roman"/>
          <w:sz w:val="24"/>
          <w:szCs w:val="24"/>
        </w:rPr>
        <w:t>, de forma a ...</w:t>
      </w:r>
    </w:p>
    <w:p w14:paraId="35C306A1" w14:textId="75F98126" w:rsidR="00090758" w:rsidRDefault="00BB5BFD" w:rsidP="00BB5BFD">
      <w:pPr>
        <w:pStyle w:val="PargrafodaList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5BFD">
        <w:rPr>
          <w:rFonts w:ascii="Times New Roman" w:hAnsi="Times New Roman" w:cs="Times New Roman"/>
          <w:sz w:val="24"/>
          <w:szCs w:val="24"/>
        </w:rPr>
        <w:t xml:space="preserve">Contudo, a mudança para o vizinho vermelho implica modificar tudo por lá, já que não é um planeta próprio para humanos. </w:t>
      </w:r>
      <w:r w:rsidRPr="00BB5BFD">
        <w:rPr>
          <w:rFonts w:ascii="Times New Roman" w:hAnsi="Times New Roman" w:cs="Times New Roman"/>
          <w:sz w:val="24"/>
          <w:szCs w:val="24"/>
          <w:highlight w:val="green"/>
        </w:rPr>
        <w:t>Esse planeta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BFD">
        <w:rPr>
          <w:rFonts w:ascii="Times New Roman" w:hAnsi="Times New Roman" w:cs="Times New Roman"/>
          <w:sz w:val="24"/>
          <w:szCs w:val="24"/>
        </w:rPr>
        <w:t xml:space="preserve">deve ser </w:t>
      </w:r>
      <w:proofErr w:type="spellStart"/>
      <w:r w:rsidRPr="00BB5BFD">
        <w:rPr>
          <w:rFonts w:ascii="Times New Roman" w:hAnsi="Times New Roman" w:cs="Times New Roman"/>
          <w:sz w:val="24"/>
          <w:szCs w:val="24"/>
        </w:rPr>
        <w:t>terrestrializado</w:t>
      </w:r>
      <w:proofErr w:type="spellEnd"/>
      <w:r w:rsidRPr="00BB5BFD">
        <w:rPr>
          <w:rFonts w:ascii="Times New Roman" w:hAnsi="Times New Roman" w:cs="Times New Roman"/>
          <w:sz w:val="24"/>
          <w:szCs w:val="24"/>
        </w:rPr>
        <w:t>, de forma a ...</w:t>
      </w:r>
    </w:p>
    <w:p w14:paraId="4B2D940F" w14:textId="1D98D75F" w:rsidR="00BB5BFD" w:rsidRPr="00090758" w:rsidRDefault="00BB5BFD" w:rsidP="00BB5BFD">
      <w:pPr>
        <w:pStyle w:val="PargrafodaList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B5BFD">
        <w:rPr>
          <w:rFonts w:ascii="Times New Roman" w:hAnsi="Times New Roman" w:cs="Times New Roman"/>
          <w:sz w:val="24"/>
          <w:szCs w:val="24"/>
        </w:rPr>
        <w:t xml:space="preserve">Contudo, a mudança para o vizinho vermelho implica modificar tudo por lá, já que não é um planeta próprio para humanos. </w:t>
      </w:r>
      <w:r w:rsidRPr="00BB5BFD">
        <w:rPr>
          <w:rFonts w:ascii="Times New Roman" w:hAnsi="Times New Roman" w:cs="Times New Roman"/>
          <w:sz w:val="24"/>
          <w:szCs w:val="24"/>
          <w:highlight w:val="green"/>
        </w:rPr>
        <w:t>E</w:t>
      </w:r>
      <w:r>
        <w:rPr>
          <w:rFonts w:ascii="Times New Roman" w:hAnsi="Times New Roman" w:cs="Times New Roman"/>
          <w:sz w:val="24"/>
          <w:szCs w:val="24"/>
          <w:highlight w:val="green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BFD">
        <w:rPr>
          <w:rFonts w:ascii="Times New Roman" w:hAnsi="Times New Roman" w:cs="Times New Roman"/>
          <w:sz w:val="24"/>
          <w:szCs w:val="24"/>
        </w:rPr>
        <w:t xml:space="preserve">deve ser </w:t>
      </w:r>
      <w:proofErr w:type="spellStart"/>
      <w:r w:rsidRPr="00BB5BFD">
        <w:rPr>
          <w:rFonts w:ascii="Times New Roman" w:hAnsi="Times New Roman" w:cs="Times New Roman"/>
          <w:sz w:val="24"/>
          <w:szCs w:val="24"/>
        </w:rPr>
        <w:t>terrestrializado</w:t>
      </w:r>
      <w:proofErr w:type="spellEnd"/>
      <w:r w:rsidRPr="00BB5BFD">
        <w:rPr>
          <w:rFonts w:ascii="Times New Roman" w:hAnsi="Times New Roman" w:cs="Times New Roman"/>
          <w:sz w:val="24"/>
          <w:szCs w:val="24"/>
        </w:rPr>
        <w:t>, de forma a ...</w:t>
      </w:r>
    </w:p>
    <w:p w14:paraId="7FDC8D81" w14:textId="77777777" w:rsidR="00BB5BFD" w:rsidRPr="00090758" w:rsidRDefault="00BB5BFD" w:rsidP="00BB5BFD">
      <w:pPr>
        <w:pStyle w:val="PargrafodaList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2CD8643" w14:textId="330810BC" w:rsidR="00726FDC" w:rsidRPr="003F02C1" w:rsidRDefault="003F02C1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2C1">
        <w:rPr>
          <w:rFonts w:ascii="Times New Roman" w:hAnsi="Times New Roman" w:cs="Times New Roman"/>
          <w:b/>
          <w:sz w:val="24"/>
          <w:szCs w:val="24"/>
        </w:rPr>
        <w:t>USO DO PARALELISMO GRAMATICAL</w:t>
      </w:r>
    </w:p>
    <w:p w14:paraId="3CDB1D99" w14:textId="77777777" w:rsidR="00E41484" w:rsidRPr="00E41484" w:rsidRDefault="00E41484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4E829" w14:textId="4D10DD7E" w:rsidR="00E41484" w:rsidRPr="00D02199" w:rsidRDefault="00E41484" w:rsidP="00C9283E">
      <w:pPr>
        <w:pStyle w:val="PargrafodaLista"/>
        <w:numPr>
          <w:ilvl w:val="0"/>
          <w:numId w:val="7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2199">
        <w:rPr>
          <w:rFonts w:ascii="Times New Roman" w:hAnsi="Times New Roman" w:cs="Times New Roman"/>
          <w:sz w:val="24"/>
          <w:szCs w:val="24"/>
        </w:rPr>
        <w:t xml:space="preserve">Somente em momentos de crises ou épocas temáticas que debatemos sobre os nossos recursos hídricos. </w:t>
      </w:r>
    </w:p>
    <w:p w14:paraId="4C90B860" w14:textId="4C15745B" w:rsidR="00A37C0A" w:rsidRPr="00D02199" w:rsidRDefault="00A37C0A" w:rsidP="00C9283E">
      <w:pPr>
        <w:pStyle w:val="PargrafodaLista"/>
        <w:numPr>
          <w:ilvl w:val="0"/>
          <w:numId w:val="8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2199">
        <w:rPr>
          <w:rFonts w:ascii="Times New Roman" w:hAnsi="Times New Roman" w:cs="Times New Roman"/>
          <w:sz w:val="24"/>
          <w:szCs w:val="24"/>
        </w:rPr>
        <w:t xml:space="preserve">Somente em momentos de crises ou </w:t>
      </w:r>
      <w:r w:rsidRPr="00D02199">
        <w:rPr>
          <w:rFonts w:ascii="Times New Roman" w:hAnsi="Times New Roman" w:cs="Times New Roman"/>
          <w:sz w:val="24"/>
          <w:szCs w:val="24"/>
          <w:highlight w:val="green"/>
        </w:rPr>
        <w:t>de</w:t>
      </w:r>
      <w:r w:rsidRPr="00D02199">
        <w:rPr>
          <w:rFonts w:ascii="Times New Roman" w:hAnsi="Times New Roman" w:cs="Times New Roman"/>
          <w:sz w:val="24"/>
          <w:szCs w:val="24"/>
        </w:rPr>
        <w:t xml:space="preserve"> </w:t>
      </w:r>
      <w:r w:rsidRPr="00D02199">
        <w:rPr>
          <w:rFonts w:ascii="Times New Roman" w:hAnsi="Times New Roman" w:cs="Times New Roman"/>
          <w:sz w:val="24"/>
          <w:szCs w:val="24"/>
        </w:rPr>
        <w:t xml:space="preserve">épocas temáticas que debatemos sobre os nossos recursos hídricos. </w:t>
      </w:r>
    </w:p>
    <w:p w14:paraId="4DDEE312" w14:textId="2C00D1F8" w:rsidR="00A37C0A" w:rsidRDefault="00A37C0A" w:rsidP="00C9283E">
      <w:pPr>
        <w:pStyle w:val="PargrafodaLista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2199">
        <w:rPr>
          <w:rFonts w:ascii="Times New Roman" w:hAnsi="Times New Roman" w:cs="Times New Roman"/>
          <w:sz w:val="24"/>
          <w:szCs w:val="24"/>
        </w:rPr>
        <w:t xml:space="preserve">Somente em momentos de crises ou </w:t>
      </w:r>
      <w:r w:rsidRPr="00D02199">
        <w:rPr>
          <w:rFonts w:ascii="Times New Roman" w:hAnsi="Times New Roman" w:cs="Times New Roman"/>
          <w:sz w:val="24"/>
          <w:szCs w:val="24"/>
          <w:highlight w:val="green"/>
        </w:rPr>
        <w:t>em</w:t>
      </w:r>
      <w:r w:rsidRPr="00D02199">
        <w:rPr>
          <w:rFonts w:ascii="Times New Roman" w:hAnsi="Times New Roman" w:cs="Times New Roman"/>
          <w:sz w:val="24"/>
          <w:szCs w:val="24"/>
        </w:rPr>
        <w:t xml:space="preserve"> </w:t>
      </w:r>
      <w:r w:rsidRPr="00D02199">
        <w:rPr>
          <w:rFonts w:ascii="Times New Roman" w:hAnsi="Times New Roman" w:cs="Times New Roman"/>
          <w:sz w:val="24"/>
          <w:szCs w:val="24"/>
        </w:rPr>
        <w:t xml:space="preserve">épocas temáticas que debatemos sobre os nossos recursos hídricos. </w:t>
      </w:r>
    </w:p>
    <w:p w14:paraId="3683E099" w14:textId="2695A73F" w:rsidR="00D02199" w:rsidRDefault="00D02199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DE1CB" w14:textId="77777777" w:rsidR="001052ED" w:rsidRDefault="001052ED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0711C13" w14:textId="6F44C945" w:rsidR="00D02199" w:rsidRPr="00D02199" w:rsidRDefault="00D02199" w:rsidP="00C9283E">
      <w:pPr>
        <w:pStyle w:val="PargrafodaLista"/>
        <w:numPr>
          <w:ilvl w:val="0"/>
          <w:numId w:val="9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Muitas pessoas não têm acesso a ela em virtude </w:t>
      </w:r>
      <w:r w:rsidRPr="00D02199">
        <w:rPr>
          <w:rFonts w:ascii="Times New Roman" w:hAnsi="Times New Roman" w:cs="Times New Roman"/>
          <w:sz w:val="24"/>
          <w:szCs w:val="24"/>
          <w:highlight w:val="yellow"/>
        </w:rPr>
        <w:t>da seca e pobreza</w:t>
      </w:r>
      <w:r>
        <w:rPr>
          <w:rFonts w:ascii="Times New Roman" w:hAnsi="Times New Roman" w:cs="Times New Roman"/>
          <w:sz w:val="24"/>
          <w:szCs w:val="24"/>
        </w:rPr>
        <w:t xml:space="preserve"> que faz parte da vida (...)</w:t>
      </w:r>
    </w:p>
    <w:p w14:paraId="4D804B8B" w14:textId="2CE14173" w:rsidR="00A37C0A" w:rsidRDefault="00D02199" w:rsidP="00C9283E">
      <w:pPr>
        <w:pStyle w:val="PargrafodaLista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2199">
        <w:rPr>
          <w:rFonts w:ascii="Times New Roman" w:hAnsi="Times New Roman" w:cs="Times New Roman"/>
          <w:sz w:val="24"/>
          <w:szCs w:val="24"/>
        </w:rPr>
        <w:t xml:space="preserve">Muitas pessoas não têm acesso a ela em virtude da seca e </w:t>
      </w:r>
      <w:r w:rsidRPr="00D02199">
        <w:rPr>
          <w:rFonts w:ascii="Times New Roman" w:hAnsi="Times New Roman" w:cs="Times New Roman"/>
          <w:sz w:val="24"/>
          <w:szCs w:val="24"/>
          <w:highlight w:val="green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2199">
        <w:rPr>
          <w:rFonts w:ascii="Times New Roman" w:hAnsi="Times New Roman" w:cs="Times New Roman"/>
          <w:sz w:val="24"/>
          <w:szCs w:val="24"/>
        </w:rPr>
        <w:t>pobreza que faz</w:t>
      </w:r>
      <w:r>
        <w:rPr>
          <w:rFonts w:ascii="Times New Roman" w:hAnsi="Times New Roman" w:cs="Times New Roman"/>
          <w:sz w:val="24"/>
          <w:szCs w:val="24"/>
        </w:rPr>
        <w:t>em</w:t>
      </w:r>
      <w:r w:rsidRPr="00D02199">
        <w:rPr>
          <w:rFonts w:ascii="Times New Roman" w:hAnsi="Times New Roman" w:cs="Times New Roman"/>
          <w:sz w:val="24"/>
          <w:szCs w:val="24"/>
        </w:rPr>
        <w:t xml:space="preserve"> parte da vida (...)</w:t>
      </w:r>
    </w:p>
    <w:p w14:paraId="5898AF51" w14:textId="77777777" w:rsidR="00645F23" w:rsidRPr="00645F23" w:rsidRDefault="00645F23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4E08DE" w14:textId="3D55D702" w:rsidR="00A37C0A" w:rsidRPr="00645F23" w:rsidRDefault="00645F23" w:rsidP="00C9283E">
      <w:pPr>
        <w:pStyle w:val="PargrafodaLista"/>
        <w:numPr>
          <w:ilvl w:val="0"/>
          <w:numId w:val="10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5F23">
        <w:rPr>
          <w:rFonts w:ascii="Times New Roman" w:hAnsi="Times New Roman" w:cs="Times New Roman"/>
          <w:sz w:val="24"/>
          <w:szCs w:val="24"/>
        </w:rPr>
        <w:t xml:space="preserve">Mesmo com pessoas não tendo água, há </w:t>
      </w:r>
      <w:r w:rsidRPr="00645F23">
        <w:rPr>
          <w:rFonts w:ascii="Times New Roman" w:hAnsi="Times New Roman" w:cs="Times New Roman"/>
          <w:sz w:val="24"/>
          <w:szCs w:val="24"/>
          <w:highlight w:val="yellow"/>
        </w:rPr>
        <w:t>um</w:t>
      </w:r>
      <w:r w:rsidRPr="00645F23">
        <w:rPr>
          <w:rFonts w:ascii="Times New Roman" w:hAnsi="Times New Roman" w:cs="Times New Roman"/>
          <w:sz w:val="24"/>
          <w:szCs w:val="24"/>
        </w:rPr>
        <w:t xml:space="preserve"> uso e poluição indiscriminados dela, </w:t>
      </w:r>
      <w:r w:rsidRPr="00645F23">
        <w:rPr>
          <w:rFonts w:ascii="Times New Roman" w:hAnsi="Times New Roman" w:cs="Times New Roman"/>
          <w:sz w:val="24"/>
          <w:szCs w:val="24"/>
          <w:highlight w:val="yellow"/>
        </w:rPr>
        <w:t>seja</w:t>
      </w:r>
      <w:r w:rsidRPr="00645F23">
        <w:rPr>
          <w:rFonts w:ascii="Times New Roman" w:hAnsi="Times New Roman" w:cs="Times New Roman"/>
          <w:sz w:val="24"/>
          <w:szCs w:val="24"/>
        </w:rPr>
        <w:t xml:space="preserve"> por desperdício </w:t>
      </w:r>
      <w:r w:rsidRPr="00645F23">
        <w:rPr>
          <w:rFonts w:ascii="Times New Roman" w:hAnsi="Times New Roman" w:cs="Times New Roman"/>
          <w:sz w:val="24"/>
          <w:szCs w:val="24"/>
          <w:highlight w:val="yellow"/>
        </w:rPr>
        <w:t>ou</w:t>
      </w:r>
      <w:r w:rsidRPr="00645F23">
        <w:rPr>
          <w:rFonts w:ascii="Times New Roman" w:hAnsi="Times New Roman" w:cs="Times New Roman"/>
          <w:sz w:val="24"/>
          <w:szCs w:val="24"/>
        </w:rPr>
        <w:t xml:space="preserve"> por contaminação (...)</w:t>
      </w:r>
    </w:p>
    <w:p w14:paraId="621BC305" w14:textId="086C9359" w:rsidR="00645F23" w:rsidRDefault="00645F23" w:rsidP="00C9283E">
      <w:pPr>
        <w:pStyle w:val="PargrafodaLista"/>
        <w:numPr>
          <w:ilvl w:val="0"/>
          <w:numId w:val="22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45F23">
        <w:rPr>
          <w:rFonts w:ascii="Times New Roman" w:hAnsi="Times New Roman" w:cs="Times New Roman"/>
          <w:sz w:val="24"/>
          <w:szCs w:val="24"/>
        </w:rPr>
        <w:t xml:space="preserve">Mesmo com pessoas não tendo água, há </w:t>
      </w:r>
      <w:r w:rsidRPr="00645F23">
        <w:rPr>
          <w:rFonts w:ascii="Times New Roman" w:hAnsi="Times New Roman" w:cs="Times New Roman"/>
          <w:sz w:val="24"/>
          <w:szCs w:val="24"/>
          <w:highlight w:val="green"/>
        </w:rPr>
        <w:t>um</w:t>
      </w:r>
      <w:r w:rsidRPr="00645F23">
        <w:rPr>
          <w:rFonts w:ascii="Times New Roman" w:hAnsi="Times New Roman" w:cs="Times New Roman"/>
          <w:sz w:val="24"/>
          <w:szCs w:val="24"/>
        </w:rPr>
        <w:t xml:space="preserve"> uso e </w:t>
      </w:r>
      <w:r w:rsidRPr="00645F23">
        <w:rPr>
          <w:rFonts w:ascii="Times New Roman" w:hAnsi="Times New Roman" w:cs="Times New Roman"/>
          <w:sz w:val="24"/>
          <w:szCs w:val="24"/>
          <w:highlight w:val="green"/>
        </w:rPr>
        <w:t>uma</w:t>
      </w:r>
      <w:r w:rsidRPr="00645F23">
        <w:rPr>
          <w:rFonts w:ascii="Times New Roman" w:hAnsi="Times New Roman" w:cs="Times New Roman"/>
          <w:sz w:val="24"/>
          <w:szCs w:val="24"/>
        </w:rPr>
        <w:t xml:space="preserve"> poluição indiscriminados dela, </w:t>
      </w:r>
      <w:r w:rsidRPr="00645F23">
        <w:rPr>
          <w:rFonts w:ascii="Times New Roman" w:hAnsi="Times New Roman" w:cs="Times New Roman"/>
          <w:sz w:val="24"/>
          <w:szCs w:val="24"/>
          <w:highlight w:val="green"/>
        </w:rPr>
        <w:t>seja</w:t>
      </w:r>
      <w:r w:rsidRPr="00645F23">
        <w:rPr>
          <w:rFonts w:ascii="Times New Roman" w:hAnsi="Times New Roman" w:cs="Times New Roman"/>
          <w:sz w:val="24"/>
          <w:szCs w:val="24"/>
        </w:rPr>
        <w:t xml:space="preserve"> por desperdício </w:t>
      </w:r>
      <w:r w:rsidRPr="00645F23">
        <w:rPr>
          <w:rFonts w:ascii="Times New Roman" w:hAnsi="Times New Roman" w:cs="Times New Roman"/>
          <w:sz w:val="24"/>
          <w:szCs w:val="24"/>
          <w:highlight w:val="green"/>
        </w:rPr>
        <w:t>seja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5F23">
        <w:rPr>
          <w:rFonts w:ascii="Times New Roman" w:hAnsi="Times New Roman" w:cs="Times New Roman"/>
          <w:sz w:val="24"/>
          <w:szCs w:val="24"/>
        </w:rPr>
        <w:t>por contaminação (...)</w:t>
      </w:r>
    </w:p>
    <w:p w14:paraId="485D6066" w14:textId="70D852EE" w:rsidR="001D111C" w:rsidRDefault="001D111C" w:rsidP="001D11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F25DA9" w14:textId="3164F0E0" w:rsidR="001D111C" w:rsidRPr="001D111C" w:rsidRDefault="001D111C" w:rsidP="00C9283E">
      <w:pPr>
        <w:pStyle w:val="PargrafodaLista"/>
        <w:numPr>
          <w:ilvl w:val="0"/>
          <w:numId w:val="22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111C">
        <w:rPr>
          <w:rFonts w:ascii="Times New Roman" w:hAnsi="Times New Roman" w:cs="Times New Roman"/>
          <w:sz w:val="24"/>
          <w:szCs w:val="24"/>
        </w:rPr>
        <w:t xml:space="preserve">O intemperismo é o conjunto de modificações físicas e químicas, a que estão </w:t>
      </w:r>
      <w:proofErr w:type="gramStart"/>
      <w:r w:rsidRPr="001D111C">
        <w:rPr>
          <w:rFonts w:ascii="Times New Roman" w:hAnsi="Times New Roman" w:cs="Times New Roman"/>
          <w:sz w:val="24"/>
          <w:szCs w:val="24"/>
        </w:rPr>
        <w:t>sujeit</w:t>
      </w:r>
      <w:r w:rsidR="00DD412A">
        <w:rPr>
          <w:rFonts w:ascii="Times New Roman" w:hAnsi="Times New Roman" w:cs="Times New Roman"/>
          <w:sz w:val="24"/>
          <w:szCs w:val="24"/>
        </w:rPr>
        <w:t>o</w:t>
      </w:r>
      <w:r w:rsidRPr="001D111C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Pr="001D111C">
        <w:rPr>
          <w:rFonts w:ascii="Times New Roman" w:hAnsi="Times New Roman" w:cs="Times New Roman"/>
          <w:sz w:val="24"/>
          <w:szCs w:val="24"/>
        </w:rPr>
        <w:t xml:space="preserve"> </w:t>
      </w:r>
      <w:r w:rsidRPr="001D111C">
        <w:rPr>
          <w:rFonts w:ascii="Times New Roman" w:hAnsi="Times New Roman" w:cs="Times New Roman"/>
          <w:sz w:val="24"/>
          <w:szCs w:val="24"/>
          <w:highlight w:val="yellow"/>
        </w:rPr>
        <w:t>as</w:t>
      </w:r>
      <w:r w:rsidRPr="001D111C">
        <w:rPr>
          <w:rFonts w:ascii="Times New Roman" w:hAnsi="Times New Roman" w:cs="Times New Roman"/>
          <w:sz w:val="24"/>
          <w:szCs w:val="24"/>
        </w:rPr>
        <w:t xml:space="preserve"> </w:t>
      </w:r>
      <w:r w:rsidRPr="001D111C">
        <w:rPr>
          <w:rFonts w:ascii="Times New Roman" w:hAnsi="Times New Roman" w:cs="Times New Roman"/>
          <w:sz w:val="24"/>
          <w:szCs w:val="24"/>
          <w:highlight w:val="yellow"/>
        </w:rPr>
        <w:t>rochas e minerais</w:t>
      </w:r>
      <w:r w:rsidRPr="001D111C">
        <w:rPr>
          <w:rFonts w:ascii="Times New Roman" w:hAnsi="Times New Roman" w:cs="Times New Roman"/>
          <w:sz w:val="24"/>
          <w:szCs w:val="24"/>
        </w:rPr>
        <w:t xml:space="preserve"> na superfície do Planeta Terra.</w:t>
      </w:r>
    </w:p>
    <w:p w14:paraId="3E0C9797" w14:textId="0B99DEB4" w:rsidR="001D111C" w:rsidRPr="00DD412A" w:rsidRDefault="001D111C" w:rsidP="00C9283E">
      <w:pPr>
        <w:pStyle w:val="PargrafodaLista"/>
        <w:numPr>
          <w:ilvl w:val="0"/>
          <w:numId w:val="23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D412A">
        <w:rPr>
          <w:rFonts w:ascii="Times New Roman" w:hAnsi="Times New Roman" w:cs="Times New Roman"/>
          <w:sz w:val="24"/>
          <w:szCs w:val="24"/>
        </w:rPr>
        <w:t>O intemperismo é o conjunto de modificações físicas e químicas, a que estão sujeit</w:t>
      </w:r>
      <w:r w:rsidR="00DD412A">
        <w:rPr>
          <w:rFonts w:ascii="Times New Roman" w:hAnsi="Times New Roman" w:cs="Times New Roman"/>
          <w:sz w:val="24"/>
          <w:szCs w:val="24"/>
        </w:rPr>
        <w:t>o</w:t>
      </w:r>
      <w:r w:rsidRPr="00DD412A">
        <w:rPr>
          <w:rFonts w:ascii="Times New Roman" w:hAnsi="Times New Roman" w:cs="Times New Roman"/>
          <w:sz w:val="24"/>
          <w:szCs w:val="24"/>
        </w:rPr>
        <w:t xml:space="preserve">s </w:t>
      </w:r>
      <w:r w:rsidRPr="00DD412A">
        <w:rPr>
          <w:rFonts w:ascii="Times New Roman" w:hAnsi="Times New Roman" w:cs="Times New Roman"/>
          <w:sz w:val="24"/>
          <w:szCs w:val="24"/>
          <w:highlight w:val="green"/>
        </w:rPr>
        <w:t xml:space="preserve">as rochas e </w:t>
      </w:r>
      <w:r w:rsidRPr="00DD412A">
        <w:rPr>
          <w:rFonts w:ascii="Times New Roman" w:hAnsi="Times New Roman" w:cs="Times New Roman"/>
          <w:sz w:val="24"/>
          <w:szCs w:val="24"/>
          <w:highlight w:val="green"/>
        </w:rPr>
        <w:t xml:space="preserve">os </w:t>
      </w:r>
      <w:r w:rsidRPr="00DD412A">
        <w:rPr>
          <w:rFonts w:ascii="Times New Roman" w:hAnsi="Times New Roman" w:cs="Times New Roman"/>
          <w:sz w:val="24"/>
          <w:szCs w:val="24"/>
          <w:highlight w:val="green"/>
        </w:rPr>
        <w:t>minerais</w:t>
      </w:r>
      <w:r w:rsidRPr="00DD412A">
        <w:rPr>
          <w:rFonts w:ascii="Times New Roman" w:hAnsi="Times New Roman" w:cs="Times New Roman"/>
          <w:sz w:val="24"/>
          <w:szCs w:val="24"/>
        </w:rPr>
        <w:t xml:space="preserve"> na superfície do Planeta Terra.</w:t>
      </w:r>
    </w:p>
    <w:p w14:paraId="4D80CF77" w14:textId="77777777" w:rsidR="00645F23" w:rsidRPr="00645F23" w:rsidRDefault="00645F23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A4666B" w14:textId="36063BC7" w:rsidR="00726FDC" w:rsidRDefault="00E13079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079">
        <w:rPr>
          <w:rFonts w:ascii="Times New Roman" w:hAnsi="Times New Roman" w:cs="Times New Roman"/>
          <w:b/>
          <w:sz w:val="24"/>
          <w:szCs w:val="24"/>
        </w:rPr>
        <w:t>USO DO TEMPO VERBAL COM CONJUNÇÕES CONCESSIVAS</w:t>
      </w:r>
    </w:p>
    <w:p w14:paraId="28300329" w14:textId="2638BC5D" w:rsidR="00030295" w:rsidRDefault="00030295" w:rsidP="0003029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30295">
        <w:rPr>
          <w:rFonts w:ascii="Times New Roman" w:hAnsi="Times New Roman" w:cs="Times New Roman"/>
          <w:sz w:val="24"/>
          <w:szCs w:val="24"/>
          <w:highlight w:val="red"/>
        </w:rPr>
        <w:t>Ainda que</w:t>
      </w:r>
      <w:r>
        <w:rPr>
          <w:rFonts w:ascii="Times New Roman" w:hAnsi="Times New Roman" w:cs="Times New Roman"/>
          <w:sz w:val="24"/>
          <w:szCs w:val="24"/>
        </w:rPr>
        <w:t xml:space="preserve"> simples construções </w:t>
      </w:r>
      <w:r w:rsidRPr="00030295">
        <w:rPr>
          <w:rFonts w:ascii="Times New Roman" w:hAnsi="Times New Roman" w:cs="Times New Roman"/>
          <w:sz w:val="24"/>
          <w:szCs w:val="24"/>
          <w:highlight w:val="yellow"/>
        </w:rPr>
        <w:t>tem</w:t>
      </w:r>
      <w:r>
        <w:rPr>
          <w:rFonts w:ascii="Times New Roman" w:hAnsi="Times New Roman" w:cs="Times New Roman"/>
          <w:sz w:val="24"/>
          <w:szCs w:val="24"/>
        </w:rPr>
        <w:t xml:space="preserve"> um significativo valor cultural para a humanidade.</w:t>
      </w:r>
    </w:p>
    <w:p w14:paraId="699F0CA1" w14:textId="08A5C35C" w:rsidR="00030295" w:rsidRPr="00030295" w:rsidRDefault="00030295" w:rsidP="00030295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030295">
        <w:rPr>
          <w:rFonts w:ascii="Times New Roman" w:hAnsi="Times New Roman" w:cs="Times New Roman"/>
          <w:sz w:val="24"/>
          <w:szCs w:val="24"/>
          <w:highlight w:val="red"/>
        </w:rPr>
        <w:t>Ainda que</w:t>
      </w:r>
      <w:r>
        <w:rPr>
          <w:rFonts w:ascii="Times New Roman" w:hAnsi="Times New Roman" w:cs="Times New Roman"/>
          <w:sz w:val="24"/>
          <w:szCs w:val="24"/>
        </w:rPr>
        <w:t xml:space="preserve"> simples construções </w:t>
      </w:r>
      <w:r w:rsidRPr="00030295">
        <w:rPr>
          <w:rFonts w:ascii="Times New Roman" w:hAnsi="Times New Roman" w:cs="Times New Roman"/>
          <w:sz w:val="24"/>
          <w:szCs w:val="24"/>
          <w:highlight w:val="green"/>
        </w:rPr>
        <w:t>te</w:t>
      </w:r>
      <w:r w:rsidRPr="00030295">
        <w:rPr>
          <w:rFonts w:ascii="Times New Roman" w:hAnsi="Times New Roman" w:cs="Times New Roman"/>
          <w:sz w:val="24"/>
          <w:szCs w:val="24"/>
          <w:highlight w:val="green"/>
        </w:rPr>
        <w:t>nha</w:t>
      </w:r>
      <w:r>
        <w:rPr>
          <w:rFonts w:ascii="Times New Roman" w:hAnsi="Times New Roman" w:cs="Times New Roman"/>
          <w:sz w:val="24"/>
          <w:szCs w:val="24"/>
        </w:rPr>
        <w:t xml:space="preserve"> um significativo valor cultural para a humanidade</w:t>
      </w:r>
    </w:p>
    <w:p w14:paraId="4E4320A2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A0BE9" w14:textId="27A0BCF2" w:rsidR="00726FDC" w:rsidRDefault="007C341B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1B">
        <w:rPr>
          <w:rFonts w:ascii="Times New Roman" w:hAnsi="Times New Roman" w:cs="Times New Roman"/>
          <w:b/>
          <w:sz w:val="24"/>
          <w:szCs w:val="24"/>
        </w:rPr>
        <w:t>USO DA 1ª OU DA 3ª PESSOA DO DISCURSO</w:t>
      </w:r>
    </w:p>
    <w:p w14:paraId="51352F75" w14:textId="676A732B" w:rsidR="007C341B" w:rsidRPr="007C341B" w:rsidRDefault="00B418BE" w:rsidP="00B418BE">
      <w:pPr>
        <w:pStyle w:val="PargrafodaList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Marte é rico em sais, então, quando </w:t>
      </w:r>
      <w:r w:rsidRPr="00652BE5">
        <w:rPr>
          <w:rFonts w:ascii="Times New Roman" w:hAnsi="Times New Roman" w:cs="Times New Roman"/>
          <w:sz w:val="24"/>
          <w:szCs w:val="24"/>
          <w:highlight w:val="yellow"/>
        </w:rPr>
        <w:t>se pro</w:t>
      </w:r>
      <w:r w:rsidR="00652BE5">
        <w:rPr>
          <w:rFonts w:ascii="Times New Roman" w:hAnsi="Times New Roman" w:cs="Times New Roman"/>
          <w:sz w:val="24"/>
          <w:szCs w:val="24"/>
          <w:highlight w:val="yellow"/>
        </w:rPr>
        <w:t>cura</w:t>
      </w:r>
      <w:r>
        <w:rPr>
          <w:rFonts w:ascii="Times New Roman" w:hAnsi="Times New Roman" w:cs="Times New Roman"/>
          <w:sz w:val="24"/>
          <w:szCs w:val="24"/>
        </w:rPr>
        <w:t xml:space="preserve"> por água em </w:t>
      </w:r>
      <w:r w:rsidR="00652BE5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arte, </w:t>
      </w:r>
      <w:r w:rsidRPr="00652BE5">
        <w:rPr>
          <w:rFonts w:ascii="Times New Roman" w:hAnsi="Times New Roman" w:cs="Times New Roman"/>
          <w:sz w:val="24"/>
          <w:szCs w:val="24"/>
          <w:highlight w:val="yellow"/>
        </w:rPr>
        <w:t>buscaremos</w:t>
      </w:r>
      <w:r>
        <w:rPr>
          <w:rFonts w:ascii="Times New Roman" w:hAnsi="Times New Roman" w:cs="Times New Roman"/>
          <w:sz w:val="24"/>
          <w:szCs w:val="24"/>
        </w:rPr>
        <w:t xml:space="preserve"> por água salgada e </w:t>
      </w:r>
      <w:r w:rsidRPr="00652BE5">
        <w:rPr>
          <w:rFonts w:ascii="Times New Roman" w:hAnsi="Times New Roman" w:cs="Times New Roman"/>
          <w:sz w:val="24"/>
          <w:szCs w:val="24"/>
          <w:highlight w:val="yellow"/>
        </w:rPr>
        <w:t>sabemos</w:t>
      </w:r>
      <w:r>
        <w:rPr>
          <w:rFonts w:ascii="Times New Roman" w:hAnsi="Times New Roman" w:cs="Times New Roman"/>
          <w:sz w:val="24"/>
          <w:szCs w:val="24"/>
        </w:rPr>
        <w:t xml:space="preserve"> que aqui na terra existem micro-organismos .... </w:t>
      </w:r>
    </w:p>
    <w:p w14:paraId="17E2BF95" w14:textId="2D37AF3F" w:rsidR="00652BE5" w:rsidRPr="007C341B" w:rsidRDefault="00652BE5" w:rsidP="00652BE5">
      <w:pPr>
        <w:pStyle w:val="PargrafodaLista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Marte é rico em sais, então, quando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se pro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cura</w:t>
      </w:r>
      <w:r>
        <w:rPr>
          <w:rFonts w:ascii="Times New Roman" w:hAnsi="Times New Roman" w:cs="Times New Roman"/>
          <w:sz w:val="24"/>
          <w:szCs w:val="24"/>
        </w:rPr>
        <w:t xml:space="preserve"> por água em 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arte,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busca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-se</w:t>
      </w:r>
      <w:r>
        <w:rPr>
          <w:rFonts w:ascii="Times New Roman" w:hAnsi="Times New Roman" w:cs="Times New Roman"/>
          <w:sz w:val="24"/>
          <w:szCs w:val="24"/>
        </w:rPr>
        <w:t xml:space="preserve"> por água salgada e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sabe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-se</w:t>
      </w:r>
      <w:r>
        <w:rPr>
          <w:rFonts w:ascii="Times New Roman" w:hAnsi="Times New Roman" w:cs="Times New Roman"/>
          <w:sz w:val="24"/>
          <w:szCs w:val="24"/>
        </w:rPr>
        <w:t xml:space="preserve"> que aqui na terra existem micro-organismos .... </w:t>
      </w:r>
    </w:p>
    <w:p w14:paraId="5C7D6269" w14:textId="5C38D1EA" w:rsidR="007C341B" w:rsidRPr="007C341B" w:rsidRDefault="00652BE5" w:rsidP="00652BE5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52BE5">
        <w:rPr>
          <w:rFonts w:ascii="Times New Roman" w:hAnsi="Times New Roman" w:cs="Times New Roman"/>
          <w:sz w:val="24"/>
          <w:szCs w:val="24"/>
        </w:rPr>
        <w:t xml:space="preserve">Marte é rico em sais, então, quando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procuramos</w:t>
      </w:r>
      <w:r w:rsidRPr="00652BE5">
        <w:rPr>
          <w:rFonts w:ascii="Times New Roman" w:hAnsi="Times New Roman" w:cs="Times New Roman"/>
          <w:sz w:val="24"/>
          <w:szCs w:val="24"/>
        </w:rPr>
        <w:t xml:space="preserve"> por água em Marte,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buscamos</w:t>
      </w:r>
      <w:r w:rsidRPr="00652BE5">
        <w:rPr>
          <w:rFonts w:ascii="Times New Roman" w:hAnsi="Times New Roman" w:cs="Times New Roman"/>
          <w:sz w:val="24"/>
          <w:szCs w:val="24"/>
        </w:rPr>
        <w:t xml:space="preserve"> por água salgada e </w:t>
      </w:r>
      <w:r w:rsidRPr="00652BE5">
        <w:rPr>
          <w:rFonts w:ascii="Times New Roman" w:hAnsi="Times New Roman" w:cs="Times New Roman"/>
          <w:sz w:val="24"/>
          <w:szCs w:val="24"/>
          <w:highlight w:val="green"/>
        </w:rPr>
        <w:t>sabemos</w:t>
      </w:r>
      <w:r w:rsidRPr="00652BE5">
        <w:rPr>
          <w:rFonts w:ascii="Times New Roman" w:hAnsi="Times New Roman" w:cs="Times New Roman"/>
          <w:sz w:val="24"/>
          <w:szCs w:val="24"/>
        </w:rPr>
        <w:t xml:space="preserve"> que aqui na terra existem micro-organismos ....</w:t>
      </w:r>
    </w:p>
    <w:p w14:paraId="78B437EC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B9980" w14:textId="4F43D4B7" w:rsidR="00771032" w:rsidRPr="007C341B" w:rsidRDefault="007C341B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341B">
        <w:rPr>
          <w:rFonts w:ascii="Times New Roman" w:hAnsi="Times New Roman" w:cs="Times New Roman"/>
          <w:b/>
          <w:sz w:val="24"/>
          <w:szCs w:val="24"/>
        </w:rPr>
        <w:t>SUJEITO NÃO PODE ESTAR PREPOSICIONADO COM VERBO NO INFINITIVO</w:t>
      </w:r>
    </w:p>
    <w:p w14:paraId="3B795FC3" w14:textId="54F6490A" w:rsidR="00771032" w:rsidRPr="00771032" w:rsidRDefault="00771032" w:rsidP="009667D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Apesar </w:t>
      </w:r>
      <w:r w:rsidRPr="00771032">
        <w:rPr>
          <w:rFonts w:ascii="Times New Roman" w:hAnsi="Times New Roman" w:cs="Times New Roman"/>
          <w:sz w:val="24"/>
          <w:szCs w:val="24"/>
          <w:highlight w:val="yellow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Brasil possuir 12% da água doce de todo o planeta, (...) </w:t>
      </w:r>
    </w:p>
    <w:p w14:paraId="12A4248D" w14:textId="6A1160C6" w:rsidR="00771032" w:rsidRPr="00771032" w:rsidRDefault="00771032" w:rsidP="009667DF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Apesar </w:t>
      </w:r>
      <w:r w:rsidRPr="00771032">
        <w:rPr>
          <w:rFonts w:ascii="Times New Roman" w:hAnsi="Times New Roman" w:cs="Times New Roman"/>
          <w:sz w:val="24"/>
          <w:szCs w:val="24"/>
          <w:highlight w:val="green"/>
        </w:rPr>
        <w:t>d</w:t>
      </w:r>
      <w:r w:rsidRPr="00771032">
        <w:rPr>
          <w:rFonts w:ascii="Times New Roman" w:hAnsi="Times New Roman" w:cs="Times New Roman"/>
          <w:sz w:val="24"/>
          <w:szCs w:val="24"/>
          <w:highlight w:val="green"/>
        </w:rPr>
        <w:t>e o</w:t>
      </w:r>
      <w:r>
        <w:rPr>
          <w:rFonts w:ascii="Times New Roman" w:hAnsi="Times New Roman" w:cs="Times New Roman"/>
          <w:sz w:val="24"/>
          <w:szCs w:val="24"/>
        </w:rPr>
        <w:t xml:space="preserve"> Brasil </w:t>
      </w:r>
      <w:r w:rsidRPr="00771032">
        <w:rPr>
          <w:rFonts w:ascii="Times New Roman" w:hAnsi="Times New Roman" w:cs="Times New Roman"/>
          <w:sz w:val="24"/>
          <w:szCs w:val="24"/>
          <w:highlight w:val="green"/>
        </w:rPr>
        <w:t>possuir</w:t>
      </w:r>
      <w:r>
        <w:rPr>
          <w:rFonts w:ascii="Times New Roman" w:hAnsi="Times New Roman" w:cs="Times New Roman"/>
          <w:sz w:val="24"/>
          <w:szCs w:val="24"/>
        </w:rPr>
        <w:t xml:space="preserve"> 12% da água doce de todo o planeta, (...) </w:t>
      </w:r>
    </w:p>
    <w:p w14:paraId="1E81A6BC" w14:textId="77777777" w:rsidR="00090758" w:rsidRPr="00090758" w:rsidRDefault="00090758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0CFD3" w14:textId="28947B6B" w:rsidR="00726FDC" w:rsidRPr="00BB5BFD" w:rsidRDefault="00BB5BFD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SEPARAÇÃO SILÁBICA </w:t>
      </w:r>
    </w:p>
    <w:p w14:paraId="0BC30D33" w14:textId="77777777" w:rsidR="00894F0D" w:rsidRPr="00894F0D" w:rsidRDefault="00894F0D" w:rsidP="009667DF">
      <w:pPr>
        <w:pStyle w:val="PargrafodaList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B4A27" w14:textId="0DD1F4C9" w:rsidR="00894F0D" w:rsidRPr="00BB5BFD" w:rsidRDefault="00BB5BFD" w:rsidP="009667D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BFD">
        <w:rPr>
          <w:rFonts w:ascii="Times New Roman" w:hAnsi="Times New Roman" w:cs="Times New Roman"/>
          <w:b/>
          <w:sz w:val="24"/>
          <w:szCs w:val="24"/>
        </w:rPr>
        <w:t>INDICAÇÃO DE ABREVIATURA EM NÚMERO DE LEI</w:t>
      </w:r>
    </w:p>
    <w:p w14:paraId="0AE15822" w14:textId="77777777" w:rsidR="00894F0D" w:rsidRDefault="00894F0D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Lei da Águas 9.433 defende a conservação e o uso racional das águas.</w:t>
      </w:r>
    </w:p>
    <w:p w14:paraId="1DAE8AAB" w14:textId="0F532444" w:rsidR="00894F0D" w:rsidRDefault="00894F0D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Lei da Águas </w:t>
      </w:r>
      <w:r w:rsidRPr="00A37C0A">
        <w:rPr>
          <w:rFonts w:ascii="Times New Roman" w:hAnsi="Times New Roman" w:cs="Times New Roman"/>
          <w:sz w:val="24"/>
          <w:szCs w:val="24"/>
          <w:highlight w:val="green"/>
        </w:rPr>
        <w:t>nº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9.433 defende a conservação e o uso racional das águas.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correto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14:paraId="7ED4280F" w14:textId="470AF838" w:rsidR="00894F0D" w:rsidRPr="00894F0D" w:rsidRDefault="00894F0D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F0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84DDA" w14:textId="77777777" w:rsidR="00726FDC" w:rsidRPr="00726FDC" w:rsidRDefault="00726FDC" w:rsidP="009667D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26FDC" w:rsidRPr="00726FDC" w:rsidSect="001F4B14">
      <w:pgSz w:w="11906" w:h="16838"/>
      <w:pgMar w:top="709" w:right="1133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954"/>
    <w:multiLevelType w:val="hybridMultilevel"/>
    <w:tmpl w:val="3092CB4C"/>
    <w:lvl w:ilvl="0" w:tplc="1E8675EA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05"/>
    <w:multiLevelType w:val="hybridMultilevel"/>
    <w:tmpl w:val="2CDE95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16D4B"/>
    <w:multiLevelType w:val="hybridMultilevel"/>
    <w:tmpl w:val="BF4EC1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D0723"/>
    <w:multiLevelType w:val="hybridMultilevel"/>
    <w:tmpl w:val="3032448C"/>
    <w:lvl w:ilvl="0" w:tplc="4628DB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F40E0"/>
    <w:multiLevelType w:val="hybridMultilevel"/>
    <w:tmpl w:val="5DE0CEB6"/>
    <w:lvl w:ilvl="0" w:tplc="191A84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82DCE"/>
    <w:multiLevelType w:val="hybridMultilevel"/>
    <w:tmpl w:val="F25C75A8"/>
    <w:lvl w:ilvl="0" w:tplc="5F7ED4C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F3CAF"/>
    <w:multiLevelType w:val="hybridMultilevel"/>
    <w:tmpl w:val="4DEA7802"/>
    <w:lvl w:ilvl="0" w:tplc="7ADCD6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002405"/>
    <w:multiLevelType w:val="hybridMultilevel"/>
    <w:tmpl w:val="4232F970"/>
    <w:lvl w:ilvl="0" w:tplc="4628DB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1F5940"/>
    <w:multiLevelType w:val="hybridMultilevel"/>
    <w:tmpl w:val="FC3E7586"/>
    <w:lvl w:ilvl="0" w:tplc="FEEEB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E931DD"/>
    <w:multiLevelType w:val="hybridMultilevel"/>
    <w:tmpl w:val="368266CE"/>
    <w:lvl w:ilvl="0" w:tplc="F94EACB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137FCD"/>
    <w:multiLevelType w:val="hybridMultilevel"/>
    <w:tmpl w:val="4D74CE48"/>
    <w:lvl w:ilvl="0" w:tplc="7ECA831C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69B6"/>
    <w:multiLevelType w:val="hybridMultilevel"/>
    <w:tmpl w:val="DF8CBC30"/>
    <w:lvl w:ilvl="0" w:tplc="3F4258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A4726"/>
    <w:multiLevelType w:val="hybridMultilevel"/>
    <w:tmpl w:val="7CF0898C"/>
    <w:lvl w:ilvl="0" w:tplc="822C68F8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3945DC"/>
    <w:multiLevelType w:val="hybridMultilevel"/>
    <w:tmpl w:val="1BDC3FD4"/>
    <w:lvl w:ilvl="0" w:tplc="FEEEB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08462E"/>
    <w:multiLevelType w:val="hybridMultilevel"/>
    <w:tmpl w:val="11C2A9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D092C"/>
    <w:multiLevelType w:val="hybridMultilevel"/>
    <w:tmpl w:val="11C2A9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D11A8"/>
    <w:multiLevelType w:val="hybridMultilevel"/>
    <w:tmpl w:val="A6FA4856"/>
    <w:lvl w:ilvl="0" w:tplc="191A84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B080C"/>
    <w:multiLevelType w:val="hybridMultilevel"/>
    <w:tmpl w:val="C99869C4"/>
    <w:lvl w:ilvl="0" w:tplc="4628DB3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657B7"/>
    <w:multiLevelType w:val="hybridMultilevel"/>
    <w:tmpl w:val="E8127CBC"/>
    <w:lvl w:ilvl="0" w:tplc="2D080C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B9D5D48"/>
    <w:multiLevelType w:val="hybridMultilevel"/>
    <w:tmpl w:val="C0980FA8"/>
    <w:lvl w:ilvl="0" w:tplc="FEEEB34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F1D6F"/>
    <w:multiLevelType w:val="hybridMultilevel"/>
    <w:tmpl w:val="C0AE5C4A"/>
    <w:lvl w:ilvl="0" w:tplc="3DBEFC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61C5098C"/>
    <w:multiLevelType w:val="hybridMultilevel"/>
    <w:tmpl w:val="C4CA346A"/>
    <w:lvl w:ilvl="0" w:tplc="4E1CE3E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C5337F"/>
    <w:multiLevelType w:val="hybridMultilevel"/>
    <w:tmpl w:val="8B444AD2"/>
    <w:lvl w:ilvl="0" w:tplc="C6625A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1C044D"/>
    <w:multiLevelType w:val="hybridMultilevel"/>
    <w:tmpl w:val="E0A0ED16"/>
    <w:lvl w:ilvl="0" w:tplc="4628DB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F13AEC"/>
    <w:multiLevelType w:val="hybridMultilevel"/>
    <w:tmpl w:val="A5483E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F96BBE"/>
    <w:multiLevelType w:val="hybridMultilevel"/>
    <w:tmpl w:val="2CE6DA3E"/>
    <w:lvl w:ilvl="0" w:tplc="191A84BE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7"/>
  </w:num>
  <w:num w:numId="7">
    <w:abstractNumId w:val="3"/>
  </w:num>
  <w:num w:numId="8">
    <w:abstractNumId w:val="23"/>
  </w:num>
  <w:num w:numId="9">
    <w:abstractNumId w:val="7"/>
  </w:num>
  <w:num w:numId="10">
    <w:abstractNumId w:val="9"/>
  </w:num>
  <w:num w:numId="11">
    <w:abstractNumId w:val="25"/>
  </w:num>
  <w:num w:numId="12">
    <w:abstractNumId w:val="16"/>
  </w:num>
  <w:num w:numId="13">
    <w:abstractNumId w:val="4"/>
  </w:num>
  <w:num w:numId="14">
    <w:abstractNumId w:val="21"/>
  </w:num>
  <w:num w:numId="15">
    <w:abstractNumId w:val="6"/>
  </w:num>
  <w:num w:numId="16">
    <w:abstractNumId w:val="18"/>
  </w:num>
  <w:num w:numId="17">
    <w:abstractNumId w:val="19"/>
  </w:num>
  <w:num w:numId="18">
    <w:abstractNumId w:val="8"/>
  </w:num>
  <w:num w:numId="19">
    <w:abstractNumId w:val="13"/>
  </w:num>
  <w:num w:numId="20">
    <w:abstractNumId w:val="10"/>
  </w:num>
  <w:num w:numId="21">
    <w:abstractNumId w:val="11"/>
  </w:num>
  <w:num w:numId="22">
    <w:abstractNumId w:val="12"/>
  </w:num>
  <w:num w:numId="23">
    <w:abstractNumId w:val="0"/>
  </w:num>
  <w:num w:numId="24">
    <w:abstractNumId w:val="24"/>
  </w:num>
  <w:num w:numId="25">
    <w:abstractNumId w:val="22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C25"/>
    <w:rsid w:val="00030295"/>
    <w:rsid w:val="000375D0"/>
    <w:rsid w:val="00085DB0"/>
    <w:rsid w:val="00090758"/>
    <w:rsid w:val="000A13F3"/>
    <w:rsid w:val="000E4999"/>
    <w:rsid w:val="000F0B41"/>
    <w:rsid w:val="001052ED"/>
    <w:rsid w:val="001539D3"/>
    <w:rsid w:val="00172C6E"/>
    <w:rsid w:val="001D111C"/>
    <w:rsid w:val="001F4B14"/>
    <w:rsid w:val="002114B7"/>
    <w:rsid w:val="0023529E"/>
    <w:rsid w:val="00240463"/>
    <w:rsid w:val="00302315"/>
    <w:rsid w:val="003332C6"/>
    <w:rsid w:val="003339A0"/>
    <w:rsid w:val="003374DC"/>
    <w:rsid w:val="003A0B4E"/>
    <w:rsid w:val="003A2D93"/>
    <w:rsid w:val="003C702F"/>
    <w:rsid w:val="003F02C1"/>
    <w:rsid w:val="004375D4"/>
    <w:rsid w:val="004663E8"/>
    <w:rsid w:val="00491DD4"/>
    <w:rsid w:val="004B693B"/>
    <w:rsid w:val="004E2636"/>
    <w:rsid w:val="0057716B"/>
    <w:rsid w:val="00580080"/>
    <w:rsid w:val="005A2B52"/>
    <w:rsid w:val="005A3AF8"/>
    <w:rsid w:val="005A60B0"/>
    <w:rsid w:val="00627EE9"/>
    <w:rsid w:val="006310CF"/>
    <w:rsid w:val="00645F23"/>
    <w:rsid w:val="00652BE5"/>
    <w:rsid w:val="00660E04"/>
    <w:rsid w:val="006E549B"/>
    <w:rsid w:val="006F5478"/>
    <w:rsid w:val="00726FDC"/>
    <w:rsid w:val="00766617"/>
    <w:rsid w:val="00771032"/>
    <w:rsid w:val="007A0C25"/>
    <w:rsid w:val="007B6A7B"/>
    <w:rsid w:val="007C341B"/>
    <w:rsid w:val="007E27AA"/>
    <w:rsid w:val="00842576"/>
    <w:rsid w:val="00894F0D"/>
    <w:rsid w:val="008C3413"/>
    <w:rsid w:val="008D7304"/>
    <w:rsid w:val="009667DF"/>
    <w:rsid w:val="0099552E"/>
    <w:rsid w:val="00A2465F"/>
    <w:rsid w:val="00A37C0A"/>
    <w:rsid w:val="00AB5D87"/>
    <w:rsid w:val="00AC3974"/>
    <w:rsid w:val="00AE2FB3"/>
    <w:rsid w:val="00B418BE"/>
    <w:rsid w:val="00B9153C"/>
    <w:rsid w:val="00B976F5"/>
    <w:rsid w:val="00BB5BFD"/>
    <w:rsid w:val="00BE5A5F"/>
    <w:rsid w:val="00BE7DBE"/>
    <w:rsid w:val="00C26A48"/>
    <w:rsid w:val="00C51387"/>
    <w:rsid w:val="00C55AB0"/>
    <w:rsid w:val="00C9283E"/>
    <w:rsid w:val="00CB4F42"/>
    <w:rsid w:val="00CF3629"/>
    <w:rsid w:val="00D02199"/>
    <w:rsid w:val="00D17636"/>
    <w:rsid w:val="00D74664"/>
    <w:rsid w:val="00D91BCD"/>
    <w:rsid w:val="00D962D5"/>
    <w:rsid w:val="00DA2550"/>
    <w:rsid w:val="00DC6E7F"/>
    <w:rsid w:val="00DD412A"/>
    <w:rsid w:val="00DF76D6"/>
    <w:rsid w:val="00E13079"/>
    <w:rsid w:val="00E41484"/>
    <w:rsid w:val="00E50CC7"/>
    <w:rsid w:val="00E705BE"/>
    <w:rsid w:val="00EB0317"/>
    <w:rsid w:val="00EC75B9"/>
    <w:rsid w:val="00EF33D2"/>
    <w:rsid w:val="00F17FFD"/>
    <w:rsid w:val="00F3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A46B2"/>
  <w15:chartTrackingRefBased/>
  <w15:docId w15:val="{D78C8654-C222-4FC2-ACD7-72231552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F5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1565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vital</dc:creator>
  <cp:keywords/>
  <dc:description/>
  <cp:lastModifiedBy>atendimento mecanica couto</cp:lastModifiedBy>
  <cp:revision>2</cp:revision>
  <dcterms:created xsi:type="dcterms:W3CDTF">2019-11-13T21:18:00Z</dcterms:created>
  <dcterms:modified xsi:type="dcterms:W3CDTF">2019-11-13T21:18:00Z</dcterms:modified>
</cp:coreProperties>
</file>