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99BA6" w14:textId="77777777" w:rsidR="00A16866" w:rsidRPr="00A16866" w:rsidRDefault="00A16866" w:rsidP="00A16866">
      <w:pPr>
        <w:jc w:val="center"/>
        <w:rPr>
          <w:b/>
          <w:sz w:val="28"/>
        </w:rPr>
      </w:pPr>
      <w:bookmarkStart w:id="0" w:name="_gjdgxs" w:colFirst="0" w:colLast="0"/>
      <w:bookmarkEnd w:id="0"/>
      <w:r w:rsidRPr="00A16866">
        <w:rPr>
          <w:b/>
          <w:sz w:val="28"/>
        </w:rPr>
        <w:t>FACULDADE DE DIREITO DA UNIVERSIDADE DE SÃO PAULO</w:t>
      </w:r>
    </w:p>
    <w:p w14:paraId="183507A6" w14:textId="4DC0C9AD" w:rsidR="00A16866" w:rsidRPr="00A16866" w:rsidRDefault="00A16866" w:rsidP="00A16866">
      <w:pPr>
        <w:jc w:val="center"/>
        <w:rPr>
          <w:b/>
          <w:i/>
          <w:sz w:val="28"/>
        </w:rPr>
      </w:pPr>
      <w:r w:rsidRPr="00A16866">
        <w:rPr>
          <w:b/>
          <w:i/>
          <w:sz w:val="28"/>
        </w:rPr>
        <w:t>Teoria Geral do Estado II (DES0126)</w:t>
      </w:r>
    </w:p>
    <w:p w14:paraId="457324B3" w14:textId="28B7C8BD" w:rsidR="00A16866" w:rsidRPr="00A16866" w:rsidRDefault="00A16866" w:rsidP="00A16866">
      <w:pPr>
        <w:jc w:val="center"/>
        <w:rPr>
          <w:b/>
        </w:rPr>
      </w:pPr>
      <w:r w:rsidRPr="00A16866">
        <w:rPr>
          <w:b/>
        </w:rPr>
        <w:t>Ano 2019 - 2º semestre – Turma 21</w:t>
      </w:r>
    </w:p>
    <w:p w14:paraId="580D1414" w14:textId="09160995" w:rsidR="00A16866" w:rsidRDefault="00A16866" w:rsidP="00474EF5">
      <w:pPr>
        <w:jc w:val="center"/>
        <w:rPr>
          <w:b/>
        </w:rPr>
      </w:pPr>
      <w:r w:rsidRPr="00A16866">
        <w:rPr>
          <w:b/>
        </w:rPr>
        <w:t>Profa. Dra. Eunice Aparecida de Jesus Prudente</w:t>
      </w:r>
      <w:r w:rsidRPr="00A16866">
        <w:rPr>
          <w:b/>
        </w:rPr>
        <w:cr/>
      </w:r>
    </w:p>
    <w:p w14:paraId="37E1E700" w14:textId="77777777" w:rsidR="00474EF5" w:rsidRPr="00474EF5" w:rsidRDefault="00474EF5" w:rsidP="00474EF5">
      <w:pPr>
        <w:jc w:val="center"/>
        <w:rPr>
          <w:b/>
          <w:sz w:val="24"/>
        </w:rPr>
      </w:pPr>
    </w:p>
    <w:p w14:paraId="018FB549" w14:textId="08375C34" w:rsidR="00A16866" w:rsidRDefault="00A16866" w:rsidP="00A16866">
      <w:pPr>
        <w:jc w:val="center"/>
        <w:rPr>
          <w:b/>
        </w:rPr>
      </w:pPr>
      <w:r w:rsidRPr="00474EF5">
        <w:rPr>
          <w:b/>
          <w:sz w:val="28"/>
        </w:rPr>
        <w:t>FICHA  DE LEITURA</w:t>
      </w:r>
      <w:bookmarkStart w:id="1" w:name="_GoBack"/>
      <w:bookmarkEnd w:id="1"/>
    </w:p>
    <w:p w14:paraId="715EB924" w14:textId="2F33312A" w:rsidR="00474EF5" w:rsidRPr="0060189F" w:rsidRDefault="00474EF5" w:rsidP="0060189F">
      <w:pPr>
        <w:jc w:val="both"/>
      </w:pPr>
      <w:r w:rsidRPr="00051E1C">
        <w:t xml:space="preserve">ALVES, Angela Limongi Alvarenga. </w:t>
      </w:r>
      <w:r w:rsidRPr="00051E1C">
        <w:rPr>
          <w:i/>
        </w:rPr>
        <w:t>FEDERALISMO BRASILEIRO E DIREITO À EDUCAÇÃO: PERSPECTIVAS, IMPACTOS E DISTORÇÕES</w:t>
      </w:r>
      <w:r w:rsidRPr="00051E1C">
        <w:t>, In: “Federalismo: Desafios Contemporâneos. Porto Alegre, RS: Editora Fi, 2019.</w:t>
      </w:r>
    </w:p>
    <w:p w14:paraId="5C65898F" w14:textId="77777777" w:rsidR="00337AB7" w:rsidRDefault="00337AB7" w:rsidP="00337AB7">
      <w:pPr>
        <w:jc w:val="right"/>
      </w:pPr>
      <w:r>
        <w:t>Lucas Henrique    (11294607)</w:t>
      </w:r>
    </w:p>
    <w:p w14:paraId="15D09471" w14:textId="77777777" w:rsidR="00337AB7" w:rsidRDefault="00337AB7" w:rsidP="00337AB7">
      <w:pPr>
        <w:jc w:val="right"/>
      </w:pPr>
      <w:r w:rsidRPr="00A16866">
        <w:t>Pedro Nicocelli</w:t>
      </w:r>
      <w:r>
        <w:t xml:space="preserve">    (11375437)</w:t>
      </w:r>
    </w:p>
    <w:p w14:paraId="3E5B1854" w14:textId="77777777" w:rsidR="00337AB7" w:rsidRDefault="00337AB7" w:rsidP="00337AB7">
      <w:pPr>
        <w:jc w:val="right"/>
      </w:pPr>
      <w:r>
        <w:t>Priscila Santos     (11347303)</w:t>
      </w:r>
    </w:p>
    <w:p w14:paraId="24229ADD" w14:textId="62A500A7" w:rsidR="00A16866" w:rsidRDefault="00A16866" w:rsidP="00474EF5">
      <w:pPr>
        <w:jc w:val="right"/>
      </w:pPr>
      <w:r>
        <w:t xml:space="preserve">Renan Lacerda  </w:t>
      </w:r>
      <w:r w:rsidR="00474EF5">
        <w:t xml:space="preserve"> </w:t>
      </w:r>
      <w:r>
        <w:t xml:space="preserve">    (8031292)</w:t>
      </w:r>
    </w:p>
    <w:p w14:paraId="4E7EF6A9" w14:textId="6213D74A" w:rsidR="00A16866" w:rsidRDefault="00A16866" w:rsidP="00474EF5">
      <w:pPr>
        <w:jc w:val="right"/>
      </w:pPr>
      <w:r w:rsidRPr="00A16866">
        <w:t>Ricardo Macedo</w:t>
      </w:r>
      <w:r>
        <w:t xml:space="preserve"> </w:t>
      </w:r>
      <w:r w:rsidRPr="00A16866">
        <w:t xml:space="preserve"> (</w:t>
      </w:r>
      <w:r>
        <w:t>10267383)</w:t>
      </w:r>
    </w:p>
    <w:p w14:paraId="59ABCF0E" w14:textId="77777777" w:rsidR="0060189F" w:rsidRDefault="0060189F" w:rsidP="0060189F">
      <w:pPr>
        <w:jc w:val="right"/>
      </w:pPr>
    </w:p>
    <w:p w14:paraId="1C2E2DED" w14:textId="76C89635" w:rsidR="0060189F" w:rsidRDefault="0060189F" w:rsidP="00C223F4">
      <w:r w:rsidRPr="00A16866">
        <w:rPr>
          <w:b/>
        </w:rPr>
        <w:t>Palavras chaves</w:t>
      </w:r>
      <w:r>
        <w:t xml:space="preserve"> </w:t>
      </w:r>
      <w:r w:rsidR="00A16866">
        <w:t>–</w:t>
      </w:r>
      <w:r>
        <w:t xml:space="preserve"> Federalismo; </w:t>
      </w:r>
      <w:r w:rsidR="00474EF5">
        <w:t xml:space="preserve"> </w:t>
      </w:r>
      <w:r>
        <w:t xml:space="preserve">sistema educacional; Estado; direito à educação; </w:t>
      </w:r>
      <w:r w:rsidR="00474EF5">
        <w:t>descentralização</w:t>
      </w:r>
      <w:r>
        <w:t xml:space="preserve">; Constituição Federal; </w:t>
      </w:r>
      <w:r w:rsidR="00474EF5">
        <w:t>LD</w:t>
      </w:r>
      <w:r>
        <w:t>B;</w:t>
      </w:r>
      <w:r w:rsidR="00051E1C">
        <w:t xml:space="preserve"> cooperação</w:t>
      </w:r>
      <w:r>
        <w:t>;</w:t>
      </w:r>
      <w:r w:rsidR="00051E1C">
        <w:t xml:space="preserve"> autonomia</w:t>
      </w:r>
      <w:r>
        <w:t>; gratuidade;</w:t>
      </w:r>
      <w:r w:rsidR="00051E1C">
        <w:t xml:space="preserve"> </w:t>
      </w:r>
      <w:r w:rsidR="00337AB7">
        <w:t xml:space="preserve">interesse público; </w:t>
      </w:r>
      <w:r w:rsidR="00051E1C">
        <w:t>desigualdade</w:t>
      </w:r>
    </w:p>
    <w:p w14:paraId="59F1F35F" w14:textId="77777777" w:rsidR="0060189F" w:rsidRDefault="0060189F" w:rsidP="00C223F4"/>
    <w:p w14:paraId="4CA10AD7" w14:textId="11AB8F61" w:rsidR="00402685" w:rsidRPr="00402685" w:rsidRDefault="00402685" w:rsidP="00C223F4">
      <w:r>
        <w:t xml:space="preserve">1 – </w:t>
      </w:r>
      <w:r w:rsidRPr="00402685">
        <w:rPr>
          <w:b/>
        </w:rPr>
        <w:t>Direito fundamental à educação</w:t>
      </w:r>
    </w:p>
    <w:p w14:paraId="7B78B3CC" w14:textId="77777777" w:rsidR="00402685" w:rsidRDefault="00402685" w:rsidP="00402685">
      <w:r>
        <w:t>O Direito à Educação é compreendido na esfera constitucional, o que lhe confere caráter de direito fundamental, diversas foram as mudanças no texto para que esse direito seja de fato efetivo, entretanto sua efetivação é dificultosa e ele apresenta contraste e distorções. O direito à educação é de tão essencial importância no estado brasileiro que o legislador brasileiro realiza constantemente esforços para examinar e legislar sobre o tema nas diversas esferas componentes do federalismo brasileiro.</w:t>
      </w:r>
    </w:p>
    <w:p w14:paraId="6096A5E6" w14:textId="77777777" w:rsidR="00402685" w:rsidRDefault="00402685" w:rsidP="00402685">
      <w:r>
        <w:t>O direito à educação têm previsão constitucional, sendo especificado  nos títulos "II - Dos direitos e garantias fundamentais" E "VII - Da ordem Social", e também está presente em outras disposições do texto constitucional. Ele é o primeiro dos direitos sociais, direito fundamental do cidadão e dever do estado , da família e da sociedade. E apresenta uma dualidade em sua natureza, é direito e dever, é direito do indivíduo de se educar e o dever do estado, da sociedade e da família em educar. As atribuições de tutela e exercício de direito, são igualmente dúplice: sendo os sujeitos ativos e passivos desse direito, distintos. Os titulares são os indivíduos ou grupos de indivíduos. Seu sujeito é o Estado, que é responsável diretamente na efetivação desse direito. Já a família atua como co-responsável pelo seu exercício. Ela assume a obrigação de se colocar à disposição do processo educativo. Pelo menos na parte em que a educação se faz obrigatória para indivíduos entre 4 e 17 anos.</w:t>
      </w:r>
    </w:p>
    <w:p w14:paraId="0E674E16" w14:textId="77777777" w:rsidR="00402685" w:rsidRDefault="00402685" w:rsidP="00402685">
      <w:r>
        <w:lastRenderedPageBreak/>
        <w:t>A sujeição passiva, como dever de educar que, remete-se à responsabilização pelo descumprimento desse Direito, conta com desdobramentos, tanto no caso do estado como no da família. O Estado é o responsável direto e objetivo do ente estatal ou subjetivo de seus dirigentes  enquanto a família, responde por crime de abandono intelectual, tipificado pelo artigo 244 do código penal brasileiro. No caso da sociedade, não há prescrição normativa para a sua responsabilização pelo descomprimento do direito, mas ela é revestida de sujeição passiva.</w:t>
      </w:r>
    </w:p>
    <w:p w14:paraId="00000004" w14:textId="2C2B5A31" w:rsidR="00922560" w:rsidRDefault="00402685" w:rsidP="00402685">
      <w:r>
        <w:t>Ademais o Estado, sociedade e família são devedores da obrigação de educar e por outro lado são também portadores desses mesmos direitos,  dessa forma dilui-se a verticalidade das relações entre Estado e indivíduo, impossibilitando a identificação da relação de poder entre Estado e Sociedade.</w:t>
      </w:r>
    </w:p>
    <w:p w14:paraId="00000005" w14:textId="02F8EA84" w:rsidR="00922560" w:rsidRDefault="00402685">
      <w:r>
        <w:t>2</w:t>
      </w:r>
      <w:r w:rsidR="0060189F">
        <w:t xml:space="preserve"> – </w:t>
      </w:r>
      <w:r w:rsidR="0060189F">
        <w:rPr>
          <w:b/>
        </w:rPr>
        <w:t>Federalismo educacion</w:t>
      </w:r>
      <w:r>
        <w:rPr>
          <w:b/>
        </w:rPr>
        <w:t>al brasileiro: aspectos gerais</w:t>
      </w:r>
    </w:p>
    <w:p w14:paraId="00000006" w14:textId="77777777" w:rsidR="00922560" w:rsidRDefault="0060189F">
      <w:r>
        <w:t xml:space="preserve">O federalismo por Dalmo Dallari, significa um pacto ou uma aliança, cuja qual é sustentada por uma parceria de reconhecimento mútuo da integridade de cada ente no esforço de favorecer unidade. Como consequência, existe um movimento duplo de autonomia e subordinação dos entes federados e o Estado, que a princípio parece contraditório na aparência, mas que se faz compreensível dado a regulação da constituição. </w:t>
      </w:r>
    </w:p>
    <w:p w14:paraId="00000007" w14:textId="77777777" w:rsidR="00922560" w:rsidRDefault="0060189F">
      <w:r>
        <w:t xml:space="preserve">Como consequência o direito à educação não foge dessas bases, sendo o dever do Estado mediado e suplementado pela descentralização dos poderes e responsabilidades, diluídos entre União, Estados e Municípios. Tudo isso regrado pela Constituição e pela Lei de Diretrizes e Bases da Educação Nacional. Importante salientar que essa descentralização busca uma adequação da educação as realidades de cada ente federativo, permitindo ampla autonomia de conteúdo e forma no oferecimento, contudo a LDB impõe um padrão de controle que visa a supremacia do interesse público. </w:t>
      </w:r>
    </w:p>
    <w:p w14:paraId="00000008" w14:textId="77777777" w:rsidR="00922560" w:rsidRDefault="0060189F">
      <w:r>
        <w:t xml:space="preserve">No caso da educação, cabe a União legislar privativamente sobre as bases e diretrizes gerais da educação e concorrentemente com os Estados, legislar sobre normas de educação. Produzindo uma centralização da matéria, podendo os Estados suplementarem apenas para atender suas peculiaridades. </w:t>
      </w:r>
    </w:p>
    <w:p w14:paraId="00000009" w14:textId="77777777" w:rsidR="00922560" w:rsidRDefault="0060189F">
      <w:r>
        <w:t xml:space="preserve">No âmbito dos encargos, o quadro de competências segue uma linha de estimular a concorrência entre os Estados e a União, mais preocupados entre garantir a colaboração dos entes, do que estimular sua independência e separação recíprocas. </w:t>
      </w:r>
    </w:p>
    <w:p w14:paraId="0000000A" w14:textId="77777777" w:rsidR="00922560" w:rsidRDefault="0060189F">
      <w:r>
        <w:t xml:space="preserve">Para o federalismo a cooperação entre as ações é tão essencial quanto a uniformização de certos interesses. Sendo assim qualquer matéria que fuja do peculiar interesse de um ente, geraria conflitos ou dificuldades de intercâmbio nacional. Sendo assim se evidencia a necessidade de organização e coordenação das unidades federativas em relação à educação, sobretudo a sua normatização e regulamentação. </w:t>
      </w:r>
    </w:p>
    <w:p w14:paraId="0000000B" w14:textId="77777777" w:rsidR="00922560" w:rsidRDefault="0060189F">
      <w:r>
        <w:t xml:space="preserve">Contudo nossa realidade demonstra exatamente o oposto, a normatização do direito à educação pelos entes federados de uma grande autonomia gera uma superprodução legislativa. Aliados a descoordenação de ações entre os entes, convola um modelo artificial de federação. Gerando junto a inclusão dos Municípios, um entrave ao desenvolvimento educacional do país. </w:t>
      </w:r>
    </w:p>
    <w:p w14:paraId="0000000C" w14:textId="77777777" w:rsidR="00922560" w:rsidRDefault="00922560"/>
    <w:p w14:paraId="0000000D" w14:textId="77DF3C53" w:rsidR="00922560" w:rsidRDefault="00402685">
      <w:r>
        <w:t>3</w:t>
      </w:r>
      <w:r w:rsidR="0060189F">
        <w:t xml:space="preserve"> - </w:t>
      </w:r>
      <w:r w:rsidR="0060189F">
        <w:rPr>
          <w:b/>
        </w:rPr>
        <w:t>Educação e problemas do federalismo brasileiro: breve histórico</w:t>
      </w:r>
    </w:p>
    <w:p w14:paraId="0000000E" w14:textId="77777777" w:rsidR="00922560" w:rsidRDefault="0060189F">
      <w:r>
        <w:t xml:space="preserve">No Império, fora delegado as províncias o ensino primário e ao poder central o ensino superior. Apesar da previsão da gratuidade da educação primária, como esta estava a cargo dos governos </w:t>
      </w:r>
      <w:r>
        <w:lastRenderedPageBreak/>
        <w:t xml:space="preserve">subnacionais chefiados por oligarquias pouco interessadas na difusão da educação e que detinham menos recursos e autonomia, produziu um modelo de primazia ao modelo de ensino superior, e sucateamento e pouca efetividade do modelo de ensino básico. </w:t>
      </w:r>
    </w:p>
    <w:p w14:paraId="0000000F" w14:textId="77777777" w:rsidR="00922560" w:rsidRDefault="0060189F">
      <w:r>
        <w:t xml:space="preserve">Esse cenário de oligarquização do poder e a existência de uma estrutura federativa assimétrica, o que provocou o aumento da desigualdade entre as unidades federativas, dado que só São Paulo e Rio Grande do Sul, utilizaram de sua autonomia para melhorar seus sistemas de ensino. </w:t>
      </w:r>
    </w:p>
    <w:p w14:paraId="00000010" w14:textId="77777777" w:rsidR="00922560" w:rsidRDefault="0060189F">
      <w:r>
        <w:t xml:space="preserve">Já o período militar ficou responsável por acentuar o clientelismo dos estados subnacionais, em nome de um uniformizar as políticas públicas. Cabe ainda ressaltar a grande expansão de vagas nas universidades públicas e uma ampla reformulação administrativa nas mesmas. No que diz respeito à educação básica, o governo ampliou a intervenção e alterou a organização, atrelados ao incentivo financeiro, houve um relativo desenvolvimento desta ala da educação. </w:t>
      </w:r>
    </w:p>
    <w:p w14:paraId="3FFA8A00" w14:textId="77777777" w:rsidR="00C223F4" w:rsidRDefault="00C223F4"/>
    <w:p w14:paraId="098CED28" w14:textId="67994E1F" w:rsidR="00C223F4" w:rsidRDefault="00402685" w:rsidP="00C223F4">
      <w:pPr>
        <w:rPr>
          <w:b/>
        </w:rPr>
      </w:pPr>
      <w:r>
        <w:t>4</w:t>
      </w:r>
      <w:r w:rsidR="00C223F4">
        <w:t xml:space="preserve"> - </w:t>
      </w:r>
      <w:r w:rsidR="00C223F4" w:rsidRPr="00C223F4">
        <w:rPr>
          <w:b/>
        </w:rPr>
        <w:t>Normatização do direito à educação no Brasil: problemas do federalismo brasileiro, impactos e distorções</w:t>
      </w:r>
    </w:p>
    <w:p w14:paraId="1E0191CB" w14:textId="680948E0" w:rsidR="00C223F4" w:rsidRDefault="00C223F4" w:rsidP="00C223F4">
      <w:r>
        <w:t xml:space="preserve">Temos, pela configuração do Estado Social e Democrático de Direito </w:t>
      </w:r>
      <w:r w:rsidR="0040662A">
        <w:t>vigente na realidade brasileira</w:t>
      </w:r>
      <w:r>
        <w:t xml:space="preserve">, a formação de um complexo sistema para atender ao direito à educação – de rendas tributárias a encargos legislativos –, sendo, </w:t>
      </w:r>
      <w:r w:rsidR="0040662A">
        <w:t>destarte</w:t>
      </w:r>
      <w:r>
        <w:t>, competência única da União legislar sobre as diretrizes básicas da educação nacional</w:t>
      </w:r>
      <w:r w:rsidR="0040662A">
        <w:t>, mas, por outro lado, competência concorrente dos estados membros e da União para legislar sobre educação a partir das normas gerais, a título de exemplo da sofisticação das competências legislativas.</w:t>
      </w:r>
    </w:p>
    <w:p w14:paraId="02C63CEE" w14:textId="6EF1F3FE" w:rsidR="0040662A" w:rsidRDefault="0040662A" w:rsidP="00C223F4">
      <w:r>
        <w:t>A autora aponta que a extensa e complexa teia que regulamenta a eduacação no Brasil caracteriza-se pela “multipicidade e provisoriedade das suas regras”, bem como variabilidade das das fontes normativas, o que serve na prática para dificultar suas a</w:t>
      </w:r>
      <w:r w:rsidR="00A16866">
        <w:t>plicações e entendimentos, o que terminar por gerar impactos na qualidade da educação dos sistemas educacionais.</w:t>
      </w:r>
    </w:p>
    <w:p w14:paraId="05A390AD" w14:textId="32D144BA" w:rsidR="00A16866" w:rsidRPr="00A16866" w:rsidRDefault="00A16866" w:rsidP="00C223F4">
      <w:r>
        <w:t xml:space="preserve">É mister a análise desse sistema </w:t>
      </w:r>
      <w:r>
        <w:rPr>
          <w:i/>
        </w:rPr>
        <w:t>sui generis</w:t>
      </w:r>
      <w:r>
        <w:t xml:space="preserve"> do federalismo educaional brasileiro, em que a tradição centralizadora do federalismo brasileiro sobrepõe os níveis de governo, ferindo muitas vezes a própria autonomia do municipio equanto ente competente de legislar no tema das políticas educacionais.</w:t>
      </w:r>
    </w:p>
    <w:p w14:paraId="41BE3BA6" w14:textId="1C0F915B" w:rsidR="00A16866" w:rsidRDefault="00474EF5" w:rsidP="00C223F4">
      <w:r>
        <w:t>A duplicidade das redes de ensino que convivem sobre o mesmo território, a saber a rede municipal e rede estadual, são salutares da configuração que predomina da organização educacional nacional e culmina em qualidades de ensino distintas, e que facilita um modelo de gestão que privilegia o ensino superior em detrimento do básico por ser mais dificultoso.</w:t>
      </w:r>
      <w:r w:rsidR="00051E1C">
        <w:t xml:space="preserve"> Juntada à falta de articulação e cooperação entre as redes de ensino, essa duplicidade gera um grande ambiente de desigualdade no ambito nacional, de acordo com Angela Limongi.</w:t>
      </w:r>
    </w:p>
    <w:p w14:paraId="1C48142C" w14:textId="555038F1" w:rsidR="00051E1C" w:rsidRPr="00C223F4" w:rsidRDefault="00051E1C" w:rsidP="00C223F4">
      <w:r>
        <w:t>As desigualdades e discrepâncias qualitativas se apresentam</w:t>
      </w:r>
      <w:r w:rsidR="00402685">
        <w:t>, desta forma,</w:t>
      </w:r>
      <w:r>
        <w:t xml:space="preserve"> como as maiores marcas nesse federalismo educacional brasileiro,</w:t>
      </w:r>
      <w:r w:rsidR="00402685">
        <w:t xml:space="preserve"> que a caracterizam e</w:t>
      </w:r>
      <w:r>
        <w:t xml:space="preserve"> que se manifestam no modo de gerir a política pública e nos resultados dos índices (marcadores) de qualidade da educação nacional. A universalização e equidade das redes de ensino esbarram num esquema de financiamento educacional</w:t>
      </w:r>
      <w:r w:rsidR="00402685">
        <w:t xml:space="preserve"> por meio do aparato fiscal dos mais variados entes. A variabilidade e a falta de definição dos papéis de responsabilização, por fim, inviabilizam a superação dos entraves no processo de desenvolvimento da educação.</w:t>
      </w:r>
    </w:p>
    <w:sectPr w:rsidR="00051E1C" w:rsidRPr="00C223F4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22560"/>
    <w:rsid w:val="00051E1C"/>
    <w:rsid w:val="00337AB7"/>
    <w:rsid w:val="00402685"/>
    <w:rsid w:val="0040662A"/>
    <w:rsid w:val="00474EF5"/>
    <w:rsid w:val="0060189F"/>
    <w:rsid w:val="00922560"/>
    <w:rsid w:val="00A16866"/>
    <w:rsid w:val="00C2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4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Nicocelli</dc:creator>
  <cp:lastModifiedBy>Otavio Igreja</cp:lastModifiedBy>
  <cp:revision>4</cp:revision>
  <dcterms:created xsi:type="dcterms:W3CDTF">2019-09-25T23:26:00Z</dcterms:created>
  <dcterms:modified xsi:type="dcterms:W3CDTF">2019-09-27T18:35:00Z</dcterms:modified>
</cp:coreProperties>
</file>