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42" w:rsidRDefault="00437A42">
      <w:r>
        <w:t>EDM 342 – FTMC – Profa. Sílvia Trivelato - 2019</w:t>
      </w:r>
    </w:p>
    <w:p w:rsidR="00437A42" w:rsidRDefault="00437A42"/>
    <w:p w:rsidR="00B37C4F" w:rsidRDefault="00437A42">
      <w:bookmarkStart w:id="0" w:name="_GoBack"/>
      <w:r>
        <w:t>CRONOGRAMA</w:t>
      </w:r>
    </w:p>
    <w:bookmarkEnd w:id="0"/>
    <w:p w:rsidR="00437A42" w:rsidRDefault="00437A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732"/>
        <w:gridCol w:w="951"/>
        <w:gridCol w:w="1322"/>
        <w:gridCol w:w="4894"/>
      </w:tblGrid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Aula</w:t>
            </w:r>
          </w:p>
        </w:tc>
        <w:tc>
          <w:tcPr>
            <w:tcW w:w="732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 xml:space="preserve">Data 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Tema</w:t>
            </w:r>
          </w:p>
        </w:tc>
      </w:tr>
      <w:tr w:rsidR="00437A42" w:rsidRPr="00062081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06/08</w:t>
            </w:r>
          </w:p>
        </w:tc>
        <w:tc>
          <w:tcPr>
            <w:tcW w:w="951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437A42" w:rsidRPr="00062081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13/08</w:t>
            </w:r>
          </w:p>
        </w:tc>
        <w:tc>
          <w:tcPr>
            <w:tcW w:w="951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cancelada</w:t>
            </w:r>
          </w:p>
        </w:tc>
      </w:tr>
      <w:tr w:rsidR="00437A42" w:rsidRPr="00062081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20/08</w:t>
            </w:r>
          </w:p>
        </w:tc>
        <w:tc>
          <w:tcPr>
            <w:tcW w:w="951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437A42" w:rsidRPr="00062081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27/08</w:t>
            </w:r>
          </w:p>
        </w:tc>
        <w:tc>
          <w:tcPr>
            <w:tcW w:w="951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437A42" w:rsidRPr="00062081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437A42" w:rsidRDefault="00437A42" w:rsidP="005B15BE">
            <w:pPr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</w:rPr>
            </w:pPr>
            <w:r w:rsidRPr="00437A42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</w:rPr>
              <w:t>10/09</w:t>
            </w:r>
          </w:p>
        </w:tc>
        <w:tc>
          <w:tcPr>
            <w:tcW w:w="951" w:type="dxa"/>
          </w:tcPr>
          <w:p w:rsidR="00437A42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17/09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Apresentação  e introdução a questões do ensino de ciências</w:t>
            </w:r>
          </w:p>
        </w:tc>
      </w:tr>
      <w:tr w:rsidR="00437A42" w:rsidRPr="00DE47AC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</w:tcPr>
          <w:p w:rsidR="00437A42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24/09</w:t>
            </w:r>
          </w:p>
        </w:tc>
        <w:tc>
          <w:tcPr>
            <w:tcW w:w="951" w:type="dxa"/>
          </w:tcPr>
          <w:p w:rsidR="00437A42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Pr="00DE47AC" w:rsidRDefault="00437A42" w:rsidP="005B1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DA EDUCAÇÃO</w:t>
            </w: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01/10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 w:rsidRPr="00F111BF">
              <w:rPr>
                <w:rFonts w:ascii="Arial" w:hAnsi="Arial"/>
                <w:sz w:val="20"/>
                <w:szCs w:val="20"/>
              </w:rPr>
              <w:t>Visões de ciência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F111BF">
              <w:rPr>
                <w:rFonts w:ascii="Arial" w:hAnsi="Arial"/>
                <w:sz w:val="20"/>
                <w:szCs w:val="20"/>
              </w:rPr>
              <w:t xml:space="preserve"> abordagens pedagógicas</w:t>
            </w:r>
            <w:r>
              <w:rPr>
                <w:rFonts w:ascii="Arial" w:hAnsi="Arial"/>
                <w:sz w:val="20"/>
                <w:szCs w:val="20"/>
              </w:rPr>
              <w:t xml:space="preserve"> e</w:t>
            </w:r>
            <w:r w:rsidRPr="4EFED3F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4EFED3FC">
              <w:rPr>
                <w:rFonts w:ascii="Arial" w:hAnsi="Arial"/>
                <w:sz w:val="20"/>
                <w:szCs w:val="20"/>
              </w:rPr>
              <w:t xml:space="preserve">onstrução de </w:t>
            </w:r>
            <w:r>
              <w:rPr>
                <w:rFonts w:ascii="Arial" w:hAnsi="Arial"/>
                <w:sz w:val="20"/>
                <w:szCs w:val="20"/>
              </w:rPr>
              <w:t>conhecimento</w:t>
            </w: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</w:tcPr>
          <w:p w:rsidR="00437A42" w:rsidRPr="001250D2" w:rsidRDefault="00437A42" w:rsidP="005B15BE">
            <w:pPr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</w:pPr>
            <w:r w:rsidRPr="001250D2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>08/10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15/10</w:t>
            </w:r>
          </w:p>
        </w:tc>
        <w:tc>
          <w:tcPr>
            <w:tcW w:w="951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22/10</w:t>
            </w:r>
          </w:p>
        </w:tc>
        <w:tc>
          <w:tcPr>
            <w:tcW w:w="951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29/10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 w:rsidRPr="00F111BF">
              <w:rPr>
                <w:rFonts w:ascii="Arial" w:hAnsi="Arial"/>
                <w:sz w:val="20"/>
                <w:szCs w:val="20"/>
              </w:rPr>
              <w:t>Ensino de ciências – aspectos históricos e fundamentos metodológicos</w:t>
            </w:r>
          </w:p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 w:rsidRPr="4EFED3FC">
              <w:rPr>
                <w:rFonts w:ascii="Arial" w:hAnsi="Arial" w:cs="Arial"/>
                <w:sz w:val="20"/>
                <w:szCs w:val="20"/>
              </w:rPr>
              <w:t xml:space="preserve">Panorama sobre ensino de ciências </w:t>
            </w: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  <w:t>05/11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4EFED3FC">
              <w:rPr>
                <w:rFonts w:ascii="Arial" w:hAnsi="Arial"/>
                <w:sz w:val="20"/>
                <w:szCs w:val="20"/>
              </w:rPr>
              <w:t>Prática científica e relações entre ciência, tecnologia, sociedade e ambiente</w:t>
            </w: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  <w:t>12/11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4EFED3FC">
              <w:rPr>
                <w:rFonts w:ascii="Arial" w:hAnsi="Arial"/>
                <w:sz w:val="20"/>
                <w:szCs w:val="20"/>
              </w:rPr>
              <w:t>Eixos temáticos curriculares</w:t>
            </w: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  <w:t>19/11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4EFED3FC">
              <w:rPr>
                <w:rFonts w:ascii="Arial" w:hAnsi="Arial"/>
                <w:sz w:val="20"/>
                <w:szCs w:val="20"/>
              </w:rPr>
              <w:t>Conceitos científicos e processos investigativos</w:t>
            </w:r>
          </w:p>
        </w:tc>
      </w:tr>
      <w:tr w:rsidR="00437A42" w:rsidRPr="00062081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26/11</w:t>
            </w:r>
          </w:p>
        </w:tc>
        <w:tc>
          <w:tcPr>
            <w:tcW w:w="951" w:type="dxa"/>
          </w:tcPr>
          <w:p w:rsidR="00437A42" w:rsidRPr="00062081" w:rsidRDefault="00437A42" w:rsidP="005B15BE">
            <w:pPr>
              <w:rPr>
                <w:rFonts w:ascii="Arial" w:hAnsi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7F7F7F" w:themeColor="text1" w:themeTint="80"/>
                <w:sz w:val="20"/>
                <w:szCs w:val="20"/>
              </w:rPr>
              <w:t>FTMM</w:t>
            </w:r>
          </w:p>
        </w:tc>
        <w:tc>
          <w:tcPr>
            <w:tcW w:w="1322" w:type="dxa"/>
          </w:tcPr>
          <w:p w:rsidR="00437A42" w:rsidRPr="00062081" w:rsidRDefault="00437A42" w:rsidP="005B15BE">
            <w:pPr>
              <w:rPr>
                <w:rFonts w:ascii="Arial" w:hAnsi="Arial"/>
                <w:color w:val="7F7F7F" w:themeColor="text1" w:themeTint="80"/>
                <w:sz w:val="20"/>
                <w:szCs w:val="20"/>
              </w:rPr>
            </w:pPr>
            <w:r w:rsidRPr="00062081">
              <w:rPr>
                <w:rFonts w:ascii="Arial" w:hAnsi="Arial"/>
                <w:color w:val="7F7F7F" w:themeColor="text1" w:themeTint="80"/>
                <w:sz w:val="20"/>
                <w:szCs w:val="20"/>
              </w:rPr>
              <w:t>Vinício</w:t>
            </w:r>
          </w:p>
        </w:tc>
        <w:tc>
          <w:tcPr>
            <w:tcW w:w="4894" w:type="dxa"/>
          </w:tcPr>
          <w:p w:rsidR="00437A42" w:rsidRPr="00062081" w:rsidRDefault="00437A42" w:rsidP="005B15BE">
            <w:pPr>
              <w:rPr>
                <w:rFonts w:ascii="Arial" w:hAnsi="Arial"/>
                <w:color w:val="7F7F7F" w:themeColor="text1" w:themeTint="80"/>
                <w:sz w:val="20"/>
                <w:szCs w:val="20"/>
              </w:rPr>
            </w:pPr>
          </w:p>
        </w:tc>
      </w:tr>
      <w:tr w:rsidR="00437A42" w:rsidRPr="00F111BF" w:rsidTr="00437A42">
        <w:tc>
          <w:tcPr>
            <w:tcW w:w="617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8</w:t>
            </w:r>
          </w:p>
        </w:tc>
        <w:tc>
          <w:tcPr>
            <w:tcW w:w="732" w:type="dxa"/>
          </w:tcPr>
          <w:p w:rsidR="00437A42" w:rsidRPr="00062081" w:rsidRDefault="00437A42" w:rsidP="005B15BE">
            <w:pPr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</w:pPr>
            <w:r w:rsidRPr="00062081">
              <w:rPr>
                <w:rFonts w:ascii="Arial" w:eastAsia="Times New Roman" w:hAnsi="Arial" w:cs="Times New Roman"/>
                <w:color w:val="0D0D0D" w:themeColor="text1" w:themeTint="F2"/>
                <w:sz w:val="20"/>
                <w:szCs w:val="20"/>
              </w:rPr>
              <w:t>03/12</w:t>
            </w:r>
          </w:p>
        </w:tc>
        <w:tc>
          <w:tcPr>
            <w:tcW w:w="951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FTMC</w:t>
            </w:r>
          </w:p>
        </w:tc>
        <w:tc>
          <w:tcPr>
            <w:tcW w:w="1322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Sílvia</w:t>
            </w:r>
          </w:p>
        </w:tc>
        <w:tc>
          <w:tcPr>
            <w:tcW w:w="4894" w:type="dxa"/>
          </w:tcPr>
          <w:p w:rsidR="00437A42" w:rsidRPr="00F111BF" w:rsidRDefault="00437A42" w:rsidP="005B15BE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111BF">
              <w:rPr>
                <w:rFonts w:ascii="Arial" w:eastAsia="Times New Roman" w:hAnsi="Arial" w:cs="Times New Roman"/>
                <w:sz w:val="20"/>
                <w:szCs w:val="20"/>
              </w:rPr>
              <w:t>Avaliação e encerramento</w:t>
            </w:r>
          </w:p>
        </w:tc>
      </w:tr>
    </w:tbl>
    <w:p w:rsidR="00437A42" w:rsidRDefault="00437A42"/>
    <w:sectPr w:rsidR="00437A42" w:rsidSect="00CD5B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42"/>
    <w:rsid w:val="00437A42"/>
    <w:rsid w:val="00B37C4F"/>
    <w:rsid w:val="00C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75E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Macintosh Word</Application>
  <DocSecurity>0</DocSecurity>
  <Lines>6</Lines>
  <Paragraphs>1</Paragraphs>
  <ScaleCrop>false</ScaleCrop>
  <Company>FAFE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Trivelato</dc:creator>
  <cp:keywords/>
  <dc:description/>
  <cp:lastModifiedBy>Silvia Trivelato</cp:lastModifiedBy>
  <cp:revision>1</cp:revision>
  <dcterms:created xsi:type="dcterms:W3CDTF">2019-10-31T14:27:00Z</dcterms:created>
  <dcterms:modified xsi:type="dcterms:W3CDTF">2019-10-31T14:30:00Z</dcterms:modified>
</cp:coreProperties>
</file>