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9F8" w:rsidRPr="009D7409" w:rsidRDefault="006D594E" w:rsidP="00241BB7">
      <w:pPr>
        <w:jc w:val="both"/>
        <w:rPr>
          <w:b/>
        </w:rPr>
      </w:pPr>
      <w:r>
        <w:rPr>
          <w:b/>
        </w:rPr>
        <w:t xml:space="preserve">Terceira </w:t>
      </w:r>
      <w:r w:rsidR="00B95F08" w:rsidRPr="009D7409">
        <w:rPr>
          <w:b/>
        </w:rPr>
        <w:t>lista de questões de Economia Política Clássica – 201</w:t>
      </w:r>
      <w:r w:rsidR="00BF3489">
        <w:rPr>
          <w:b/>
        </w:rPr>
        <w:t>9</w:t>
      </w:r>
    </w:p>
    <w:p w:rsidR="0005495F" w:rsidRPr="003C1899" w:rsidRDefault="003C1899" w:rsidP="007E7B5B">
      <w:pPr>
        <w:pStyle w:val="PargrafodaLista"/>
        <w:numPr>
          <w:ilvl w:val="0"/>
          <w:numId w:val="1"/>
        </w:numPr>
        <w:ind w:left="360"/>
        <w:jc w:val="both"/>
      </w:pPr>
      <w:r>
        <w:t xml:space="preserve">Você concorda com a afirmação do </w:t>
      </w:r>
      <w:r w:rsidRPr="00151B2F">
        <w:rPr>
          <w:i/>
        </w:rPr>
        <w:t>Manifesto Comunista</w:t>
      </w:r>
      <w:r>
        <w:t xml:space="preserve"> de que </w:t>
      </w:r>
      <w:r w:rsidRPr="003C1899">
        <w:t>“a</w:t>
      </w:r>
      <w:r w:rsidR="00E35727" w:rsidRPr="003C1899">
        <w:rPr>
          <w:iCs/>
        </w:rPr>
        <w:t xml:space="preserve"> história de todas as sociedades que existiram até nossos dias tem sido a história das lutas de </w:t>
      </w:r>
      <w:proofErr w:type="gramStart"/>
      <w:r w:rsidR="00E35727" w:rsidRPr="003C1899">
        <w:rPr>
          <w:iCs/>
        </w:rPr>
        <w:t>classes.”</w:t>
      </w:r>
      <w:proofErr w:type="gramEnd"/>
      <w:r>
        <w:rPr>
          <w:iCs/>
        </w:rPr>
        <w:t xml:space="preserve">? Por quê? </w:t>
      </w:r>
    </w:p>
    <w:p w:rsidR="007E7B5B" w:rsidRDefault="007E7B5B" w:rsidP="007E7B5B">
      <w:pPr>
        <w:pStyle w:val="PargrafodaLista"/>
        <w:numPr>
          <w:ilvl w:val="0"/>
          <w:numId w:val="1"/>
        </w:numPr>
        <w:ind w:left="360"/>
        <w:jc w:val="both"/>
      </w:pPr>
      <w:r w:rsidRPr="007E7B5B">
        <w:t>Quantos comunistas haviam</w:t>
      </w:r>
      <w:r>
        <w:t xml:space="preserve"> na época em que foi escrito esse </w:t>
      </w:r>
      <w:r w:rsidRPr="00151B2F">
        <w:rPr>
          <w:i/>
        </w:rPr>
        <w:t>Manifesto</w:t>
      </w:r>
      <w:r>
        <w:t>? Quem o escreveu?</w:t>
      </w:r>
    </w:p>
    <w:p w:rsidR="007E7B5B" w:rsidRPr="007E7B5B" w:rsidRDefault="007E7B5B" w:rsidP="007E7B5B">
      <w:pPr>
        <w:pStyle w:val="PargrafodaLista"/>
        <w:numPr>
          <w:ilvl w:val="0"/>
          <w:numId w:val="1"/>
        </w:numPr>
        <w:ind w:left="360"/>
        <w:jc w:val="both"/>
      </w:pPr>
      <w:r>
        <w:t xml:space="preserve">Na passagem do </w:t>
      </w:r>
      <w:r w:rsidRPr="00151B2F">
        <w:rPr>
          <w:i/>
        </w:rPr>
        <w:t>Manifesto</w:t>
      </w:r>
      <w:r>
        <w:t xml:space="preserve">, </w:t>
      </w:r>
      <w:r w:rsidRPr="007E7B5B">
        <w:rPr>
          <w:iCs/>
        </w:rPr>
        <w:t xml:space="preserve">“Homem livre e escravo, patrício e plebeu, barão e servo, mestre de corporação e companheiros, [...] em constante oposição, têm vivido numa guerra ininterrupta, ora franca, ora disfarçada; uma guerra que terminou sempre, ou por uma transformação revolucionária da sociedade inteira, ou pela destruição das duas classes em </w:t>
      </w:r>
      <w:proofErr w:type="gramStart"/>
      <w:r w:rsidRPr="007E7B5B">
        <w:rPr>
          <w:iCs/>
        </w:rPr>
        <w:t>luta.”</w:t>
      </w:r>
      <w:proofErr w:type="gramEnd"/>
      <w:r w:rsidRPr="007E7B5B">
        <w:rPr>
          <w:iCs/>
        </w:rPr>
        <w:t>, você concorda que t</w:t>
      </w:r>
      <w:r w:rsidR="00E35727" w:rsidRPr="007E7B5B">
        <w:rPr>
          <w:iCs/>
        </w:rPr>
        <w:t>oda história humana é tão triste? Não há nada além de opressão?</w:t>
      </w:r>
    </w:p>
    <w:p w:rsidR="0005495F" w:rsidRPr="007E7B5B" w:rsidRDefault="00E35727" w:rsidP="007E7B5B">
      <w:pPr>
        <w:pStyle w:val="PargrafodaLista"/>
        <w:numPr>
          <w:ilvl w:val="0"/>
          <w:numId w:val="1"/>
        </w:numPr>
        <w:ind w:left="360"/>
        <w:jc w:val="both"/>
      </w:pPr>
      <w:r w:rsidRPr="007E7B5B">
        <w:t>O que na história poderia refutar a tese de que toda relação é opressiva?</w:t>
      </w:r>
    </w:p>
    <w:p w:rsidR="0005495F" w:rsidRPr="007E7B5B" w:rsidRDefault="007E7B5B" w:rsidP="007E7B5B">
      <w:pPr>
        <w:pStyle w:val="PargrafodaLista"/>
        <w:numPr>
          <w:ilvl w:val="0"/>
          <w:numId w:val="1"/>
        </w:numPr>
        <w:ind w:left="360"/>
        <w:jc w:val="both"/>
      </w:pPr>
      <w:r>
        <w:t xml:space="preserve">Critique a tese do </w:t>
      </w:r>
      <w:r w:rsidRPr="00151B2F">
        <w:rPr>
          <w:i/>
        </w:rPr>
        <w:t xml:space="preserve">Manifesto </w:t>
      </w:r>
      <w:r>
        <w:t xml:space="preserve">de </w:t>
      </w:r>
      <w:r w:rsidRPr="007E7B5B">
        <w:t xml:space="preserve">que a </w:t>
      </w:r>
      <w:r w:rsidR="00E35727" w:rsidRPr="007E7B5B">
        <w:rPr>
          <w:iCs/>
        </w:rPr>
        <w:t xml:space="preserve">era moderna </w:t>
      </w:r>
      <w:r w:rsidRPr="007E7B5B">
        <w:rPr>
          <w:iCs/>
        </w:rPr>
        <w:t xml:space="preserve">é </w:t>
      </w:r>
      <w:r w:rsidR="00E35727" w:rsidRPr="007E7B5B">
        <w:rPr>
          <w:iCs/>
        </w:rPr>
        <w:t>mais simples</w:t>
      </w:r>
      <w:r w:rsidRPr="007E7B5B">
        <w:rPr>
          <w:iCs/>
        </w:rPr>
        <w:t xml:space="preserve"> que a anterior.</w:t>
      </w:r>
    </w:p>
    <w:p w:rsidR="007E7B5B" w:rsidRDefault="007E7B5B" w:rsidP="007E7B5B">
      <w:pPr>
        <w:pStyle w:val="PargrafodaLista"/>
        <w:numPr>
          <w:ilvl w:val="0"/>
          <w:numId w:val="1"/>
        </w:numPr>
        <w:ind w:left="360"/>
        <w:jc w:val="both"/>
      </w:pPr>
      <w:r>
        <w:t>Critique a ideia de conflito de classe como motor da história.</w:t>
      </w:r>
    </w:p>
    <w:p w:rsidR="007E7B5B" w:rsidRDefault="007E7B5B" w:rsidP="007E7B5B">
      <w:pPr>
        <w:pStyle w:val="PargrafodaLista"/>
        <w:numPr>
          <w:ilvl w:val="0"/>
          <w:numId w:val="1"/>
        </w:numPr>
        <w:ind w:left="360"/>
        <w:jc w:val="both"/>
      </w:pPr>
      <w:r>
        <w:t>Qual a d</w:t>
      </w:r>
      <w:r w:rsidRPr="007E7B5B">
        <w:t>iferença entre contradição e contrariedade</w:t>
      </w:r>
      <w:r>
        <w:t>?</w:t>
      </w:r>
    </w:p>
    <w:p w:rsidR="007E7B5B" w:rsidRDefault="007E7B5B" w:rsidP="007E7B5B">
      <w:pPr>
        <w:pStyle w:val="PargrafodaLista"/>
        <w:numPr>
          <w:ilvl w:val="0"/>
          <w:numId w:val="1"/>
        </w:numPr>
        <w:ind w:left="360"/>
        <w:jc w:val="both"/>
      </w:pPr>
      <w:r>
        <w:t xml:space="preserve">Critique a tese de que </w:t>
      </w:r>
      <w:r w:rsidRPr="007E7B5B">
        <w:t xml:space="preserve">os homens </w:t>
      </w:r>
      <w:r>
        <w:t xml:space="preserve">só deixariam de ser </w:t>
      </w:r>
      <w:r w:rsidRPr="007E7B5B">
        <w:t>egoístas no comunismo</w:t>
      </w:r>
      <w:r>
        <w:t>.</w:t>
      </w:r>
    </w:p>
    <w:p w:rsidR="0005495F" w:rsidRDefault="007E7B5B" w:rsidP="007E7B5B">
      <w:pPr>
        <w:pStyle w:val="PargrafodaLista"/>
        <w:numPr>
          <w:ilvl w:val="0"/>
          <w:numId w:val="1"/>
        </w:numPr>
        <w:ind w:left="360"/>
        <w:jc w:val="both"/>
      </w:pPr>
      <w:r>
        <w:t>Até que ponto Marx foi determinista ao defender a tese de que e</w:t>
      </w:r>
      <w:r w:rsidR="00E35727" w:rsidRPr="007E7B5B">
        <w:t>struturas sociais egoístas produzem homens egoístas</w:t>
      </w:r>
      <w:r>
        <w:t>, i</w:t>
      </w:r>
      <w:r w:rsidR="00E35727" w:rsidRPr="007E7B5B">
        <w:t>ndependentemente de apelos morais.</w:t>
      </w:r>
    </w:p>
    <w:p w:rsidR="0005495F" w:rsidRDefault="007E7B5B" w:rsidP="00B5489B">
      <w:pPr>
        <w:pStyle w:val="PargrafodaLista"/>
        <w:numPr>
          <w:ilvl w:val="0"/>
          <w:numId w:val="1"/>
        </w:numPr>
        <w:ind w:left="360"/>
        <w:jc w:val="both"/>
        <w:rPr>
          <w:iCs/>
        </w:rPr>
      </w:pPr>
      <w:r>
        <w:t xml:space="preserve">Quando Marx e Engels escrevem no </w:t>
      </w:r>
      <w:r w:rsidRPr="00151B2F">
        <w:rPr>
          <w:i/>
        </w:rPr>
        <w:t>Manifesto Comunista</w:t>
      </w:r>
      <w:r>
        <w:t xml:space="preserve">: </w:t>
      </w:r>
      <w:r w:rsidRPr="0059793C">
        <w:rPr>
          <w:iCs/>
        </w:rPr>
        <w:t xml:space="preserve">“Onde quer que tenha conquistado o poder, a burguesia calcou aos pés as relações feudais, patriarcais e idílicas. Todos os complexos e variados laços que prendiam o homem feudal a seus “superiores naturais” ela os despedaçou sem piedade, para só deixar subsistir, de homem para homem, o laço do frio interesse, as duras exigências do ‘pagamento a vista’ [...] Afogou os fervores sagrados do êxtase religioso, do entusiasmo cavalheiresco, do sentimentalismo pequeno-burguês nas águas geladas do cálculo egoísta [...] Fez da dignidade pessoal um simples valor de troca [...] Substituiu as numerosas liberdades, conquistadas com tanto esforço, pela única e implacável liberdade de comércio [...] Em uma palavra, em lugar da exploração velada por ilusões religiosas e políticas, a burguesia colocou uma exploração aberta, cínica, direta e brutal. A burguesia despojou de sua auréola todas as atividades até então reputadas veneráveis e encaradas com piedoso respeito. Do médico, do jurista, do sacerdote, do poeta, do sábio fez seus servidores </w:t>
      </w:r>
      <w:proofErr w:type="gramStart"/>
      <w:r w:rsidRPr="0059793C">
        <w:rPr>
          <w:iCs/>
        </w:rPr>
        <w:t>assalariados.”</w:t>
      </w:r>
      <w:proofErr w:type="gramEnd"/>
      <w:r w:rsidR="0059793C" w:rsidRPr="0059793C">
        <w:rPr>
          <w:iCs/>
        </w:rPr>
        <w:t xml:space="preserve">, pergunta-se: 1. </w:t>
      </w:r>
      <w:r w:rsidR="0059793C">
        <w:rPr>
          <w:iCs/>
        </w:rPr>
        <w:t>E</w:t>
      </w:r>
      <w:r w:rsidR="00E35727" w:rsidRPr="0059793C">
        <w:rPr>
          <w:iCs/>
        </w:rPr>
        <w:t>ssas coisas todas aconteceram mesmo?</w:t>
      </w:r>
      <w:r w:rsidR="0059793C" w:rsidRPr="0059793C">
        <w:rPr>
          <w:iCs/>
        </w:rPr>
        <w:t xml:space="preserve"> </w:t>
      </w:r>
      <w:r w:rsidR="00E35727" w:rsidRPr="0059793C">
        <w:rPr>
          <w:iCs/>
        </w:rPr>
        <w:t>2</w:t>
      </w:r>
      <w:r w:rsidR="0059793C" w:rsidRPr="0059793C">
        <w:rPr>
          <w:iCs/>
        </w:rPr>
        <w:t xml:space="preserve">. </w:t>
      </w:r>
      <w:r w:rsidR="00E35727" w:rsidRPr="0059793C">
        <w:rPr>
          <w:iCs/>
        </w:rPr>
        <w:t>Se aconteceram, a causa delas foi realmente a burguesia?</w:t>
      </w:r>
      <w:r w:rsidR="0059793C" w:rsidRPr="0059793C">
        <w:rPr>
          <w:iCs/>
        </w:rPr>
        <w:t xml:space="preserve"> 3. </w:t>
      </w:r>
      <w:r w:rsidR="00E35727" w:rsidRPr="0059793C">
        <w:rPr>
          <w:iCs/>
        </w:rPr>
        <w:t xml:space="preserve">Essas mudanças foram boas ou más? </w:t>
      </w:r>
      <w:r w:rsidR="0059793C">
        <w:rPr>
          <w:iCs/>
        </w:rPr>
        <w:t>Explique.</w:t>
      </w:r>
    </w:p>
    <w:p w:rsidR="0059793C" w:rsidRPr="0059793C" w:rsidRDefault="0059793C" w:rsidP="00B5489B">
      <w:pPr>
        <w:pStyle w:val="PargrafodaLista"/>
        <w:numPr>
          <w:ilvl w:val="0"/>
          <w:numId w:val="1"/>
        </w:numPr>
        <w:ind w:left="360"/>
        <w:jc w:val="both"/>
        <w:rPr>
          <w:iCs/>
        </w:rPr>
      </w:pPr>
      <w:r>
        <w:rPr>
          <w:iCs/>
        </w:rPr>
        <w:t xml:space="preserve">Por que se diz que </w:t>
      </w:r>
      <w:r w:rsidRPr="0059793C">
        <w:rPr>
          <w:iCs/>
        </w:rPr>
        <w:t>Marx atribui um pode</w:t>
      </w:r>
      <w:r w:rsidR="002C06B0">
        <w:rPr>
          <w:iCs/>
        </w:rPr>
        <w:t>r</w:t>
      </w:r>
      <w:r w:rsidRPr="0059793C">
        <w:rPr>
          <w:iCs/>
        </w:rPr>
        <w:t xml:space="preserve"> exagerado à burguesia</w:t>
      </w:r>
      <w:r>
        <w:rPr>
          <w:iCs/>
        </w:rPr>
        <w:t>?</w:t>
      </w:r>
    </w:p>
    <w:p w:rsidR="007E7B5B" w:rsidRPr="007E7B5B" w:rsidRDefault="00E35727" w:rsidP="00393A5C">
      <w:pPr>
        <w:pStyle w:val="PargrafodaLista"/>
        <w:numPr>
          <w:ilvl w:val="0"/>
          <w:numId w:val="1"/>
        </w:numPr>
        <w:ind w:left="426" w:hanging="426"/>
        <w:jc w:val="both"/>
      </w:pPr>
      <w:r w:rsidRPr="0059793C">
        <w:t>Por que o comunismo não apoia a democracia com eleições livres e referendos?</w:t>
      </w:r>
      <w:r w:rsidR="0059793C">
        <w:t xml:space="preserve"> </w:t>
      </w:r>
      <w:r w:rsidRPr="0059793C">
        <w:t>Por que a derrubada violenta da burguesia?</w:t>
      </w:r>
      <w:r w:rsidR="0059793C">
        <w:t xml:space="preserve"> Por que se diz que Marx e Engels apoiaram t</w:t>
      </w:r>
      <w:r w:rsidR="0059793C" w:rsidRPr="0059793C">
        <w:t>eses autoritárias</w:t>
      </w:r>
      <w:r w:rsidR="0059793C">
        <w:t xml:space="preserve"> do tipo </w:t>
      </w:r>
      <w:r w:rsidR="00151B2F">
        <w:t>“</w:t>
      </w:r>
      <w:r w:rsidR="0059793C">
        <w:t xml:space="preserve">os </w:t>
      </w:r>
      <w:r w:rsidR="0059793C" w:rsidRPr="0059793C">
        <w:t>meios justificam os fins</w:t>
      </w:r>
      <w:r w:rsidR="00151B2F">
        <w:t>”</w:t>
      </w:r>
      <w:r w:rsidR="0059793C">
        <w:t>?</w:t>
      </w:r>
    </w:p>
    <w:p w:rsidR="0005495F" w:rsidRDefault="0059793C" w:rsidP="00A01265">
      <w:pPr>
        <w:pStyle w:val="PargrafodaLista"/>
        <w:numPr>
          <w:ilvl w:val="0"/>
          <w:numId w:val="1"/>
        </w:numPr>
        <w:ind w:left="360"/>
        <w:jc w:val="both"/>
      </w:pPr>
      <w:r>
        <w:t xml:space="preserve">Na passagem: </w:t>
      </w:r>
      <w:r w:rsidR="00E35727" w:rsidRPr="0059793C">
        <w:rPr>
          <w:iCs/>
        </w:rPr>
        <w:t xml:space="preserve">“O trabalho industrial moderno, a sujeição do operário pelo capital [...] despoja o proletário de todo caráter </w:t>
      </w:r>
      <w:proofErr w:type="gramStart"/>
      <w:r w:rsidR="00E35727" w:rsidRPr="0059793C">
        <w:rPr>
          <w:iCs/>
        </w:rPr>
        <w:t>nacional.”</w:t>
      </w:r>
      <w:proofErr w:type="gramEnd"/>
      <w:r>
        <w:t>, pergunta-se: o</w:t>
      </w:r>
      <w:r w:rsidR="00E35727" w:rsidRPr="0059793C">
        <w:t>s pobres são menos patriotas que o rico?</w:t>
      </w:r>
      <w:r>
        <w:t xml:space="preserve"> </w:t>
      </w:r>
      <w:r w:rsidR="00E35727" w:rsidRPr="0059793C">
        <w:t>O que Marx conhecia dos proletários reais?</w:t>
      </w:r>
      <w:r>
        <w:t xml:space="preserve"> </w:t>
      </w:r>
      <w:r w:rsidR="00E35727" w:rsidRPr="0059793C">
        <w:t>Seria o fim do nacionalismo e das guerras?</w:t>
      </w:r>
    </w:p>
    <w:p w:rsidR="0005495F" w:rsidRPr="0059793C" w:rsidRDefault="0059793C" w:rsidP="001168F6">
      <w:pPr>
        <w:pStyle w:val="PargrafodaLista"/>
        <w:numPr>
          <w:ilvl w:val="0"/>
          <w:numId w:val="1"/>
        </w:numPr>
        <w:ind w:left="360"/>
        <w:jc w:val="both"/>
        <w:rPr>
          <w:iCs/>
        </w:rPr>
      </w:pPr>
      <w:r>
        <w:t>Na passagem</w:t>
      </w:r>
      <w:r w:rsidRPr="0059793C">
        <w:t xml:space="preserve">: </w:t>
      </w:r>
      <w:r w:rsidRPr="0059793C">
        <w:rPr>
          <w:iCs/>
        </w:rPr>
        <w:t xml:space="preserve">“A sociedade não pode mais existir sob sua [da burguesia] dominação. [...] A condição essencial da existência e da supremacia da classe burguesa é a acumulação da riqueza nas mãos dos particulares, a formação e o crescimento do capital; a condição de existência do capital é o trabalho assalariado. Este baseia-se exclusivamente na concorrência dos operários entre si. O progresso da indústria, de que a burguesia é agente passivo e inconsciente, substitui o isolamento dos operários, resultante de sua competição, por sua união revolucionária mediante a associação. Assim, o desenvolvimento da grande indústria socava o terreno em que a burguesia assentou o seu regime de produção e de </w:t>
      </w:r>
      <w:r w:rsidRPr="0059793C">
        <w:rPr>
          <w:iCs/>
        </w:rPr>
        <w:lastRenderedPageBreak/>
        <w:t xml:space="preserve">apropriação dos produtos. A burguesia produz, sobretudo, seus próprios coveiros. Sua queda e a vitória do proletariado são igualmente </w:t>
      </w:r>
      <w:proofErr w:type="gramStart"/>
      <w:r w:rsidRPr="0059793C">
        <w:rPr>
          <w:iCs/>
        </w:rPr>
        <w:t>inevitáveis.”</w:t>
      </w:r>
      <w:proofErr w:type="gramEnd"/>
      <w:r w:rsidRPr="0059793C">
        <w:rPr>
          <w:iCs/>
        </w:rPr>
        <w:t xml:space="preserve"> Pergunta-se: é</w:t>
      </w:r>
      <w:r w:rsidR="00E35727" w:rsidRPr="0059793C">
        <w:rPr>
          <w:iCs/>
        </w:rPr>
        <w:t xml:space="preserve"> verdade que Marx </w:t>
      </w:r>
      <w:r w:rsidR="002C06B0">
        <w:rPr>
          <w:iCs/>
        </w:rPr>
        <w:t xml:space="preserve">e Engels </w:t>
      </w:r>
      <w:r w:rsidR="00E35727" w:rsidRPr="0059793C">
        <w:rPr>
          <w:iCs/>
        </w:rPr>
        <w:t>descobri</w:t>
      </w:r>
      <w:r w:rsidR="002C06B0">
        <w:rPr>
          <w:iCs/>
        </w:rPr>
        <w:t xml:space="preserve">ram </w:t>
      </w:r>
      <w:r w:rsidR="00E35727" w:rsidRPr="0059793C">
        <w:rPr>
          <w:iCs/>
        </w:rPr>
        <w:t>o mecanismo pelo qual a máquina funciona, isto é, a máquina da história social?</w:t>
      </w:r>
      <w:r w:rsidRPr="0059793C">
        <w:rPr>
          <w:iCs/>
        </w:rPr>
        <w:t xml:space="preserve"> </w:t>
      </w:r>
      <w:r w:rsidR="00E35727" w:rsidRPr="0059793C">
        <w:rPr>
          <w:iCs/>
        </w:rPr>
        <w:t>Alguém já escreveu livros para tentar persuadir as partes de uma máquina a fazer o trabalho que devem realizar por necessidade mecânica? A revolução necessita de causas como o livro de Marx</w:t>
      </w:r>
      <w:r>
        <w:rPr>
          <w:iCs/>
        </w:rPr>
        <w:t xml:space="preserve"> e Engels</w:t>
      </w:r>
      <w:r w:rsidR="002C06B0">
        <w:rPr>
          <w:iCs/>
        </w:rPr>
        <w:t>,</w:t>
      </w:r>
      <w:r>
        <w:rPr>
          <w:iCs/>
        </w:rPr>
        <w:t xml:space="preserve"> já que o próprio </w:t>
      </w:r>
      <w:r w:rsidR="00E35727" w:rsidRPr="0059793C">
        <w:rPr>
          <w:iCs/>
        </w:rPr>
        <w:t xml:space="preserve">ato de escrever é livre escolha da mente? </w:t>
      </w:r>
    </w:p>
    <w:p w:rsidR="0005495F" w:rsidRPr="0059793C" w:rsidRDefault="0059793C" w:rsidP="0059793C">
      <w:pPr>
        <w:pStyle w:val="PargrafodaLista"/>
        <w:numPr>
          <w:ilvl w:val="0"/>
          <w:numId w:val="1"/>
        </w:numPr>
        <w:ind w:left="360"/>
        <w:jc w:val="both"/>
      </w:pPr>
      <w:r>
        <w:t>Na tese de que t</w:t>
      </w:r>
      <w:r w:rsidR="00E35727" w:rsidRPr="0059793C">
        <w:t>odas as coisas têm causas que são necessárias e materiais, e essa lei se aplica também aos pensamentos</w:t>
      </w:r>
      <w:r>
        <w:t xml:space="preserve">, não haveria ecos do fisicalismo de Demócrito? Explique. </w:t>
      </w:r>
    </w:p>
    <w:p w:rsidR="0059793C" w:rsidRPr="0059793C" w:rsidRDefault="0059793C" w:rsidP="0059793C">
      <w:pPr>
        <w:pStyle w:val="PargrafodaLista"/>
        <w:numPr>
          <w:ilvl w:val="0"/>
          <w:numId w:val="1"/>
        </w:numPr>
        <w:ind w:left="360"/>
        <w:jc w:val="both"/>
      </w:pPr>
      <w:r>
        <w:t xml:space="preserve">Quando se escreve no </w:t>
      </w:r>
      <w:r w:rsidRPr="00151B2F">
        <w:rPr>
          <w:i/>
        </w:rPr>
        <w:t xml:space="preserve">Manifesto </w:t>
      </w:r>
      <w:r w:rsidR="00151B2F">
        <w:rPr>
          <w:i/>
        </w:rPr>
        <w:t>C</w:t>
      </w:r>
      <w:r w:rsidRPr="00151B2F">
        <w:rPr>
          <w:i/>
        </w:rPr>
        <w:t>omunista</w:t>
      </w:r>
      <w:r>
        <w:t>:</w:t>
      </w:r>
      <w:r w:rsidRPr="0059793C">
        <w:t xml:space="preserve"> </w:t>
      </w:r>
      <w:r w:rsidRPr="0059793C">
        <w:rPr>
          <w:iCs/>
        </w:rPr>
        <w:t>“O objetivo imediato dos comunistas é [...] [a] constituição dos proletários em classe, [a] derrubada da supremacia burguesa, [a] conquista do poder político pelo proletariado[</w:t>
      </w:r>
      <w:r>
        <w:rPr>
          <w:iCs/>
        </w:rPr>
        <w:t>.</w:t>
      </w:r>
      <w:r w:rsidRPr="0059793C">
        <w:rPr>
          <w:iCs/>
        </w:rPr>
        <w:t>..]</w:t>
      </w:r>
      <w:r>
        <w:rPr>
          <w:iCs/>
        </w:rPr>
        <w:t>”, critique essa passagem por ver na política apenas o objetivo da tomada do poder.</w:t>
      </w:r>
      <w:r w:rsidRPr="0059793C">
        <w:rPr>
          <w:iCs/>
        </w:rPr>
        <w:t xml:space="preserve"> </w:t>
      </w:r>
    </w:p>
    <w:p w:rsidR="0059793C" w:rsidRPr="0059793C" w:rsidRDefault="0059793C" w:rsidP="0059793C">
      <w:pPr>
        <w:pStyle w:val="PargrafodaLista"/>
        <w:numPr>
          <w:ilvl w:val="0"/>
          <w:numId w:val="1"/>
        </w:numPr>
        <w:ind w:left="360"/>
        <w:jc w:val="both"/>
      </w:pPr>
      <w:r>
        <w:rPr>
          <w:iCs/>
        </w:rPr>
        <w:t xml:space="preserve">Por que, para Marx, </w:t>
      </w:r>
      <w:r w:rsidRPr="0059793C">
        <w:rPr>
          <w:iCs/>
        </w:rPr>
        <w:t>a propriedade é o termo ambíguo</w:t>
      </w:r>
      <w:r>
        <w:rPr>
          <w:iCs/>
        </w:rPr>
        <w:t>? Afinal, ela é ruim ou é boa para os comunistas?</w:t>
      </w:r>
    </w:p>
    <w:p w:rsidR="0059793C" w:rsidRPr="0059793C" w:rsidRDefault="0059793C" w:rsidP="003841FB">
      <w:pPr>
        <w:pStyle w:val="PargrafodaLista"/>
        <w:numPr>
          <w:ilvl w:val="0"/>
          <w:numId w:val="1"/>
        </w:numPr>
        <w:ind w:left="360"/>
        <w:jc w:val="both"/>
        <w:rPr>
          <w:iCs/>
        </w:rPr>
      </w:pPr>
      <w:r w:rsidRPr="0059793C">
        <w:rPr>
          <w:iCs/>
        </w:rPr>
        <w:t xml:space="preserve">Por que quando se faz a objeção, no </w:t>
      </w:r>
      <w:r w:rsidRPr="00151B2F">
        <w:rPr>
          <w:i/>
          <w:iCs/>
        </w:rPr>
        <w:t>Manifesto Comunista</w:t>
      </w:r>
      <w:r w:rsidRPr="0059793C">
        <w:rPr>
          <w:iCs/>
        </w:rPr>
        <w:t xml:space="preserve">, de que “alega-se ainda que, com a abolição da propriedade privada, toda a atividade cessaria, uma inércia geral apoderar-se-ia do mundo” e se responde que “Se isso fosse verdade, há muito que a sociedade burguesa teria sucumbido à ociosidade, pois que os que no regime burguês trabalham não lucram e os que lucram não </w:t>
      </w:r>
      <w:proofErr w:type="gramStart"/>
      <w:r w:rsidRPr="0059793C">
        <w:rPr>
          <w:iCs/>
        </w:rPr>
        <w:t>trabalham.”</w:t>
      </w:r>
      <w:proofErr w:type="gramEnd"/>
      <w:r>
        <w:rPr>
          <w:iCs/>
        </w:rPr>
        <w:t>, Marx e Engels estaria</w:t>
      </w:r>
      <w:r w:rsidR="00FF749B">
        <w:rPr>
          <w:iCs/>
        </w:rPr>
        <w:t>m</w:t>
      </w:r>
      <w:r>
        <w:rPr>
          <w:iCs/>
        </w:rPr>
        <w:t xml:space="preserve"> cometendo a conhecida falácia do </w:t>
      </w:r>
      <w:r w:rsidRPr="0059793C">
        <w:rPr>
          <w:i/>
          <w:iCs/>
        </w:rPr>
        <w:t xml:space="preserve">tu </w:t>
      </w:r>
      <w:proofErr w:type="spellStart"/>
      <w:r w:rsidRPr="0059793C">
        <w:rPr>
          <w:i/>
          <w:iCs/>
        </w:rPr>
        <w:t>quoque</w:t>
      </w:r>
      <w:proofErr w:type="spellEnd"/>
      <w:r w:rsidR="00FF749B">
        <w:rPr>
          <w:iCs/>
        </w:rPr>
        <w:t>? No que consiste essa falácia? Dê outros exemplos de falácia desse tipo no Manifesto.</w:t>
      </w:r>
      <w:r>
        <w:rPr>
          <w:iCs/>
        </w:rPr>
        <w:t xml:space="preserve"> </w:t>
      </w:r>
    </w:p>
    <w:p w:rsidR="0005495F" w:rsidRDefault="00FF749B" w:rsidP="003420ED">
      <w:pPr>
        <w:pStyle w:val="PargrafodaLista"/>
        <w:numPr>
          <w:ilvl w:val="0"/>
          <w:numId w:val="1"/>
        </w:numPr>
        <w:ind w:left="360"/>
        <w:jc w:val="both"/>
        <w:rPr>
          <w:iCs/>
        </w:rPr>
      </w:pPr>
      <w:r w:rsidRPr="00FF749B">
        <w:rPr>
          <w:iCs/>
        </w:rPr>
        <w:t xml:space="preserve"> Critique o </w:t>
      </w:r>
      <w:r w:rsidRPr="00151B2F">
        <w:rPr>
          <w:i/>
          <w:iCs/>
        </w:rPr>
        <w:t>Manifesto Comunista</w:t>
      </w:r>
      <w:r w:rsidRPr="00FF749B">
        <w:rPr>
          <w:iCs/>
        </w:rPr>
        <w:t xml:space="preserve"> por: 1. </w:t>
      </w:r>
      <w:r w:rsidR="00E35727" w:rsidRPr="00FF749B">
        <w:rPr>
          <w:iCs/>
        </w:rPr>
        <w:t xml:space="preserve">Não </w:t>
      </w:r>
      <w:r w:rsidRPr="00FF749B">
        <w:rPr>
          <w:iCs/>
        </w:rPr>
        <w:t xml:space="preserve">identificar </w:t>
      </w:r>
      <w:r w:rsidR="00E35727" w:rsidRPr="00FF749B">
        <w:rPr>
          <w:iCs/>
        </w:rPr>
        <w:t xml:space="preserve">nada de universal </w:t>
      </w:r>
      <w:r w:rsidRPr="00FF749B">
        <w:rPr>
          <w:iCs/>
        </w:rPr>
        <w:t>à</w:t>
      </w:r>
      <w:r w:rsidR="00E35727" w:rsidRPr="00FF749B">
        <w:rPr>
          <w:iCs/>
        </w:rPr>
        <w:t xml:space="preserve"> humanidade ao longo da história</w:t>
      </w:r>
      <w:r w:rsidRPr="00FF749B">
        <w:rPr>
          <w:iCs/>
        </w:rPr>
        <w:t xml:space="preserve">. 2. Somente usar </w:t>
      </w:r>
      <w:r w:rsidR="00E35727" w:rsidRPr="00FF749B">
        <w:rPr>
          <w:iCs/>
        </w:rPr>
        <w:t>definições de homem atreladas ao sistema social</w:t>
      </w:r>
      <w:r w:rsidRPr="00FF749B">
        <w:rPr>
          <w:iCs/>
        </w:rPr>
        <w:t xml:space="preserve">. 3. Ver </w:t>
      </w:r>
      <w:r>
        <w:rPr>
          <w:iCs/>
        </w:rPr>
        <w:t>o</w:t>
      </w:r>
      <w:r w:rsidR="00E35727" w:rsidRPr="00FF749B">
        <w:rPr>
          <w:iCs/>
        </w:rPr>
        <w:t xml:space="preserve"> homem sempre </w:t>
      </w:r>
      <w:r>
        <w:rPr>
          <w:iCs/>
        </w:rPr>
        <w:t xml:space="preserve">como o </w:t>
      </w:r>
      <w:r w:rsidR="00E35727" w:rsidRPr="00FF749B">
        <w:rPr>
          <w:iCs/>
        </w:rPr>
        <w:t>explorador, o ladrão, o escravista</w:t>
      </w:r>
      <w:r>
        <w:rPr>
          <w:iCs/>
        </w:rPr>
        <w:t xml:space="preserve"> e identificar s</w:t>
      </w:r>
      <w:r w:rsidR="00E35727" w:rsidRPr="00FF749B">
        <w:rPr>
          <w:iCs/>
        </w:rPr>
        <w:t>ó a exploração como fato comum a todos os séculos anteriores</w:t>
      </w:r>
      <w:r>
        <w:rPr>
          <w:iCs/>
        </w:rPr>
        <w:t>.</w:t>
      </w:r>
    </w:p>
    <w:p w:rsidR="007E7B5B" w:rsidRDefault="00FF749B" w:rsidP="00FF749B">
      <w:pPr>
        <w:pStyle w:val="PargrafodaLista"/>
        <w:numPr>
          <w:ilvl w:val="0"/>
          <w:numId w:val="1"/>
        </w:numPr>
        <w:ind w:left="360"/>
        <w:jc w:val="both"/>
      </w:pPr>
      <w:r>
        <w:rPr>
          <w:iCs/>
        </w:rPr>
        <w:t xml:space="preserve">Até que ponto o </w:t>
      </w:r>
      <w:r w:rsidRPr="00151B2F">
        <w:rPr>
          <w:i/>
          <w:iCs/>
        </w:rPr>
        <w:t>Manifesto Comunista</w:t>
      </w:r>
      <w:r>
        <w:rPr>
          <w:iCs/>
        </w:rPr>
        <w:t xml:space="preserve"> seria um texto científico ou uma profissão de fé em uma doutrina de cunho quase religioso? Explique.</w:t>
      </w:r>
      <w:r>
        <w:t xml:space="preserve"> 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Segundo Eleutério Prado, qual a diferença entre dialética e entendimento?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O que é “fenômeno”?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se diz que, para a dialética, o ser excede o fenômeno?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 xml:space="preserve">Comente: “Para a dialética, o ser não é o estar, mas o </w:t>
      </w:r>
      <w:r w:rsidR="000453C7">
        <w:t>devir. ”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Eleutério escreve que “a dialética não separa o homem do mundo”?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Comente a ideia de “mundo complexo” e sua relação com a dialética.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 xml:space="preserve">Em </w:t>
      </w:r>
      <w:r w:rsidRPr="00FF740A">
        <w:rPr>
          <w:i/>
        </w:rPr>
        <w:t>O Capital</w:t>
      </w:r>
      <w:r>
        <w:t>, por que Marx começa sua investigação com a mercadoria?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Qual a relação entre valor de uso e utilidade?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a mercadoria tem “significado”?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Quando o microeconomista emprega a palavra “utilidade”, ele está apontando para um gênero ou para uma redução? Explique.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que, para Marx, não se pode explicar o valor de troca pela utilidade?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O que é valor de troca? É algo casual e puramente relativo? Explique.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Comente a ideia filosófica de essência e aparência e sua relação com valor e valor de troca?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Marx é metafísico ou a realidade capitalista é que é metafísica? Explique.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 xml:space="preserve">Comente a frase: “O homem moderno é aquele que não trabalha para viver, mas vive para </w:t>
      </w:r>
      <w:proofErr w:type="gramStart"/>
      <w:r>
        <w:t>trabalhar.”</w:t>
      </w:r>
      <w:proofErr w:type="gramEnd"/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se diz que coisas qualitativamente diferentes são igualadas nas trocas mercantis?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Comente o conceito de trabalho concreto e sua relação com os valores de uso.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lastRenderedPageBreak/>
        <w:t>O que é trabalho abstrato e qual sua relação com o valor? Por que Marx considera esse trabalho como sendo o trabalho na forma puramente social?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Qual a relação entre valor de uso e valor para Marx?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se diz que a mercadoria é uma unidade contraditória de valor de uso e valor?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Comente a frase de Eleutério Prado: “Ao criar um espectro social sem ter disso consciência, o valor, o homem no modo de produção capitalista cria para si uma governança invisível que o controla”.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Qual é a substância do valor? Por quê?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Explique as noções de abstração objetiva, abstração subjetiva e abstração real?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O que é o “tempo de trabalho socialmente necessário” a que se refere Marx na explicação do valor?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Comente a frase de Marx: “A grandeza de valor de uma mercadoria muda na razão direta do</w:t>
      </w:r>
      <w:r w:rsidRPr="003B5B8C">
        <w:rPr>
          <w:b/>
          <w:i/>
        </w:rPr>
        <w:t xml:space="preserve"> </w:t>
      </w:r>
      <w:r w:rsidRPr="00913D9F">
        <w:rPr>
          <w:i/>
        </w:rPr>
        <w:t>quantum</w:t>
      </w:r>
      <w:r>
        <w:t xml:space="preserve">, e na razão inversa da força produtiva do trabalho que nela se </w:t>
      </w:r>
      <w:proofErr w:type="gramStart"/>
      <w:r>
        <w:t>realiza.”</w:t>
      </w:r>
      <w:proofErr w:type="gramEnd"/>
      <w:r>
        <w:t xml:space="preserve"> 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Uma coisa pode ser valor de uso sem ser valor? Por quê?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Uma coisa poder ser valor sem ser objeto de uso? Por quê?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 xml:space="preserve">Por que Marx escreve que a divisão do trabalho é condição de existência da produção de mercadorias, mas esta produção não é condição de existência daquela divisão de trabalho? 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Explique o conceito de divisão social do trabalho.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O que é trabalho útil?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Marx diz que o trabalho é o pai e a natureza a mãe dos valores de uso?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 xml:space="preserve">Qual o papel do processo social na redução das diferentes espécies de trabalho em uma substância comum? Por que se diz que tal processo ocorre “por trás das costas dos produtores”? 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O que Marx quer dizer quando escreve que “à crescente massa de riqueza pode corresponder um decréscimo simultâneo da grandeza de valor”?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uma hora de trabalho abstrato gera sempre o mesmo valor?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No que consiste a forma de valor simples e a forma de valor desdobrada?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Como as muitas formas equivalentes se transformam em apenas uma?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No que consiste a forma geral do valor?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Compare a forma relativa com a forma equivalente.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Explique como se dá a transição da forma valor geral para a forma dinheiro.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Qual mercadoria conquistou historicamente a posição de forma equivalente geral? Por quê?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Marx escreve que “a forma mercadoria simples é o germe da forma dinheiro”?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que, para Marx, “os valores de uso constituem o conteúdo material da riqueza”?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O valor de troca é casual ou algo intrínseco à mercadoria? Explique.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Um trabalho preguiçoso conta tanto quanto um trabalho diligente na formação do valor? Explique sua resposta.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 xml:space="preserve">Comente a afirmação de Delfim Neto: “A problemática que ele [Marx] colocou – o que é o homem e como pode realizar plenamente a sua humanidade diante dos constrangimentos que lhe impõe a organização da sociedade – é </w:t>
      </w:r>
      <w:proofErr w:type="gramStart"/>
      <w:r>
        <w:t>eterna.”</w:t>
      </w:r>
      <w:proofErr w:type="gramEnd"/>
      <w:r>
        <w:t xml:space="preserve"> Quais constrangimentos são esses?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Como muda o valor de troca com o aumento na produtividade?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se diz que, para a mercadoria que está na forma equivalente, importa seu caráter de coisa natural?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lastRenderedPageBreak/>
        <w:t xml:space="preserve">Comente a passagem: “O trabalho concreto se converte na forma de manifestação de seu contrário, trabalho humano abstrato”. 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Segundo Marx, qual a força e qual a limitação da análise do valor por Aristóteles?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Na relação A = x/y mercadorias B, por que se diz que a forma natural na mercadoria A funciona apenas como figuração de valor de uso, e a forma natural de B como figuração de valor?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Criticando economistas anteriores, Marx aponta para o que seriam as ilusões dos mercantilistas e as dos partidários do livre-</w:t>
      </w:r>
      <w:proofErr w:type="spellStart"/>
      <w:r>
        <w:t>cambismo</w:t>
      </w:r>
      <w:proofErr w:type="spellEnd"/>
      <w:r>
        <w:t xml:space="preserve">. Comente essas presumidas ilusões. 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Comente a frase de Eleutério Prado: “A própria economia mercantil resolve o problema criando a forma geral de valor”.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Marx afirma que a mercadoria apresenta um caráter fetichista?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Para Marx, de onde provém o caráter enigmático do produto do trabalho no capitalismo?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Marx acusa os economistas anteriores de confundirem a matéria com a forma?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Comente a expressão “relação social entre coisas”.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No que consiste a naturalização do social?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Marx acusa a ciência positiva de ser, ela mesma, fetichista?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Eleutério Prado escreve que os cientistas sociais comuns caem em contradição?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No que consiste o chamado “trabalho social total”?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Os homens sabem que, ao comparar seus produtos de trabalho, estão equiparando seus próprios trabalhos? Por quê?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 xml:space="preserve">Por que Eleutério Prado afirma que Marx faz uma </w:t>
      </w:r>
      <w:proofErr w:type="spellStart"/>
      <w:r>
        <w:t>psicoanálise</w:t>
      </w:r>
      <w:proofErr w:type="spellEnd"/>
      <w:r>
        <w:t xml:space="preserve"> da sociedade?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 xml:space="preserve">Descreva a evolução das diferentes relações de trabalho ao longo da história nos períodos da Idade Média, do capitalismo e do imaginado comunismo. 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não havia fetichismo econômico na Idade Média?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O que é a sociabilidade direta?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se diz que no capitalismo a exploração é indireta?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Comente os sonhos doutrinários de Marx: relações transparentes, sujeitos livres e economia planejada.  Você acha factível a re</w:t>
      </w:r>
      <w:r w:rsidR="00D07DDC">
        <w:t>a</w:t>
      </w:r>
      <w:r>
        <w:t>l</w:t>
      </w:r>
      <w:r w:rsidR="00D07DDC">
        <w:t>iza</w:t>
      </w:r>
      <w:r>
        <w:t>ção simultânea desses sonhos? Por quê?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 xml:space="preserve">Para Marx, economia planejada é o mesmo que “economia centralmente programada”? Explique. 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Se não houvesse nem mercado e nem dinheiro como seriam feitas as trocas na economia imaginada por Marx?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Eleutério Prado escreve que, em Marx, o comunismo é pensado “por negação”?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Qual a falha básica da Economia Política Clássica, segundo Marx?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Qual o papel dos possuidores de mercadoria na troca?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Marx escreve que a vontade dos guardiões de mercadorias reside nas próprias coisas?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Explique o que Eleutério Prado quer dizer com a expressão “sujeitos sujeitados”.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O que o mesmo professor quer dizer quando escreve sobre o “homem não-homem”?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 xml:space="preserve">O que significa dizer que o sistema econômico capitalista é fonte de </w:t>
      </w:r>
      <w:r w:rsidRPr="00913D9F">
        <w:rPr>
          <w:i/>
        </w:rPr>
        <w:t>heteronomia</w:t>
      </w:r>
      <w:r>
        <w:t>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 xml:space="preserve">Compare, entre si, três opositores do capitalismo: o sindicalismo, o leninismo e o </w:t>
      </w:r>
      <w:proofErr w:type="spellStart"/>
      <w:r>
        <w:t>autonomismo</w:t>
      </w:r>
      <w:proofErr w:type="spellEnd"/>
      <w:r>
        <w:t>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Qual a melhor contraposição: “socialismo ou barbárie” ou “capitalismo ou barbárie”? Por quê?</w:t>
      </w:r>
      <w:bookmarkStart w:id="0" w:name="_GoBack"/>
      <w:bookmarkEnd w:id="0"/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lastRenderedPageBreak/>
        <w:t>Comente a origem do dinheiro com base na análise do desenvolvimento lógico e histórico da troca mercantil.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Comente as metamorfoses que ocorrem na relação M-D-M’.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Qual o efeito do aparecimento do dinheiro em uma economia mercantil?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Comente os dois grupos de funções do dinheiro de que fala Marx: funções básicas do dinheiro e funções do dinheiro como dinheiro. Por que Marx afirma que no primeiro grupo o dinheiro serve à circulação de mercadorias e, no segundo grupo, o dinheiro se serve dela?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Comente as funções do dinheiro como medida de valores e meio de circulação.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 xml:space="preserve"> Comente as funções do dinheiro como entesouramento e meio de pagamento.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Quando o dinheiro aparece como capital?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se diz que, na troca, os agentes são personificações?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O que operários e capitalistas personificam?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Como o dinheiro-ouro pôde ser substituído pelo dinheiro-papel?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que, na função de medida de valor, o dinheiro serve como dinheiro apenas de modo imaginário ou ideal?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Comente a função do dinheiro como unidade de medida. Qual a diferença entre essa função do dinheiro e a de “padrão de preços”?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Comente a seguinte passagem no capítulo III de O Capital:  “O ouro pode servir como medida de valores porque ele mesmo é produto de trabalho sendo, portanto, um valor potencialmente variável”.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Até que ponto a mudança de valor do ouro prejudica sua função como padrão de preços?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O que Eleutério Prado, referindo-se ao dinheiro, quer dizer com a expressão “signo cabalístico”.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O preço sempre corresponde à grandeza de valor? Por quê? Isso é bom ou ruim?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Qual a relação entre o valor do dinheiro-papel e o valor do ouro, o qual ele substitui como elo intermediário na circulação de mercadorias?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Qual a diferença entre dinheiro e moeda?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se diz que Marx imaginou apenas moedas nacionais?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O que é moeda-senha?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 xml:space="preserve">Sobre as senhas de papel, comente a passagem: “A sua função monetária torna-se, de fato, totalmente independente de seu peso, isto é, de todo o </w:t>
      </w:r>
      <w:proofErr w:type="gramStart"/>
      <w:r>
        <w:t>valor.”</w:t>
      </w:r>
      <w:proofErr w:type="gramEnd"/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No que consiste o dinheiro de crédito?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Até que ponto o dinheiro-papel funciona como representante do ouro?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Como se determina a quantidade de ouro que a esfera da circulação pode absorver? Esta quantidade é constante? Por quê?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o ouro pode ser substituído por meros signos de si mesmo, sem valor?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se diz que a substituição de moeda-ouro por papel moeda é um fenômeno emergente no capitalismo?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Como surge o fenômeno do crédito na economia capitalista? Qual a relação do crédito com as trocas?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Qual a nova função do dinheiro quando aparecem credores e devedores?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se diz que o endividamento dá origem a uma nova relação social?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que, no esquema de Marx, o papel de credor e do devedor é evanescente?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Como a relação credor-devedor aparece na luta de classe</w:t>
      </w:r>
      <w:r w:rsidR="00D07DDC">
        <w:t>s</w:t>
      </w:r>
      <w:r>
        <w:t xml:space="preserve"> ao longo da história?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Até que ponto as operações de crédito mudam a natureza do dinheiro?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lastRenderedPageBreak/>
        <w:t xml:space="preserve">Por que o dinheiro-crédito sujeita o homem? 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Comente duas formas de crise monetária: crise provocada pelo entesouramento e crise monetária originada de perturbações no sistema de crédito.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 xml:space="preserve">O que é dinheiro como mercadoria absoluta? Por que, na crise, o dinheiro se comporta como tal? </w:t>
      </w:r>
    </w:p>
    <w:p w:rsidR="009A5BAD" w:rsidRDefault="009A5BAD" w:rsidP="009A5BAD">
      <w:pPr>
        <w:pStyle w:val="PargrafodaLista"/>
        <w:ind w:left="360"/>
        <w:jc w:val="both"/>
      </w:pPr>
    </w:p>
    <w:p w:rsidR="007E7B5B" w:rsidRPr="00185431" w:rsidRDefault="007E7B5B" w:rsidP="007E7B5B">
      <w:pPr>
        <w:ind w:left="360"/>
        <w:jc w:val="both"/>
      </w:pPr>
    </w:p>
    <w:sectPr w:rsidR="007E7B5B" w:rsidRPr="0018543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78B" w:rsidRDefault="009D278B" w:rsidP="009D7409">
      <w:pPr>
        <w:spacing w:after="0" w:line="240" w:lineRule="auto"/>
      </w:pPr>
      <w:r>
        <w:separator/>
      </w:r>
    </w:p>
  </w:endnote>
  <w:endnote w:type="continuationSeparator" w:id="0">
    <w:p w:rsidR="009D278B" w:rsidRDefault="009D278B" w:rsidP="009D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5036791"/>
      <w:docPartObj>
        <w:docPartGallery w:val="Page Numbers (Bottom of Page)"/>
        <w:docPartUnique/>
      </w:docPartObj>
    </w:sdtPr>
    <w:sdtEndPr/>
    <w:sdtContent>
      <w:p w:rsidR="00C5103E" w:rsidRDefault="00C5103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489">
          <w:rPr>
            <w:noProof/>
          </w:rPr>
          <w:t>6</w:t>
        </w:r>
        <w:r>
          <w:fldChar w:fldCharType="end"/>
        </w:r>
      </w:p>
    </w:sdtContent>
  </w:sdt>
  <w:p w:rsidR="00C5103E" w:rsidRDefault="00C5103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78B" w:rsidRDefault="009D278B" w:rsidP="009D7409">
      <w:pPr>
        <w:spacing w:after="0" w:line="240" w:lineRule="auto"/>
      </w:pPr>
      <w:r>
        <w:separator/>
      </w:r>
    </w:p>
  </w:footnote>
  <w:footnote w:type="continuationSeparator" w:id="0">
    <w:p w:rsidR="009D278B" w:rsidRDefault="009D278B" w:rsidP="009D7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7BC9"/>
    <w:multiLevelType w:val="hybridMultilevel"/>
    <w:tmpl w:val="4B289706"/>
    <w:lvl w:ilvl="0" w:tplc="45DA45A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42409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B22EFB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FC73D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D5C6E2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26AAA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EEE0D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FE892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2075E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9C463A1"/>
    <w:multiLevelType w:val="hybridMultilevel"/>
    <w:tmpl w:val="3CF0229E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07750A"/>
    <w:multiLevelType w:val="hybridMultilevel"/>
    <w:tmpl w:val="C93CBF20"/>
    <w:lvl w:ilvl="0" w:tplc="DA7C547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98F12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EA80C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C5CDE6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44628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AEFC7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F0D39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2074B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150EBB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7095AEA"/>
    <w:multiLevelType w:val="hybridMultilevel"/>
    <w:tmpl w:val="1458C6C2"/>
    <w:lvl w:ilvl="0" w:tplc="A412F32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24B98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1DA30C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3BA25B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F4136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FE4639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7A486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67AC80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38A4E3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1C1103A"/>
    <w:multiLevelType w:val="hybridMultilevel"/>
    <w:tmpl w:val="58460CDC"/>
    <w:lvl w:ilvl="0" w:tplc="C1124C9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AEB2839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A8600C8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22C1A8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CDCBFB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B660EC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9C80C1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390ABA4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495EF0A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5" w15:restartNumberingAfterBreak="0">
    <w:nsid w:val="256006EE"/>
    <w:multiLevelType w:val="hybridMultilevel"/>
    <w:tmpl w:val="F788B26A"/>
    <w:lvl w:ilvl="0" w:tplc="2682CF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C8ECC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42698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E4A6E9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9C6ED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4EEE9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0468CB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0DC55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927E9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2B1F6DC9"/>
    <w:multiLevelType w:val="hybridMultilevel"/>
    <w:tmpl w:val="18C4717C"/>
    <w:lvl w:ilvl="0" w:tplc="1AF0EE0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3B0449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3C2124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881ACEA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9C9224C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782CC8E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6A00B6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DC4CEC2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BA4720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7" w15:restartNumberingAfterBreak="0">
    <w:nsid w:val="2D90379E"/>
    <w:multiLevelType w:val="hybridMultilevel"/>
    <w:tmpl w:val="DA428EFE"/>
    <w:lvl w:ilvl="0" w:tplc="1E8C283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93C7B0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5DEA41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E6F852F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8146C39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08BC7FA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9648DE9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534D0C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C994B24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 w15:restartNumberingAfterBreak="0">
    <w:nsid w:val="2E16351A"/>
    <w:multiLevelType w:val="hybridMultilevel"/>
    <w:tmpl w:val="CCF675F2"/>
    <w:lvl w:ilvl="0" w:tplc="38ACAC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45C60AD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AC0AA65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EDB619A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446672C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99C0B1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5E4263E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1946E93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1BA8A9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31A679CC"/>
    <w:multiLevelType w:val="hybridMultilevel"/>
    <w:tmpl w:val="93E0A380"/>
    <w:lvl w:ilvl="0" w:tplc="E232485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CECBC2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F6223A1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170EF4C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B64504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04E0823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7C4019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16BC7C6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C3422E0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0" w15:restartNumberingAfterBreak="0">
    <w:nsid w:val="33770E38"/>
    <w:multiLevelType w:val="hybridMultilevel"/>
    <w:tmpl w:val="7382B644"/>
    <w:lvl w:ilvl="0" w:tplc="03C62E0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8E6466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039E426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02E8EA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36F252E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31B8B18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2E0538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03F8978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80C8E06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1" w15:restartNumberingAfterBreak="0">
    <w:nsid w:val="36051FF9"/>
    <w:multiLevelType w:val="hybridMultilevel"/>
    <w:tmpl w:val="94FC03D2"/>
    <w:lvl w:ilvl="0" w:tplc="CF44201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64C3F1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F004D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CE7E8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728D1B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7E19A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78BA1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C2EAED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018643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381C3A92"/>
    <w:multiLevelType w:val="hybridMultilevel"/>
    <w:tmpl w:val="79A2C16C"/>
    <w:lvl w:ilvl="0" w:tplc="0638FDE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B60FA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F2F31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322607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2BE45B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9616A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D8C8A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FE98E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4C7D8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413B28B8"/>
    <w:multiLevelType w:val="hybridMultilevel"/>
    <w:tmpl w:val="8C0AE216"/>
    <w:lvl w:ilvl="0" w:tplc="F40C24D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D00E692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0C4AB3D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ECB43A7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A0AA351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FC18A70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D4CFAF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E880326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15BE8AD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4" w15:restartNumberingAfterBreak="0">
    <w:nsid w:val="41663978"/>
    <w:multiLevelType w:val="hybridMultilevel"/>
    <w:tmpl w:val="E7D0CC62"/>
    <w:lvl w:ilvl="0" w:tplc="8A5438E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7BE35A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0088A40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953EF19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39CEB6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C972903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7808EA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EDA6B13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3664188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5" w15:restartNumberingAfterBreak="0">
    <w:nsid w:val="43277BDE"/>
    <w:multiLevelType w:val="hybridMultilevel"/>
    <w:tmpl w:val="70BC5C40"/>
    <w:lvl w:ilvl="0" w:tplc="6074D06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32002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254528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EA081B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046B6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766C8E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8ABB8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BAD1F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BEB96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4B246813"/>
    <w:multiLevelType w:val="hybridMultilevel"/>
    <w:tmpl w:val="E2EC134C"/>
    <w:lvl w:ilvl="0" w:tplc="958A702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F66D7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A2E75F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1B001A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02E58E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90876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E6AF14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FE5A1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730538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4BCB62B3"/>
    <w:multiLevelType w:val="hybridMultilevel"/>
    <w:tmpl w:val="7E12E83E"/>
    <w:lvl w:ilvl="0" w:tplc="21EA849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A8741D1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80EEB0F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61E1C1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94EEFD9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7FDA619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D96220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94423C3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7FCF04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8" w15:restartNumberingAfterBreak="0">
    <w:nsid w:val="52C1079E"/>
    <w:multiLevelType w:val="hybridMultilevel"/>
    <w:tmpl w:val="F0687570"/>
    <w:lvl w:ilvl="0" w:tplc="AED840F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58AA31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DECE236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809E9FF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954869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050E6B5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9C8405C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654EB77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AF0254B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9" w15:restartNumberingAfterBreak="0">
    <w:nsid w:val="56B22F68"/>
    <w:multiLevelType w:val="hybridMultilevel"/>
    <w:tmpl w:val="A490A496"/>
    <w:lvl w:ilvl="0" w:tplc="7A7EA4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AACD31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062BCB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724630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C34FB4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3A28FD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43E1C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59CB48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C2C976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865DE2"/>
    <w:multiLevelType w:val="hybridMultilevel"/>
    <w:tmpl w:val="FA76182E"/>
    <w:lvl w:ilvl="0" w:tplc="0A443D0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16FE8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DC2EF2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6669AF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76CD8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DC852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B4229A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3C4E0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186A8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5E4B3648"/>
    <w:multiLevelType w:val="hybridMultilevel"/>
    <w:tmpl w:val="3A80918C"/>
    <w:lvl w:ilvl="0" w:tplc="1B04E41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AA8C90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A82402D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149852E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63D42A2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B604520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5F58240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804164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BC0E01A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2" w15:restartNumberingAfterBreak="0">
    <w:nsid w:val="61CD432D"/>
    <w:multiLevelType w:val="hybridMultilevel"/>
    <w:tmpl w:val="9C586202"/>
    <w:lvl w:ilvl="0" w:tplc="4EF2FE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FAAB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2B88D9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372658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06A189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346722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A7CED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2FA23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B723D5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4F7D14"/>
    <w:multiLevelType w:val="hybridMultilevel"/>
    <w:tmpl w:val="5E928D7C"/>
    <w:lvl w:ilvl="0" w:tplc="6DCC8F4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ABAA30F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412E4F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638DBD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5B64F3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9D6B03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758C37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E0C0D3D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630E834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4" w15:restartNumberingAfterBreak="0">
    <w:nsid w:val="6BE0484A"/>
    <w:multiLevelType w:val="hybridMultilevel"/>
    <w:tmpl w:val="F62A4E34"/>
    <w:lvl w:ilvl="0" w:tplc="9622113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006746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9C34F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5E08C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B3E629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38011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1B836B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6B474D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CE03F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6D2458F4"/>
    <w:multiLevelType w:val="hybridMultilevel"/>
    <w:tmpl w:val="24E4A6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F7858"/>
    <w:multiLevelType w:val="hybridMultilevel"/>
    <w:tmpl w:val="2CB20964"/>
    <w:lvl w:ilvl="0" w:tplc="7D3E32A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7EC30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BCC2CD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5C690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B0D05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A6F09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8A345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74FAB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02322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 w15:restartNumberingAfterBreak="0">
    <w:nsid w:val="75EB7D24"/>
    <w:multiLevelType w:val="hybridMultilevel"/>
    <w:tmpl w:val="466C06FC"/>
    <w:lvl w:ilvl="0" w:tplc="57BE6E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7D6470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750E2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DD0B1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44AA7B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8C2A42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BCA48B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D62576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768D5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69711E"/>
    <w:multiLevelType w:val="hybridMultilevel"/>
    <w:tmpl w:val="C7EC52B4"/>
    <w:lvl w:ilvl="0" w:tplc="4148C47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6D6CB2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3826F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EB4C94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4AE2E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64CE97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7C228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0C622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6A851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 w15:restartNumberingAfterBreak="0">
    <w:nsid w:val="7F3C0774"/>
    <w:multiLevelType w:val="hybridMultilevel"/>
    <w:tmpl w:val="5CCC6E1C"/>
    <w:lvl w:ilvl="0" w:tplc="C5D89CF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60377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30824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C30DDE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8037F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E2FFB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28AFD6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C4154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4CAB6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5"/>
  </w:num>
  <w:num w:numId="2">
    <w:abstractNumId w:val="28"/>
  </w:num>
  <w:num w:numId="3">
    <w:abstractNumId w:val="29"/>
  </w:num>
  <w:num w:numId="4">
    <w:abstractNumId w:val="15"/>
  </w:num>
  <w:num w:numId="5">
    <w:abstractNumId w:val="24"/>
  </w:num>
  <w:num w:numId="6">
    <w:abstractNumId w:val="2"/>
  </w:num>
  <w:num w:numId="7">
    <w:abstractNumId w:val="5"/>
  </w:num>
  <w:num w:numId="8">
    <w:abstractNumId w:val="20"/>
  </w:num>
  <w:num w:numId="9">
    <w:abstractNumId w:val="3"/>
  </w:num>
  <w:num w:numId="10">
    <w:abstractNumId w:val="0"/>
  </w:num>
  <w:num w:numId="11">
    <w:abstractNumId w:val="22"/>
  </w:num>
  <w:num w:numId="12">
    <w:abstractNumId w:val="11"/>
  </w:num>
  <w:num w:numId="13">
    <w:abstractNumId w:val="27"/>
  </w:num>
  <w:num w:numId="14">
    <w:abstractNumId w:val="16"/>
  </w:num>
  <w:num w:numId="15">
    <w:abstractNumId w:val="26"/>
  </w:num>
  <w:num w:numId="16">
    <w:abstractNumId w:val="19"/>
  </w:num>
  <w:num w:numId="17">
    <w:abstractNumId w:val="12"/>
  </w:num>
  <w:num w:numId="18">
    <w:abstractNumId w:val="7"/>
  </w:num>
  <w:num w:numId="19">
    <w:abstractNumId w:val="21"/>
  </w:num>
  <w:num w:numId="20">
    <w:abstractNumId w:val="13"/>
  </w:num>
  <w:num w:numId="21">
    <w:abstractNumId w:val="9"/>
  </w:num>
  <w:num w:numId="22">
    <w:abstractNumId w:val="6"/>
  </w:num>
  <w:num w:numId="23">
    <w:abstractNumId w:val="23"/>
  </w:num>
  <w:num w:numId="24">
    <w:abstractNumId w:val="18"/>
  </w:num>
  <w:num w:numId="25">
    <w:abstractNumId w:val="4"/>
  </w:num>
  <w:num w:numId="26">
    <w:abstractNumId w:val="8"/>
  </w:num>
  <w:num w:numId="27">
    <w:abstractNumId w:val="10"/>
  </w:num>
  <w:num w:numId="28">
    <w:abstractNumId w:val="17"/>
  </w:num>
  <w:num w:numId="29">
    <w:abstractNumId w:val="1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08"/>
    <w:rsid w:val="000453C7"/>
    <w:rsid w:val="0005495F"/>
    <w:rsid w:val="00151B2F"/>
    <w:rsid w:val="00151FE3"/>
    <w:rsid w:val="00185431"/>
    <w:rsid w:val="001D55F1"/>
    <w:rsid w:val="001F1008"/>
    <w:rsid w:val="00234B01"/>
    <w:rsid w:val="00241BB7"/>
    <w:rsid w:val="0025796D"/>
    <w:rsid w:val="002C06B0"/>
    <w:rsid w:val="00334C24"/>
    <w:rsid w:val="003A2AC5"/>
    <w:rsid w:val="003B5128"/>
    <w:rsid w:val="003C1899"/>
    <w:rsid w:val="004C548B"/>
    <w:rsid w:val="0059793C"/>
    <w:rsid w:val="005E295F"/>
    <w:rsid w:val="006A147E"/>
    <w:rsid w:val="006D594E"/>
    <w:rsid w:val="007708BC"/>
    <w:rsid w:val="0079027C"/>
    <w:rsid w:val="007D42B3"/>
    <w:rsid w:val="007E7B5B"/>
    <w:rsid w:val="0084512B"/>
    <w:rsid w:val="009A5BAD"/>
    <w:rsid w:val="009D278B"/>
    <w:rsid w:val="009D7409"/>
    <w:rsid w:val="00A4597A"/>
    <w:rsid w:val="00A576CC"/>
    <w:rsid w:val="00B869D1"/>
    <w:rsid w:val="00B95F08"/>
    <w:rsid w:val="00BB689D"/>
    <w:rsid w:val="00BF3489"/>
    <w:rsid w:val="00C259F8"/>
    <w:rsid w:val="00C5103E"/>
    <w:rsid w:val="00C86B17"/>
    <w:rsid w:val="00CB1E05"/>
    <w:rsid w:val="00D07DDC"/>
    <w:rsid w:val="00D87A5E"/>
    <w:rsid w:val="00DE7588"/>
    <w:rsid w:val="00E35727"/>
    <w:rsid w:val="00EA6044"/>
    <w:rsid w:val="00ED3D33"/>
    <w:rsid w:val="00F50CF5"/>
    <w:rsid w:val="00F54F6D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728E4-8E3E-451C-B9FF-F63A3428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5F0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D7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7409"/>
  </w:style>
  <w:style w:type="paragraph" w:styleId="Rodap">
    <w:name w:val="footer"/>
    <w:basedOn w:val="Normal"/>
    <w:link w:val="RodapChar"/>
    <w:uiPriority w:val="99"/>
    <w:unhideWhenUsed/>
    <w:rsid w:val="009D7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7409"/>
  </w:style>
  <w:style w:type="paragraph" w:styleId="Textodebalo">
    <w:name w:val="Balloon Text"/>
    <w:basedOn w:val="Normal"/>
    <w:link w:val="TextodebaloChar"/>
    <w:uiPriority w:val="99"/>
    <w:semiHidden/>
    <w:unhideWhenUsed/>
    <w:rsid w:val="00EA6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04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E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75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01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21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77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5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5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9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1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23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1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59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4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8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02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60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34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69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1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04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2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8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6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39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74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3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22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9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32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6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45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7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1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1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73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60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33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04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3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2480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Luis Chaves Feijo</dc:creator>
  <cp:keywords/>
  <dc:description/>
  <cp:lastModifiedBy>Ricardo Feijo</cp:lastModifiedBy>
  <cp:revision>3</cp:revision>
  <cp:lastPrinted>2014-09-24T16:35:00Z</cp:lastPrinted>
  <dcterms:created xsi:type="dcterms:W3CDTF">2019-10-24T18:07:00Z</dcterms:created>
  <dcterms:modified xsi:type="dcterms:W3CDTF">2019-10-24T18:12:00Z</dcterms:modified>
</cp:coreProperties>
</file>