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41C6E" w14:textId="342CC200" w:rsidR="005B2D16" w:rsidRDefault="005B2D16" w:rsidP="005B2D16">
      <w:pPr>
        <w:jc w:val="center"/>
        <w:rPr>
          <w:rFonts w:ascii="Times New Roman" w:hAnsi="Times New Roman" w:cs="Times New Roman"/>
          <w:sz w:val="24"/>
        </w:rPr>
      </w:pPr>
    </w:p>
    <w:p w14:paraId="1D241C6F" w14:textId="77777777" w:rsidR="005B2D16" w:rsidRDefault="005B2D16" w:rsidP="005B2D16">
      <w:pPr>
        <w:jc w:val="center"/>
        <w:rPr>
          <w:rFonts w:ascii="Times New Roman" w:hAnsi="Times New Roman" w:cs="Times New Roman"/>
          <w:sz w:val="24"/>
        </w:rPr>
      </w:pPr>
    </w:p>
    <w:p w14:paraId="1D241C70" w14:textId="3F1A0DCE" w:rsidR="005B2D16" w:rsidRDefault="005B2D16" w:rsidP="005B2D16">
      <w:pPr>
        <w:jc w:val="center"/>
        <w:rPr>
          <w:rFonts w:ascii="Times New Roman" w:hAnsi="Times New Roman" w:cs="Times New Roman"/>
          <w:b/>
          <w:sz w:val="24"/>
        </w:rPr>
      </w:pPr>
      <w:r w:rsidRPr="00B762E3">
        <w:rPr>
          <w:rFonts w:ascii="Times New Roman" w:hAnsi="Times New Roman" w:cs="Times New Roman"/>
          <w:b/>
          <w:sz w:val="24"/>
        </w:rPr>
        <w:t xml:space="preserve">ATIVIDADE  – </w:t>
      </w:r>
      <w:r>
        <w:rPr>
          <w:rFonts w:ascii="Times New Roman" w:hAnsi="Times New Roman" w:cs="Times New Roman"/>
          <w:b/>
          <w:sz w:val="24"/>
        </w:rPr>
        <w:t>AQUISIÇÃO DE LINGUAGEM</w:t>
      </w:r>
    </w:p>
    <w:p w14:paraId="1D241C71" w14:textId="77777777" w:rsidR="005B2D16" w:rsidRDefault="005B2D16" w:rsidP="005B2D16">
      <w:pPr>
        <w:jc w:val="center"/>
        <w:rPr>
          <w:rFonts w:ascii="Times New Roman" w:hAnsi="Times New Roman" w:cs="Times New Roman"/>
          <w:b/>
          <w:sz w:val="24"/>
        </w:rPr>
      </w:pPr>
    </w:p>
    <w:p w14:paraId="1D241C72" w14:textId="77777777" w:rsidR="005B2D16" w:rsidRPr="006C3A4D" w:rsidRDefault="005B2D16" w:rsidP="005B2D16">
      <w:pPr>
        <w:pStyle w:val="PargrafodaLista"/>
        <w:numPr>
          <w:ilvl w:val="0"/>
          <w:numId w:val="2"/>
        </w:numPr>
        <w:jc w:val="both"/>
        <w:rPr>
          <w:rFonts w:ascii="Times New Roman" w:hAnsi="Times New Roman" w:cs="Times New Roman"/>
          <w:sz w:val="24"/>
          <w:szCs w:val="24"/>
        </w:rPr>
      </w:pPr>
      <w:r w:rsidRPr="006C3A4D">
        <w:rPr>
          <w:rFonts w:ascii="Times New Roman" w:hAnsi="Times New Roman" w:cs="Times New Roman"/>
          <w:sz w:val="24"/>
          <w:szCs w:val="24"/>
        </w:rPr>
        <w:t>Quais são as principais características da linguagem humana</w:t>
      </w:r>
      <w:r w:rsidR="006C3A4D">
        <w:rPr>
          <w:rStyle w:val="Refdenotaderodap"/>
          <w:rFonts w:ascii="Times New Roman" w:hAnsi="Times New Roman" w:cs="Times New Roman"/>
          <w:sz w:val="24"/>
          <w:szCs w:val="24"/>
        </w:rPr>
        <w:footnoteReference w:id="1"/>
      </w:r>
      <w:r w:rsidRPr="006C3A4D">
        <w:rPr>
          <w:rFonts w:ascii="Times New Roman" w:hAnsi="Times New Roman" w:cs="Times New Roman"/>
          <w:sz w:val="24"/>
          <w:szCs w:val="24"/>
        </w:rPr>
        <w:t>?</w:t>
      </w:r>
    </w:p>
    <w:p w14:paraId="1D241C73" w14:textId="77777777" w:rsidR="005B2D16" w:rsidRPr="006C3A4D" w:rsidRDefault="008F3806" w:rsidP="008F3806">
      <w:pPr>
        <w:ind w:left="708"/>
        <w:jc w:val="both"/>
        <w:rPr>
          <w:rFonts w:ascii="Times New Roman" w:hAnsi="Times New Roman" w:cs="Times New Roman"/>
          <w:color w:val="FF0000"/>
          <w:sz w:val="24"/>
          <w:szCs w:val="24"/>
        </w:rPr>
      </w:pPr>
      <w:r>
        <w:rPr>
          <w:rFonts w:ascii="Times New Roman" w:hAnsi="Times New Roman" w:cs="Times New Roman"/>
          <w:color w:val="FF0000"/>
          <w:sz w:val="24"/>
          <w:szCs w:val="24"/>
        </w:rPr>
        <w:t>Podemos listar as principais características da linguagem humana como sendo a flexibilidade e a versatilidade. Essas características se devem principalmente a quatro fatores: arbitrariedade</w:t>
      </w:r>
      <w:r w:rsidR="00912DAC">
        <w:rPr>
          <w:rFonts w:ascii="Times New Roman" w:hAnsi="Times New Roman" w:cs="Times New Roman"/>
          <w:color w:val="FF0000"/>
          <w:sz w:val="24"/>
          <w:szCs w:val="24"/>
        </w:rPr>
        <w:t xml:space="preserve"> (nenhum som é restrito a ter apenas um significado)</w:t>
      </w:r>
      <w:r>
        <w:rPr>
          <w:rFonts w:ascii="Times New Roman" w:hAnsi="Times New Roman" w:cs="Times New Roman"/>
          <w:color w:val="FF0000"/>
          <w:sz w:val="24"/>
          <w:szCs w:val="24"/>
        </w:rPr>
        <w:t>, a dualidade</w:t>
      </w:r>
      <w:r w:rsidR="00912DAC">
        <w:rPr>
          <w:rFonts w:ascii="Times New Roman" w:hAnsi="Times New Roman" w:cs="Times New Roman"/>
          <w:color w:val="FF0000"/>
          <w:sz w:val="24"/>
          <w:szCs w:val="24"/>
        </w:rPr>
        <w:t xml:space="preserve"> ou dupla articulação (com um número reduzido de fonemas e regras combinatórias podemos formar uma infinidade de palavras)</w:t>
      </w:r>
      <w:r>
        <w:rPr>
          <w:rFonts w:ascii="Times New Roman" w:hAnsi="Times New Roman" w:cs="Times New Roman"/>
          <w:color w:val="FF0000"/>
          <w:sz w:val="24"/>
          <w:szCs w:val="24"/>
        </w:rPr>
        <w:t xml:space="preserve">, a descontinuidade e a produtividade. </w:t>
      </w:r>
    </w:p>
    <w:p w14:paraId="1D241C74" w14:textId="77777777" w:rsidR="006C3A4D" w:rsidRPr="006C3A4D" w:rsidRDefault="006C3A4D" w:rsidP="005B2D16">
      <w:pPr>
        <w:jc w:val="both"/>
        <w:rPr>
          <w:rFonts w:ascii="Times New Roman" w:hAnsi="Times New Roman" w:cs="Times New Roman"/>
          <w:sz w:val="24"/>
          <w:szCs w:val="24"/>
        </w:rPr>
      </w:pPr>
    </w:p>
    <w:p w14:paraId="1D241C75" w14:textId="77777777" w:rsidR="005B2D16" w:rsidRPr="006C3A4D" w:rsidRDefault="005B2D16" w:rsidP="005B2D16">
      <w:pPr>
        <w:pStyle w:val="PargrafodaLista"/>
        <w:numPr>
          <w:ilvl w:val="0"/>
          <w:numId w:val="2"/>
        </w:numPr>
        <w:jc w:val="both"/>
        <w:rPr>
          <w:rFonts w:ascii="Times New Roman" w:hAnsi="Times New Roman" w:cs="Times New Roman"/>
          <w:sz w:val="24"/>
          <w:szCs w:val="24"/>
        </w:rPr>
      </w:pPr>
      <w:r w:rsidRPr="006C3A4D">
        <w:rPr>
          <w:rFonts w:ascii="Times New Roman" w:hAnsi="Times New Roman" w:cs="Times New Roman"/>
          <w:sz w:val="24"/>
          <w:szCs w:val="24"/>
        </w:rPr>
        <w:t>Quais são os argumentos contrários à hipótese de aquisição de linguagem por imitação?</w:t>
      </w:r>
    </w:p>
    <w:p w14:paraId="1D241C76" w14:textId="77777777" w:rsidR="005B2D16" w:rsidRPr="00653566" w:rsidRDefault="00653566" w:rsidP="00653566">
      <w:pPr>
        <w:pStyle w:val="PargrafodaLista"/>
        <w:jc w:val="both"/>
        <w:rPr>
          <w:rFonts w:ascii="Times New Roman" w:hAnsi="Times New Roman" w:cs="Times New Roman"/>
          <w:color w:val="FF0000"/>
          <w:sz w:val="24"/>
          <w:szCs w:val="24"/>
        </w:rPr>
      </w:pPr>
      <w:r>
        <w:rPr>
          <w:rFonts w:ascii="Times New Roman" w:hAnsi="Times New Roman" w:cs="Times New Roman"/>
          <w:color w:val="FF0000"/>
          <w:sz w:val="24"/>
          <w:szCs w:val="24"/>
        </w:rPr>
        <w:t>O primeiro argumento contrário à hipótese da imitação é que mesmo os pais produzindo com as crianças majoritariamente ordens ou perguntas, as crianças começam produzindo orações declarativas simples. O segundo argumento é que as crianças podem produzir enunciados nunca ditos pelos adultos a partir do momento em que elas começam a produzir enunciados (e.g. eu não sabo, eu trazi). Outro argumento é o fato de o sistema linguístico que a criança tem no final do processo de aquisição ser qualitativa e quantitativamente</w:t>
      </w:r>
      <w:r w:rsidR="00CA690B">
        <w:rPr>
          <w:rFonts w:ascii="Times New Roman" w:hAnsi="Times New Roman" w:cs="Times New Roman"/>
          <w:color w:val="FF0000"/>
          <w:sz w:val="24"/>
          <w:szCs w:val="24"/>
        </w:rPr>
        <w:t xml:space="preserve"> muito mais complexo do que o sistema simples dos dados primários (e.g. você e cê em posição de sujeito e objeto).</w:t>
      </w:r>
    </w:p>
    <w:p w14:paraId="1D241C77" w14:textId="77777777" w:rsidR="005B2D16" w:rsidRPr="006C3A4D" w:rsidRDefault="005B2D16" w:rsidP="005B2D16">
      <w:pPr>
        <w:jc w:val="both"/>
        <w:rPr>
          <w:rFonts w:ascii="Times New Roman" w:hAnsi="Times New Roman" w:cs="Times New Roman"/>
          <w:sz w:val="24"/>
          <w:szCs w:val="24"/>
        </w:rPr>
      </w:pPr>
    </w:p>
    <w:p w14:paraId="1D241C78" w14:textId="77777777" w:rsidR="005B2D16" w:rsidRPr="006C3A4D" w:rsidRDefault="005B2D16" w:rsidP="005B2D16">
      <w:pPr>
        <w:pStyle w:val="PargrafodaLista"/>
        <w:numPr>
          <w:ilvl w:val="0"/>
          <w:numId w:val="2"/>
        </w:numPr>
        <w:jc w:val="both"/>
        <w:rPr>
          <w:rFonts w:ascii="Times New Roman" w:hAnsi="Times New Roman" w:cs="Times New Roman"/>
          <w:sz w:val="24"/>
          <w:szCs w:val="24"/>
        </w:rPr>
      </w:pPr>
      <w:r w:rsidRPr="006C3A4D">
        <w:rPr>
          <w:rFonts w:ascii="Times New Roman" w:hAnsi="Times New Roman" w:cs="Times New Roman"/>
          <w:sz w:val="24"/>
          <w:szCs w:val="24"/>
        </w:rPr>
        <w:t>Quais são os argumentos contrários à hipótese de aquisição comportamentalista?</w:t>
      </w:r>
    </w:p>
    <w:p w14:paraId="1D241C79" w14:textId="77777777" w:rsidR="005B2D16" w:rsidRDefault="00CA690B" w:rsidP="00CA690B">
      <w:pPr>
        <w:ind w:left="708"/>
        <w:jc w:val="both"/>
        <w:rPr>
          <w:rFonts w:ascii="Times New Roman" w:hAnsi="Times New Roman" w:cs="Times New Roman"/>
          <w:color w:val="FF0000"/>
          <w:sz w:val="24"/>
          <w:szCs w:val="24"/>
        </w:rPr>
      </w:pPr>
      <w:r>
        <w:rPr>
          <w:rFonts w:ascii="Times New Roman" w:hAnsi="Times New Roman" w:cs="Times New Roman"/>
          <w:color w:val="FF0000"/>
          <w:sz w:val="24"/>
          <w:szCs w:val="24"/>
        </w:rPr>
        <w:t>Essa é a hipótese que diz que a criança aprenderia a língua por receber um estímulo positivo ao enunciar uma sentença correta na língua e um estímulo negativo quando enunciasse uma sentença com algum erro.</w:t>
      </w:r>
    </w:p>
    <w:p w14:paraId="1D241C7A" w14:textId="77777777" w:rsidR="00CA690B" w:rsidRDefault="00CA690B" w:rsidP="00CA690B">
      <w:pPr>
        <w:ind w:left="708"/>
        <w:jc w:val="both"/>
        <w:rPr>
          <w:rFonts w:ascii="Times New Roman" w:hAnsi="Times New Roman" w:cs="Times New Roman"/>
          <w:color w:val="FF0000"/>
          <w:sz w:val="24"/>
          <w:szCs w:val="24"/>
        </w:rPr>
      </w:pPr>
      <w:r>
        <w:rPr>
          <w:rFonts w:ascii="Times New Roman" w:hAnsi="Times New Roman" w:cs="Times New Roman"/>
          <w:color w:val="FF0000"/>
          <w:sz w:val="24"/>
          <w:szCs w:val="24"/>
        </w:rPr>
        <w:t>Geralmente, os pais fazem correções sobre a adequação da fala da criança ao conteúdo discursivo e mesmo em situações em que a criança produz enunciados com erros estruturais, há o estímulo positivo. Outro fator importante é que quando os pais corrigem os filhos, eles parecem não entender a correção.</w:t>
      </w:r>
    </w:p>
    <w:p w14:paraId="1D241C7B" w14:textId="77777777" w:rsidR="00F80F4E" w:rsidRPr="00CA690B" w:rsidRDefault="00F80F4E" w:rsidP="00CA690B">
      <w:pPr>
        <w:ind w:left="708"/>
        <w:jc w:val="both"/>
        <w:rPr>
          <w:rFonts w:ascii="Times New Roman" w:hAnsi="Times New Roman" w:cs="Times New Roman"/>
          <w:color w:val="FF0000"/>
          <w:sz w:val="24"/>
          <w:szCs w:val="24"/>
        </w:rPr>
      </w:pPr>
    </w:p>
    <w:p w14:paraId="1D241C7C" w14:textId="77777777" w:rsidR="005B2D16" w:rsidRPr="006C3A4D" w:rsidRDefault="005B2D16" w:rsidP="005B2D16">
      <w:pPr>
        <w:pStyle w:val="PargrafodaLista"/>
        <w:numPr>
          <w:ilvl w:val="0"/>
          <w:numId w:val="2"/>
        </w:numPr>
        <w:jc w:val="both"/>
        <w:rPr>
          <w:rFonts w:ascii="Times New Roman" w:hAnsi="Times New Roman" w:cs="Times New Roman"/>
          <w:sz w:val="24"/>
          <w:szCs w:val="24"/>
        </w:rPr>
      </w:pPr>
      <w:r w:rsidRPr="006C3A4D">
        <w:rPr>
          <w:rFonts w:ascii="Times New Roman" w:hAnsi="Times New Roman" w:cs="Times New Roman"/>
          <w:sz w:val="24"/>
          <w:szCs w:val="24"/>
        </w:rPr>
        <w:t>O que é uma regra dependente de estrutura?</w:t>
      </w:r>
    </w:p>
    <w:p w14:paraId="1D241C7D" w14:textId="77777777" w:rsidR="005B2D16" w:rsidRPr="00F80F4E" w:rsidRDefault="00F80F4E" w:rsidP="00F80F4E">
      <w:pPr>
        <w:pStyle w:val="PargrafodaLista"/>
        <w:jc w:val="both"/>
        <w:rPr>
          <w:rFonts w:ascii="Times New Roman" w:hAnsi="Times New Roman" w:cs="Times New Roman"/>
          <w:color w:val="FF0000"/>
          <w:sz w:val="24"/>
          <w:szCs w:val="24"/>
        </w:rPr>
      </w:pPr>
      <w:r>
        <w:rPr>
          <w:rFonts w:ascii="Times New Roman" w:hAnsi="Times New Roman" w:cs="Times New Roman"/>
          <w:color w:val="FF0000"/>
          <w:sz w:val="24"/>
          <w:szCs w:val="24"/>
        </w:rPr>
        <w:t>Uma regra dependente de estrutura é uma regra que leva em conta fatores sintáticos estruturais para a sua aplicação. As relações entre os termos de uma sentença exibem essa dependência e por conta disso, por exemplo, podemos explicar a concordância dentro de uma sentença. (e.g. Os alunos prepararam um trabalho vs *Os alunos que leram Guimarães Rosa preparou o trabalho.)</w:t>
      </w:r>
    </w:p>
    <w:p w14:paraId="1D241C7E" w14:textId="77777777" w:rsidR="005B2D16" w:rsidRPr="006C3A4D" w:rsidRDefault="005B2D16" w:rsidP="005B2D16">
      <w:pPr>
        <w:jc w:val="both"/>
        <w:rPr>
          <w:rFonts w:ascii="Times New Roman" w:hAnsi="Times New Roman" w:cs="Times New Roman"/>
          <w:sz w:val="24"/>
          <w:szCs w:val="24"/>
        </w:rPr>
      </w:pPr>
    </w:p>
    <w:p w14:paraId="1D241C7F" w14:textId="77777777" w:rsidR="005B2D16" w:rsidRPr="006C3A4D" w:rsidRDefault="005B2D16" w:rsidP="005B2D16">
      <w:pPr>
        <w:pStyle w:val="PargrafodaLista"/>
        <w:numPr>
          <w:ilvl w:val="0"/>
          <w:numId w:val="2"/>
        </w:numPr>
        <w:jc w:val="both"/>
        <w:rPr>
          <w:rFonts w:ascii="Times New Roman" w:hAnsi="Times New Roman" w:cs="Times New Roman"/>
          <w:sz w:val="24"/>
          <w:szCs w:val="24"/>
        </w:rPr>
      </w:pPr>
      <w:r w:rsidRPr="006C3A4D">
        <w:rPr>
          <w:rFonts w:ascii="Times New Roman" w:hAnsi="Times New Roman" w:cs="Times New Roman"/>
          <w:sz w:val="24"/>
          <w:szCs w:val="24"/>
        </w:rPr>
        <w:t>Considere os enunciados a seguir, produzidos por H., uma criança adquirindo PB (as palavras destacadas são definidas entre parênteses):</w:t>
      </w:r>
      <w:r w:rsidR="00717CB3">
        <w:rPr>
          <w:rStyle w:val="Refdenotaderodap"/>
          <w:rFonts w:ascii="Times New Roman" w:hAnsi="Times New Roman" w:cs="Times New Roman"/>
          <w:sz w:val="24"/>
          <w:szCs w:val="24"/>
        </w:rPr>
        <w:footnoteReference w:id="2"/>
      </w:r>
    </w:p>
    <w:p w14:paraId="1D241C80" w14:textId="77777777" w:rsidR="005B2D16" w:rsidRPr="006C3A4D" w:rsidRDefault="005B2D16" w:rsidP="005B2D16">
      <w:pPr>
        <w:pStyle w:val="PargrafodaLista"/>
        <w:numPr>
          <w:ilvl w:val="0"/>
          <w:numId w:val="3"/>
        </w:numPr>
        <w:jc w:val="both"/>
        <w:rPr>
          <w:rFonts w:ascii="Times New Roman" w:hAnsi="Times New Roman" w:cs="Times New Roman"/>
          <w:sz w:val="24"/>
          <w:szCs w:val="24"/>
        </w:rPr>
      </w:pPr>
      <w:r w:rsidRPr="006C3A4D">
        <w:rPr>
          <w:rFonts w:ascii="Times New Roman" w:hAnsi="Times New Roman" w:cs="Times New Roman"/>
          <w:sz w:val="24"/>
          <w:szCs w:val="24"/>
        </w:rPr>
        <w:t xml:space="preserve">H: O avião </w:t>
      </w:r>
      <w:r w:rsidRPr="006C3A4D">
        <w:rPr>
          <w:rFonts w:ascii="Times New Roman" w:hAnsi="Times New Roman" w:cs="Times New Roman"/>
          <w:i/>
          <w:sz w:val="24"/>
          <w:szCs w:val="24"/>
        </w:rPr>
        <w:t>desdecolou</w:t>
      </w:r>
      <w:r w:rsidRPr="006C3A4D">
        <w:rPr>
          <w:rFonts w:ascii="Times New Roman" w:hAnsi="Times New Roman" w:cs="Times New Roman"/>
          <w:sz w:val="24"/>
          <w:szCs w:val="24"/>
        </w:rPr>
        <w:t>. (= aterrissou) (aos 3 anos e 4 meses)</w:t>
      </w:r>
    </w:p>
    <w:p w14:paraId="1D241C81" w14:textId="77777777" w:rsidR="005B2D16" w:rsidRPr="006C3A4D" w:rsidRDefault="005B2D16" w:rsidP="005B2D16">
      <w:pPr>
        <w:pStyle w:val="PargrafodaLista"/>
        <w:numPr>
          <w:ilvl w:val="0"/>
          <w:numId w:val="3"/>
        </w:numPr>
        <w:jc w:val="both"/>
        <w:rPr>
          <w:rFonts w:ascii="Times New Roman" w:hAnsi="Times New Roman" w:cs="Times New Roman"/>
          <w:sz w:val="24"/>
          <w:szCs w:val="24"/>
        </w:rPr>
      </w:pPr>
      <w:r w:rsidRPr="006C3A4D">
        <w:rPr>
          <w:rFonts w:ascii="Times New Roman" w:hAnsi="Times New Roman" w:cs="Times New Roman"/>
          <w:sz w:val="24"/>
          <w:szCs w:val="24"/>
        </w:rPr>
        <w:t xml:space="preserve">H: Mamãe, </w:t>
      </w:r>
      <w:r w:rsidRPr="006C3A4D">
        <w:rPr>
          <w:rFonts w:ascii="Times New Roman" w:hAnsi="Times New Roman" w:cs="Times New Roman"/>
          <w:i/>
          <w:sz w:val="24"/>
          <w:szCs w:val="24"/>
        </w:rPr>
        <w:t>desestica</w:t>
      </w:r>
      <w:r w:rsidRPr="006C3A4D">
        <w:rPr>
          <w:rFonts w:ascii="Times New Roman" w:hAnsi="Times New Roman" w:cs="Times New Roman"/>
          <w:sz w:val="24"/>
          <w:szCs w:val="24"/>
        </w:rPr>
        <w:t xml:space="preserve"> o braço. (= encolhe) (aos 3 anos e 6 meses)</w:t>
      </w:r>
    </w:p>
    <w:p w14:paraId="1D241C82" w14:textId="77777777" w:rsidR="005B2D16" w:rsidRPr="006C3A4D" w:rsidRDefault="005B2D16" w:rsidP="005B2D16">
      <w:pPr>
        <w:pStyle w:val="PargrafodaLista"/>
        <w:numPr>
          <w:ilvl w:val="0"/>
          <w:numId w:val="3"/>
        </w:numPr>
        <w:jc w:val="both"/>
        <w:rPr>
          <w:rFonts w:ascii="Times New Roman" w:hAnsi="Times New Roman" w:cs="Times New Roman"/>
          <w:sz w:val="24"/>
          <w:szCs w:val="24"/>
        </w:rPr>
      </w:pPr>
      <w:r w:rsidRPr="006C3A4D">
        <w:rPr>
          <w:rFonts w:ascii="Times New Roman" w:hAnsi="Times New Roman" w:cs="Times New Roman"/>
          <w:sz w:val="24"/>
          <w:szCs w:val="24"/>
        </w:rPr>
        <w:t xml:space="preserve">H: Hoje eu </w:t>
      </w:r>
      <w:r w:rsidRPr="006C3A4D">
        <w:rPr>
          <w:rFonts w:ascii="Times New Roman" w:hAnsi="Times New Roman" w:cs="Times New Roman"/>
          <w:i/>
          <w:sz w:val="24"/>
          <w:szCs w:val="24"/>
        </w:rPr>
        <w:t>cavalei</w:t>
      </w:r>
      <w:r w:rsidRPr="006C3A4D">
        <w:rPr>
          <w:rFonts w:ascii="Times New Roman" w:hAnsi="Times New Roman" w:cs="Times New Roman"/>
          <w:sz w:val="24"/>
          <w:szCs w:val="24"/>
        </w:rPr>
        <w:t xml:space="preserve"> muito. (= brincou de andar a cavalo) (aos 4 anos)</w:t>
      </w:r>
    </w:p>
    <w:p w14:paraId="1D241C83" w14:textId="77777777" w:rsidR="005B2D16" w:rsidRPr="006C3A4D" w:rsidRDefault="005B2D16" w:rsidP="005B2D16">
      <w:pPr>
        <w:pStyle w:val="PargrafodaLista"/>
        <w:numPr>
          <w:ilvl w:val="0"/>
          <w:numId w:val="3"/>
        </w:numPr>
        <w:jc w:val="both"/>
        <w:rPr>
          <w:rFonts w:ascii="Times New Roman" w:hAnsi="Times New Roman" w:cs="Times New Roman"/>
          <w:sz w:val="24"/>
          <w:szCs w:val="24"/>
        </w:rPr>
      </w:pPr>
      <w:r w:rsidRPr="006C3A4D">
        <w:rPr>
          <w:rFonts w:ascii="Times New Roman" w:hAnsi="Times New Roman" w:cs="Times New Roman"/>
          <w:sz w:val="24"/>
          <w:szCs w:val="24"/>
        </w:rPr>
        <w:t xml:space="preserve">H: Quando eu crescer, quero ser </w:t>
      </w:r>
      <w:r w:rsidRPr="006C3A4D">
        <w:rPr>
          <w:rFonts w:ascii="Times New Roman" w:hAnsi="Times New Roman" w:cs="Times New Roman"/>
          <w:i/>
          <w:sz w:val="24"/>
          <w:szCs w:val="24"/>
        </w:rPr>
        <w:t>roquista</w:t>
      </w:r>
      <w:r w:rsidRPr="006C3A4D">
        <w:rPr>
          <w:rFonts w:ascii="Times New Roman" w:hAnsi="Times New Roman" w:cs="Times New Roman"/>
          <w:sz w:val="24"/>
          <w:szCs w:val="24"/>
        </w:rPr>
        <w:t>. (= roqueiro) (aos 4 anos e 3 meses)</w:t>
      </w:r>
    </w:p>
    <w:p w14:paraId="1D241C84" w14:textId="77777777" w:rsidR="005B2D16" w:rsidRPr="006C3A4D" w:rsidRDefault="005B2D16" w:rsidP="005B2D16">
      <w:pPr>
        <w:pStyle w:val="PargrafodaLista"/>
        <w:numPr>
          <w:ilvl w:val="0"/>
          <w:numId w:val="3"/>
        </w:numPr>
        <w:jc w:val="both"/>
        <w:rPr>
          <w:rFonts w:ascii="Times New Roman" w:hAnsi="Times New Roman" w:cs="Times New Roman"/>
          <w:sz w:val="24"/>
          <w:szCs w:val="24"/>
        </w:rPr>
      </w:pPr>
      <w:r w:rsidRPr="006C3A4D">
        <w:rPr>
          <w:rFonts w:ascii="Times New Roman" w:hAnsi="Times New Roman" w:cs="Times New Roman"/>
          <w:sz w:val="24"/>
          <w:szCs w:val="24"/>
        </w:rPr>
        <w:t xml:space="preserve">H: Mamãe, essa moça é </w:t>
      </w:r>
      <w:r w:rsidRPr="006C3A4D">
        <w:rPr>
          <w:rFonts w:ascii="Times New Roman" w:hAnsi="Times New Roman" w:cs="Times New Roman"/>
          <w:i/>
          <w:sz w:val="24"/>
          <w:szCs w:val="24"/>
        </w:rPr>
        <w:t>atora</w:t>
      </w:r>
      <w:r w:rsidRPr="006C3A4D">
        <w:rPr>
          <w:rFonts w:ascii="Times New Roman" w:hAnsi="Times New Roman" w:cs="Times New Roman"/>
          <w:sz w:val="24"/>
          <w:szCs w:val="24"/>
        </w:rPr>
        <w:t>? (= atriz) (aos 6 anos e 6 meses)</w:t>
      </w:r>
    </w:p>
    <w:p w14:paraId="1D241C85" w14:textId="77777777" w:rsidR="005B2D16" w:rsidRPr="006C3A4D" w:rsidRDefault="005B2D16" w:rsidP="005B2D16">
      <w:pPr>
        <w:pStyle w:val="PargrafodaLista"/>
        <w:numPr>
          <w:ilvl w:val="0"/>
          <w:numId w:val="3"/>
        </w:numPr>
        <w:jc w:val="both"/>
        <w:rPr>
          <w:rFonts w:ascii="Times New Roman" w:hAnsi="Times New Roman" w:cs="Times New Roman"/>
          <w:sz w:val="24"/>
          <w:szCs w:val="24"/>
        </w:rPr>
      </w:pPr>
      <w:r w:rsidRPr="006C3A4D">
        <w:rPr>
          <w:rFonts w:ascii="Times New Roman" w:hAnsi="Times New Roman" w:cs="Times New Roman"/>
          <w:sz w:val="24"/>
          <w:szCs w:val="24"/>
        </w:rPr>
        <w:t xml:space="preserve">H: Agora eu vou fazer uma </w:t>
      </w:r>
      <w:r w:rsidRPr="006C3A4D">
        <w:rPr>
          <w:rFonts w:ascii="Times New Roman" w:hAnsi="Times New Roman" w:cs="Times New Roman"/>
          <w:i/>
          <w:sz w:val="24"/>
          <w:szCs w:val="24"/>
        </w:rPr>
        <w:t xml:space="preserve">louquice </w:t>
      </w:r>
      <w:r w:rsidRPr="006C3A4D">
        <w:rPr>
          <w:rFonts w:ascii="Times New Roman" w:hAnsi="Times New Roman" w:cs="Times New Roman"/>
          <w:sz w:val="24"/>
          <w:szCs w:val="24"/>
        </w:rPr>
        <w:t>(= loucura) (aos 6 anos e 8 meses)</w:t>
      </w:r>
    </w:p>
    <w:p w14:paraId="1D241C86" w14:textId="77777777" w:rsidR="005B2D16" w:rsidRPr="006C3A4D" w:rsidRDefault="00717CB3" w:rsidP="005B2D16">
      <w:pPr>
        <w:ind w:left="720"/>
        <w:jc w:val="both"/>
        <w:rPr>
          <w:rFonts w:ascii="Times New Roman" w:hAnsi="Times New Roman" w:cs="Times New Roman"/>
          <w:sz w:val="24"/>
          <w:szCs w:val="24"/>
        </w:rPr>
      </w:pPr>
      <w:r>
        <w:rPr>
          <w:rFonts w:ascii="Times New Roman" w:hAnsi="Times New Roman" w:cs="Times New Roman"/>
          <w:sz w:val="24"/>
          <w:szCs w:val="24"/>
        </w:rPr>
        <w:t>Há uma forma de explicar os dados produzidos pela criança?</w:t>
      </w:r>
    </w:p>
    <w:p w14:paraId="1D241C87" w14:textId="77777777" w:rsidR="006C3A4D" w:rsidRPr="00717CB3" w:rsidRDefault="00717CB3" w:rsidP="005B2D16">
      <w:pPr>
        <w:ind w:left="72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A criança desses exemplos está produzindo as palavras com base em mecanismos utilizados para a produção de outras palavras. Ela utiliza sufixos que normalmente são utilizados para dar o sentido pretendido pela criança, mas em outras palavras. </w:t>
      </w:r>
    </w:p>
    <w:p w14:paraId="1D241C88" w14:textId="77777777" w:rsidR="006C3A4D" w:rsidRPr="006C3A4D" w:rsidRDefault="006C3A4D" w:rsidP="005B2D16">
      <w:pPr>
        <w:ind w:left="720"/>
        <w:jc w:val="both"/>
        <w:rPr>
          <w:rFonts w:ascii="Times New Roman" w:hAnsi="Times New Roman" w:cs="Times New Roman"/>
          <w:sz w:val="24"/>
          <w:szCs w:val="24"/>
        </w:rPr>
      </w:pPr>
    </w:p>
    <w:p w14:paraId="1D241C89" w14:textId="77777777" w:rsidR="00B72116" w:rsidRDefault="006C3A4D" w:rsidP="006C3A4D">
      <w:pPr>
        <w:pStyle w:val="PargrafodaLista"/>
        <w:numPr>
          <w:ilvl w:val="0"/>
          <w:numId w:val="2"/>
        </w:numPr>
        <w:jc w:val="both"/>
        <w:rPr>
          <w:rFonts w:ascii="Times New Roman" w:hAnsi="Times New Roman" w:cs="Times New Roman"/>
          <w:sz w:val="24"/>
          <w:szCs w:val="24"/>
        </w:rPr>
      </w:pPr>
      <w:r w:rsidRPr="006C3A4D">
        <w:rPr>
          <w:rFonts w:ascii="Times New Roman" w:hAnsi="Times New Roman" w:cs="Times New Roman"/>
          <w:sz w:val="24"/>
          <w:szCs w:val="24"/>
        </w:rPr>
        <w:t>As crianças adquirem a língua de forma desordenada? É possível que uma criança adquira primeiro construções mais complexas para depois aprender construções mais simples (e.g. orações relativas antes de orações coordenadas)?</w:t>
      </w:r>
    </w:p>
    <w:p w14:paraId="1D241C8A" w14:textId="77777777" w:rsidR="00717CB3" w:rsidRPr="00717CB3" w:rsidRDefault="00717CB3" w:rsidP="00717CB3">
      <w:pPr>
        <w:pStyle w:val="PargrafodaLista"/>
        <w:jc w:val="both"/>
        <w:rPr>
          <w:rFonts w:ascii="Times New Roman" w:hAnsi="Times New Roman" w:cs="Times New Roman"/>
          <w:color w:val="FF0000"/>
          <w:sz w:val="24"/>
          <w:szCs w:val="24"/>
        </w:rPr>
      </w:pPr>
      <w:r>
        <w:rPr>
          <w:rFonts w:ascii="Times New Roman" w:hAnsi="Times New Roman" w:cs="Times New Roman"/>
          <w:color w:val="FF0000"/>
          <w:sz w:val="24"/>
          <w:szCs w:val="24"/>
        </w:rPr>
        <w:t>Não. As crianças passam por uma aquisição de língua ordenada em etapas. As crianças podem demorar um tempo maior para passar de uma para outra etapa, mas elas não saltam etapas para adquirir estruturas mais complexas e depois voltar para mais simples.</w:t>
      </w:r>
    </w:p>
    <w:sectPr w:rsidR="00717CB3" w:rsidRPr="00717CB3">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41C8D" w14:textId="77777777" w:rsidR="00623BC8" w:rsidRDefault="00623BC8" w:rsidP="006C3A4D">
      <w:pPr>
        <w:spacing w:after="0" w:line="240" w:lineRule="auto"/>
      </w:pPr>
      <w:r>
        <w:separator/>
      </w:r>
    </w:p>
  </w:endnote>
  <w:endnote w:type="continuationSeparator" w:id="0">
    <w:p w14:paraId="1D241C8E" w14:textId="77777777" w:rsidR="00623BC8" w:rsidRDefault="00623BC8" w:rsidP="006C3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3F394" w14:textId="77777777" w:rsidR="00024290" w:rsidRDefault="0002429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95056" w14:textId="77777777" w:rsidR="00024290" w:rsidRDefault="0002429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86BD5" w14:textId="77777777" w:rsidR="00024290" w:rsidRDefault="0002429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41C8B" w14:textId="77777777" w:rsidR="00623BC8" w:rsidRDefault="00623BC8" w:rsidP="006C3A4D">
      <w:pPr>
        <w:spacing w:after="0" w:line="240" w:lineRule="auto"/>
      </w:pPr>
      <w:r>
        <w:separator/>
      </w:r>
    </w:p>
  </w:footnote>
  <w:footnote w:type="continuationSeparator" w:id="0">
    <w:p w14:paraId="1D241C8C" w14:textId="77777777" w:rsidR="00623BC8" w:rsidRDefault="00623BC8" w:rsidP="006C3A4D">
      <w:pPr>
        <w:spacing w:after="0" w:line="240" w:lineRule="auto"/>
      </w:pPr>
      <w:r>
        <w:continuationSeparator/>
      </w:r>
    </w:p>
  </w:footnote>
  <w:footnote w:id="1">
    <w:p w14:paraId="1D241C8F" w14:textId="77777777" w:rsidR="006C3A4D" w:rsidRDefault="006C3A4D">
      <w:pPr>
        <w:pStyle w:val="Textodenotaderodap"/>
      </w:pPr>
      <w:r>
        <w:rPr>
          <w:rStyle w:val="Refdenotaderodap"/>
        </w:rPr>
        <w:footnoteRef/>
      </w:r>
      <w:r>
        <w:t xml:space="preserve"> Exercícios de 1 a 5 retirados de Grolla, E.; Silva, M. C. </w:t>
      </w:r>
      <w:r w:rsidR="008F3806">
        <w:t xml:space="preserve">F. </w:t>
      </w:r>
      <w:r w:rsidR="008F3806" w:rsidRPr="008F3806">
        <w:rPr>
          <w:b/>
        </w:rPr>
        <w:t>Para conhecer aquisição de linguagem</w:t>
      </w:r>
      <w:r w:rsidR="008F3806">
        <w:t>. São Paulo: Contexto, 2014.</w:t>
      </w:r>
    </w:p>
  </w:footnote>
  <w:footnote w:id="2">
    <w:p w14:paraId="1D241C90" w14:textId="77777777" w:rsidR="00717CB3" w:rsidRDefault="00717CB3">
      <w:pPr>
        <w:pStyle w:val="Textodenotaderodap"/>
      </w:pPr>
      <w:r>
        <w:rPr>
          <w:rStyle w:val="Refdenotaderodap"/>
        </w:rPr>
        <w:footnoteRef/>
      </w:r>
      <w:r>
        <w:t xml:space="preserve"> Exercício adaptado.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23ACD" w14:textId="77777777" w:rsidR="00024290" w:rsidRDefault="0002429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9CB66" w14:textId="689A4B4D" w:rsidR="00024290" w:rsidRDefault="00024290">
    <w:pPr>
      <w:pStyle w:val="Cabealho"/>
    </w:pPr>
    <w:r>
      <w:t>Ana Muller</w:t>
    </w:r>
  </w:p>
  <w:p w14:paraId="0247AB6F" w14:textId="14D1B0C2" w:rsidR="00024290" w:rsidRDefault="00024290">
    <w:pPr>
      <w:pStyle w:val="Cabealho"/>
    </w:pPr>
    <w:r>
      <w:t>Elementos Linguística I</w:t>
    </w:r>
  </w:p>
  <w:p w14:paraId="4B76C9F5" w14:textId="2B41F154" w:rsidR="00024290" w:rsidRDefault="00D55E97">
    <w:pPr>
      <w:pStyle w:val="Cabealho"/>
    </w:pPr>
    <w:r>
      <w:t>Abril 2017</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6161E" w14:textId="77777777" w:rsidR="00024290" w:rsidRDefault="0002429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60A33"/>
    <w:multiLevelType w:val="hybridMultilevel"/>
    <w:tmpl w:val="A5BED9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9CF0290"/>
    <w:multiLevelType w:val="hybridMultilevel"/>
    <w:tmpl w:val="0816A126"/>
    <w:lvl w:ilvl="0" w:tplc="5C6AD1A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6C5E278F"/>
    <w:multiLevelType w:val="hybridMultilevel"/>
    <w:tmpl w:val="476083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D16"/>
    <w:rsid w:val="00024290"/>
    <w:rsid w:val="005B2D16"/>
    <w:rsid w:val="00623BC8"/>
    <w:rsid w:val="00653566"/>
    <w:rsid w:val="006C3A4D"/>
    <w:rsid w:val="00717CB3"/>
    <w:rsid w:val="008F3806"/>
    <w:rsid w:val="008F6668"/>
    <w:rsid w:val="00912DAC"/>
    <w:rsid w:val="00B4770B"/>
    <w:rsid w:val="00BE1FDA"/>
    <w:rsid w:val="00CA690B"/>
    <w:rsid w:val="00D55E97"/>
    <w:rsid w:val="00F5741B"/>
    <w:rsid w:val="00F80F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41C6B"/>
  <w15:chartTrackingRefBased/>
  <w15:docId w15:val="{71384CF1-92CA-4689-833E-0FA12195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2D1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B2D16"/>
    <w:pPr>
      <w:ind w:left="720"/>
      <w:contextualSpacing/>
    </w:pPr>
  </w:style>
  <w:style w:type="paragraph" w:styleId="Textodenotaderodap">
    <w:name w:val="footnote text"/>
    <w:basedOn w:val="Normal"/>
    <w:link w:val="TextodenotaderodapChar"/>
    <w:uiPriority w:val="99"/>
    <w:semiHidden/>
    <w:unhideWhenUsed/>
    <w:rsid w:val="006C3A4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C3A4D"/>
    <w:rPr>
      <w:sz w:val="20"/>
      <w:szCs w:val="20"/>
    </w:rPr>
  </w:style>
  <w:style w:type="character" w:styleId="Refdenotaderodap">
    <w:name w:val="footnote reference"/>
    <w:basedOn w:val="Fontepargpadro"/>
    <w:uiPriority w:val="99"/>
    <w:semiHidden/>
    <w:unhideWhenUsed/>
    <w:rsid w:val="006C3A4D"/>
    <w:rPr>
      <w:vertAlign w:val="superscript"/>
    </w:rPr>
  </w:style>
  <w:style w:type="paragraph" w:styleId="Cabealho">
    <w:name w:val="header"/>
    <w:basedOn w:val="Normal"/>
    <w:link w:val="CabealhoChar"/>
    <w:uiPriority w:val="99"/>
    <w:unhideWhenUsed/>
    <w:rsid w:val="00024290"/>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024290"/>
  </w:style>
  <w:style w:type="paragraph" w:styleId="Rodap">
    <w:name w:val="footer"/>
    <w:basedOn w:val="Normal"/>
    <w:link w:val="RodapChar"/>
    <w:uiPriority w:val="99"/>
    <w:unhideWhenUsed/>
    <w:rsid w:val="00024290"/>
    <w:pPr>
      <w:tabs>
        <w:tab w:val="center" w:pos="4680"/>
        <w:tab w:val="right" w:pos="9360"/>
      </w:tabs>
      <w:spacing w:after="0" w:line="240" w:lineRule="auto"/>
    </w:pPr>
  </w:style>
  <w:style w:type="character" w:customStyle="1" w:styleId="RodapChar">
    <w:name w:val="Rodapé Char"/>
    <w:basedOn w:val="Fontepargpadro"/>
    <w:link w:val="Rodap"/>
    <w:uiPriority w:val="99"/>
    <w:rsid w:val="00024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76BEF-5474-4594-9B9A-B780C61A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531</Words>
  <Characters>3033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Thiago Chaves Alexandre</dc:creator>
  <cp:keywords/>
  <dc:description/>
  <cp:lastModifiedBy>Lwly Lw</cp:lastModifiedBy>
  <cp:revision>3</cp:revision>
  <dcterms:created xsi:type="dcterms:W3CDTF">2017-04-19T01:34:00Z</dcterms:created>
  <dcterms:modified xsi:type="dcterms:W3CDTF">2017-04-19T01:36:00Z</dcterms:modified>
</cp:coreProperties>
</file>