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7D48" w14:textId="77777777" w:rsid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  <w:lang w:val="pt-BR"/>
        </w:rPr>
      </w:pPr>
      <w:bookmarkStart w:id="0" w:name="_GoBack"/>
      <w:bookmarkEnd w:id="0"/>
      <w:r w:rsidRPr="00954529">
        <w:rPr>
          <w:rFonts w:ascii="AppleSystemUIFontBold" w:hAnsi="AppleSystemUIFontBold" w:cs="AppleSystemUIFontBold"/>
          <w:b/>
          <w:bCs/>
          <w:lang w:val="pt-BR"/>
        </w:rPr>
        <w:t>Exercício</w:t>
      </w:r>
      <w:r>
        <w:rPr>
          <w:rFonts w:ascii="AppleSystemUIFontBold" w:hAnsi="AppleSystemUIFontBold" w:cs="AppleSystemUIFontBold"/>
          <w:b/>
          <w:bCs/>
          <w:lang w:val="pt-BR"/>
        </w:rPr>
        <w:t xml:space="preserve"> mais completo (na prova será bem mais simples)</w:t>
      </w:r>
      <w:r w:rsidRPr="00954529">
        <w:rPr>
          <w:rFonts w:ascii="AppleSystemUIFontBold" w:hAnsi="AppleSystemUIFontBold" w:cs="AppleSystemUIFontBold"/>
          <w:b/>
          <w:bCs/>
          <w:lang w:val="pt-BR"/>
        </w:rPr>
        <w:t xml:space="preserve"> </w:t>
      </w:r>
    </w:p>
    <w:p w14:paraId="1DD6FA31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Bold" w:hAnsi="AppleSystemUIFontBold" w:cs="AppleSystemUIFontBold"/>
          <w:b/>
          <w:bCs/>
          <w:lang w:val="pt-BR"/>
        </w:rPr>
        <w:t xml:space="preserve">Profa. Dra. Carolina Tomasi </w:t>
      </w:r>
    </w:p>
    <w:p w14:paraId="5B48E4C5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Bold" w:hAnsi="AppleSystemUIFontBold" w:cs="AppleSystemUIFontBold"/>
          <w:b/>
          <w:bCs/>
          <w:lang w:val="pt-BR"/>
        </w:rPr>
        <w:t>Profa. Dra. Responsável Ana Müller</w:t>
      </w:r>
    </w:p>
    <w:p w14:paraId="167D3189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Leia o poema de Jorge de Lima para compreender a proposta de exercício de leitura, sob o ponto de vista da semiótica </w:t>
      </w:r>
      <w:proofErr w:type="spellStart"/>
      <w:r w:rsidRPr="00954529">
        <w:rPr>
          <w:rFonts w:ascii="AppleSystemUIFont" w:hAnsi="AppleSystemUIFont" w:cs="AppleSystemUIFont"/>
          <w:lang w:val="pt-BR"/>
        </w:rPr>
        <w:t>greimasiana</w:t>
      </w:r>
      <w:proofErr w:type="spellEnd"/>
      <w:r w:rsidRPr="00954529">
        <w:rPr>
          <w:rFonts w:ascii="AppleSystemUIFont" w:hAnsi="AppleSystemUIFont" w:cs="AppleSystemUIFont"/>
          <w:lang w:val="pt-BR"/>
        </w:rPr>
        <w:t xml:space="preserve">. </w:t>
      </w:r>
    </w:p>
    <w:p w14:paraId="5BE211AF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Bold" w:hAnsi="AppleSystemUIFontBold" w:cs="AppleSystemUIFontBold"/>
          <w:b/>
          <w:bCs/>
          <w:lang w:val="pt-BR"/>
        </w:rPr>
        <w:t xml:space="preserve">O acendedor de lampiões </w:t>
      </w:r>
    </w:p>
    <w:p w14:paraId="0ACD5A44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>Lá vem o acendedor de lampiões da rua!</w:t>
      </w:r>
      <w:r w:rsidRPr="00954529">
        <w:rPr>
          <w:rFonts w:ascii="MS Mincho" w:eastAsia="MS Mincho" w:hAnsi="MS Mincho" w:cs="MS Mincho"/>
          <w:lang w:val="pt-BR"/>
        </w:rPr>
        <w:t> </w:t>
      </w:r>
      <w:r w:rsidRPr="00954529">
        <w:rPr>
          <w:rFonts w:ascii="AppleSystemUIFont" w:hAnsi="AppleSystemUIFont" w:cs="AppleSystemUIFont"/>
          <w:lang w:val="pt-BR"/>
        </w:rPr>
        <w:t>Este mesmo que vem infatigavelmente, Parodiar o sol e associar-se à lua</w:t>
      </w:r>
      <w:r w:rsidRPr="00954529">
        <w:rPr>
          <w:rFonts w:ascii="MS Mincho" w:eastAsia="MS Mincho" w:hAnsi="MS Mincho" w:cs="MS Mincho"/>
          <w:lang w:val="pt-BR"/>
        </w:rPr>
        <w:t> </w:t>
      </w:r>
      <w:r w:rsidRPr="00954529">
        <w:rPr>
          <w:rFonts w:ascii="AppleSystemUIFont" w:hAnsi="AppleSystemUIFont" w:cs="AppleSystemUIFont"/>
          <w:lang w:val="pt-BR"/>
        </w:rPr>
        <w:t xml:space="preserve">Quando a sombra da noite enegrece o poente! </w:t>
      </w:r>
    </w:p>
    <w:p w14:paraId="030CA791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Um, dois, três lampiões, acende e continua Outros mais a acender imperturbavelmente, À medida que a noite aos poucos se acentua E a palidez da lua apenas se pressente. </w:t>
      </w:r>
    </w:p>
    <w:p w14:paraId="17851662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>Triste ironia atroz que o senso humano irrita: -- Ele que doira a noite e ilumina a cidade,</w:t>
      </w:r>
      <w:r w:rsidRPr="00954529">
        <w:rPr>
          <w:rFonts w:ascii="MS Mincho" w:eastAsia="MS Mincho" w:hAnsi="MS Mincho" w:cs="MS Mincho"/>
          <w:lang w:val="pt-BR"/>
        </w:rPr>
        <w:t> </w:t>
      </w:r>
      <w:r w:rsidRPr="00954529">
        <w:rPr>
          <w:rFonts w:ascii="AppleSystemUIFont" w:hAnsi="AppleSystemUIFont" w:cs="AppleSystemUIFont"/>
          <w:lang w:val="pt-BR"/>
        </w:rPr>
        <w:t xml:space="preserve">Talvez não tenha luz na choupana em que habita. </w:t>
      </w:r>
    </w:p>
    <w:p w14:paraId="67B863A0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Tanta gente também nos outros insinua </w:t>
      </w:r>
    </w:p>
    <w:p w14:paraId="27D2E08C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Crenças, religiões, amor, felicidade, </w:t>
      </w:r>
    </w:p>
    <w:p w14:paraId="5FFD1228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>Como este acendedor de lampiões da rua!</w:t>
      </w:r>
      <w:r w:rsidRPr="00954529">
        <w:rPr>
          <w:rFonts w:ascii="MS Mincho" w:eastAsia="MS Mincho" w:hAnsi="MS Mincho" w:cs="MS Mincho"/>
          <w:lang w:val="pt-BR"/>
        </w:rPr>
        <w:t> </w:t>
      </w:r>
      <w:r w:rsidRPr="00954529">
        <w:rPr>
          <w:rFonts w:ascii="AppleSystemUIFont" w:hAnsi="AppleSystemUIFont" w:cs="AppleSystemUIFont"/>
          <w:lang w:val="pt-BR"/>
        </w:rPr>
        <w:t xml:space="preserve">Fonte: LIMA, Jorge de.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Poesia completa</w:t>
      </w:r>
      <w:r w:rsidRPr="00954529">
        <w:rPr>
          <w:rFonts w:ascii="AppleSystemUIFont" w:hAnsi="AppleSystemUIFont" w:cs="AppleSystemUIFont"/>
          <w:lang w:val="pt-BR"/>
        </w:rPr>
        <w:t xml:space="preserve">. Rio de Janeiro: Nova Aguilar, 1997, p. 192. </w:t>
      </w:r>
    </w:p>
    <w:p w14:paraId="0AAE6452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</w:p>
    <w:p w14:paraId="5F4B64D2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>I. Na narrativa, há uma transformação operada pelo sujeito na pele discursiva do “acendedor de lampiões”. Qual seria?</w:t>
      </w:r>
      <w:r w:rsidRPr="00954529">
        <w:rPr>
          <w:rFonts w:ascii="MS Mincho" w:eastAsia="MS Mincho" w:hAnsi="MS Mincho" w:cs="MS Mincho"/>
          <w:lang w:val="pt-BR"/>
        </w:rPr>
        <w:t> </w:t>
      </w:r>
      <w:r w:rsidRPr="00954529">
        <w:rPr>
          <w:rFonts w:ascii="AppleSystemUIFont" w:hAnsi="AppleSystemUIFont" w:cs="AppleSystemUIFont"/>
          <w:lang w:val="pt-BR"/>
        </w:rPr>
        <w:t xml:space="preserve">Resposta: Seria a passagem de um estado de ausência de luz e ausência de claridade para um estado de posse da luz e da iluminação. </w:t>
      </w:r>
    </w:p>
    <w:p w14:paraId="6A67AD9E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II. O poema inicia-se pela descrição de um fazer ou de uma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performance</w:t>
      </w:r>
      <w:r w:rsidRPr="00954529">
        <w:rPr>
          <w:rFonts w:ascii="AppleSystemUIFont" w:hAnsi="AppleSystemUIFont" w:cs="AppleSystemUIFont"/>
          <w:lang w:val="pt-BR"/>
        </w:rPr>
        <w:t xml:space="preserve">: o acendedor de lampiões traz luz à cidade. Cada fazer pressupõe um sujeito que adquire competência (saber e/ou poder) e que é manipulado (por querer e/ou dever). </w:t>
      </w:r>
    </w:p>
    <w:p w14:paraId="267C84BB" w14:textId="77777777" w:rsidR="00954529" w:rsidRPr="00954529" w:rsidRDefault="00954529" w:rsidP="009545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a)  O poema oferece recursos para deduzir que o acendedor queria e/ou devia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fazer alguma coisa</w:t>
      </w:r>
      <w:r w:rsidRPr="00954529">
        <w:rPr>
          <w:rFonts w:ascii="AppleSystemUIFont" w:hAnsi="AppleSystemUIFont" w:cs="AppleSystemUIFont"/>
          <w:lang w:val="pt-BR"/>
        </w:rPr>
        <w:t>?</w:t>
      </w:r>
      <w:r w:rsidRPr="00954529">
        <w:rPr>
          <w:rFonts w:ascii="MS Mincho" w:eastAsia="MS Mincho" w:hAnsi="MS Mincho" w:cs="MS Mincho"/>
          <w:lang w:val="pt-BR"/>
        </w:rPr>
        <w:t> </w:t>
      </w:r>
    </w:p>
    <w:p w14:paraId="11FCB6DA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9CC2E5" w:themeColor="accent1" w:themeTint="99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Pelo que se pode notar, há uma manipulação subentendida: o ofício de acendedor lhe impunha algumas obrigações ou deveres. </w:t>
      </w:r>
      <w:r w:rsidRPr="00954529">
        <w:rPr>
          <w:rFonts w:ascii="MS Mincho" w:eastAsia="MS Mincho" w:hAnsi="MS Mincho" w:cs="MS Mincho"/>
          <w:color w:val="5B9BD5" w:themeColor="accent1"/>
          <w:lang w:val="pt-BR"/>
        </w:rPr>
        <w:t> </w:t>
      </w:r>
    </w:p>
    <w:p w14:paraId="26FF9686" w14:textId="77777777" w:rsidR="00954529" w:rsidRPr="00954529" w:rsidRDefault="00954529" w:rsidP="009545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b)  O texto possibilita depreender que o sujeito sabia e/ou podia realizar sua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 xml:space="preserve">performance </w:t>
      </w:r>
      <w:r w:rsidRPr="00954529">
        <w:rPr>
          <w:rFonts w:ascii="AppleSystemUIFont" w:hAnsi="AppleSystemUIFont" w:cs="AppleSystemUIFont"/>
          <w:lang w:val="pt-BR"/>
        </w:rPr>
        <w:t>(ou fazer)?</w:t>
      </w:r>
      <w:r w:rsidRPr="00954529">
        <w:rPr>
          <w:rFonts w:ascii="MS Mincho" w:eastAsia="MS Mincho" w:hAnsi="MS Mincho" w:cs="MS Mincho"/>
          <w:lang w:val="pt-BR"/>
        </w:rPr>
        <w:t> </w:t>
      </w:r>
    </w:p>
    <w:p w14:paraId="363E578A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Uma vez que seu ofício era o de acender lampião e que ele executava sempre (“infatigavelmente”), deduz-se que ele sabia (e podia) executar sua tarefa, já que ninguém “faz” aquilo que não sabe e/ou não pode. </w:t>
      </w:r>
    </w:p>
    <w:p w14:paraId="10B12034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</w:p>
    <w:p w14:paraId="762D20E9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III. Ao contar um fazer (uma ação ou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performance</w:t>
      </w:r>
      <w:r w:rsidRPr="00954529">
        <w:rPr>
          <w:rFonts w:ascii="AppleSystemUIFont" w:hAnsi="AppleSystemUIFont" w:cs="AppleSystemUIFont"/>
          <w:lang w:val="pt-BR"/>
        </w:rPr>
        <w:t>) que o sujeito é capaz de realizar, o poema faz referência a outro fazer que o acendedor não é capaz de realizar. Qual seria esse fazer?</w:t>
      </w:r>
      <w:r w:rsidRPr="00954529">
        <w:rPr>
          <w:rFonts w:ascii="MS Mincho" w:eastAsia="MS Mincho" w:hAnsi="MS Mincho" w:cs="MS Mincho"/>
          <w:lang w:val="pt-BR"/>
        </w:rPr>
        <w:t> </w:t>
      </w:r>
    </w:p>
    <w:p w14:paraId="3C54896C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O sujeito (o acendedor) não é capaz de iluminar a própria casa, por motivos que o poema não revela; talvez pela pobreza ou por morar em bairros que não dispõem de iluminação de lampião. </w:t>
      </w:r>
    </w:p>
    <w:p w14:paraId="1228DAF7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</w:p>
    <w:p w14:paraId="4464EA55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IV. O narrador do poema deixa subentendido que o acendedor recebe um julgamento (sanção) positivo pelo seu fazer realizado e um negativo por não realizar outra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performance</w:t>
      </w:r>
      <w:r w:rsidRPr="00954529">
        <w:rPr>
          <w:rFonts w:ascii="AppleSystemUIFont" w:hAnsi="AppleSystemUIFont" w:cs="AppleSystemUIFont"/>
          <w:lang w:val="pt-BR"/>
        </w:rPr>
        <w:t>. Qual é o julgamento positivo e qual é o negativo?</w:t>
      </w:r>
      <w:r w:rsidRPr="00954529">
        <w:rPr>
          <w:rFonts w:ascii="MS Mincho" w:eastAsia="MS Mincho" w:hAnsi="MS Mincho" w:cs="MS Mincho"/>
          <w:lang w:val="pt-BR"/>
        </w:rPr>
        <w:t> </w:t>
      </w:r>
    </w:p>
    <w:p w14:paraId="6E7E85FC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O positivo vem do reconhecimento de que o acendedor de lampiões ilumina a cidade (pela voz do narrador percebemos isso). O negativo (também pela voz do narrador) vem do fato de o acendedor não ser capaz de clarear sua própria casa. </w:t>
      </w:r>
    </w:p>
    <w:p w14:paraId="06E6FCDA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</w:p>
    <w:p w14:paraId="667EE4AD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V. Qual a identidade entre o acendedor de lampiões e outros tipos de sujeito? </w:t>
      </w:r>
    </w:p>
    <w:p w14:paraId="2D17A481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A identidade (semelhança) estaria no fato de que muitas pessoas, assim como o acendedor, desejam transferir certos valores a outros sujeitos, quando não são competentes em assumir tais valores para si mesmas. </w:t>
      </w:r>
    </w:p>
    <w:p w14:paraId="7F0EB2AA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</w:p>
    <w:p w14:paraId="71E920BC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VI. Qual seria a ironia do poema? </w:t>
      </w:r>
    </w:p>
    <w:p w14:paraId="1799CB9A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A ironia estaria no fato de certos sujeitos não realizam para si mesmos benefícios que proporcionam para os outros. </w:t>
      </w:r>
    </w:p>
    <w:p w14:paraId="02249DCE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</w:p>
    <w:p w14:paraId="51C6868E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VII. Qual seria uma interpretação mais geral para o poema? </w:t>
      </w:r>
    </w:p>
    <w:p w14:paraId="4824E18F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5B9BD5" w:themeColor="accent1"/>
          <w:lang w:val="pt-BR"/>
        </w:rPr>
      </w:pPr>
      <w:r w:rsidRPr="00954529">
        <w:rPr>
          <w:rFonts w:ascii="AppleSystemUIFont" w:hAnsi="AppleSystemUIFont" w:cs="AppleSystemUIFont"/>
          <w:color w:val="5B9BD5" w:themeColor="accent1"/>
          <w:lang w:val="pt-BR"/>
        </w:rPr>
        <w:t xml:space="preserve">Resposta: Há sujeitos que “iluminam” outras pessoas, deixando antes de tudo de iluminarem a si mesmas. O poema revela um estado de alma de um sujeito que dá aos outros o que não tem para si mesmo (primeiro terceto). No segundo terceto, o enunciador (poeta), voltando-se para o enunciatário (leitor), busca persuadi-lo de que há muitas pessoas que se parecem com o acendedor de lampiões. </w:t>
      </w:r>
    </w:p>
    <w:p w14:paraId="49EE11FA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</w:p>
    <w:p w14:paraId="4D34744B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b/>
          <w:lang w:val="pt-BR"/>
        </w:rPr>
      </w:pPr>
      <w:r w:rsidRPr="00954529">
        <w:rPr>
          <w:rFonts w:ascii="AppleSystemUIFont" w:hAnsi="AppleSystemUIFont" w:cs="AppleSystemUIFont"/>
          <w:b/>
          <w:lang w:val="pt-BR"/>
        </w:rPr>
        <w:t xml:space="preserve">Reflexão para os próximos desafios nas leituras que utilizam a semiótica como metodologia: </w:t>
      </w:r>
    </w:p>
    <w:p w14:paraId="705E3E3B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 xml:space="preserve">Pensem em textos em que duas personagens querem alcançar o mesmo objeto: o sujeito X procura adquirir competência (saber e poder) necessária para realizar seus sonhos e desejos; já o sujeito Y prefere utilizar meios escusos ou corruptos para conseguir realizar o que pretende. Como seria a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 xml:space="preserve">performance </w:t>
      </w:r>
      <w:r w:rsidRPr="00954529">
        <w:rPr>
          <w:rFonts w:ascii="AppleSystemUIFont" w:hAnsi="AppleSystemUIFont" w:cs="AppleSystemUIFont"/>
          <w:lang w:val="pt-BR"/>
        </w:rPr>
        <w:t xml:space="preserve">ou o fazer de cada um deles? E a sanção que se segue após cada um desses fazeres ou cada uma das 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performances</w:t>
      </w:r>
      <w:r w:rsidRPr="00954529">
        <w:rPr>
          <w:rFonts w:ascii="AppleSystemUIFont" w:hAnsi="AppleSystemUIFont" w:cs="AppleSystemUIFont"/>
          <w:lang w:val="pt-BR"/>
        </w:rPr>
        <w:t xml:space="preserve">? Já leram algum conto ou romance assim? Ou artigo de jornal? Ou poema? Ou quadrinhos? Já viram algum filme semelhante? Reflitam e comecem a desfrutar de seus texto! Bons estudos e boa prova para vocês! </w:t>
      </w:r>
    </w:p>
    <w:p w14:paraId="6A86473B" w14:textId="77777777" w:rsidR="00954529" w:rsidRPr="00954529" w:rsidRDefault="00954529" w:rsidP="00954529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pt-BR"/>
        </w:rPr>
      </w:pPr>
      <w:r w:rsidRPr="00954529">
        <w:rPr>
          <w:rFonts w:ascii="AppleSystemUIFont" w:hAnsi="AppleSystemUIFont" w:cs="AppleSystemUIFont"/>
          <w:lang w:val="pt-BR"/>
        </w:rPr>
        <w:t>Um abraço da Carol Tomasi (</w:t>
      </w:r>
      <w:r w:rsidRPr="00954529">
        <w:rPr>
          <w:rFonts w:ascii="AppleSystemUIFontItalic" w:hAnsi="AppleSystemUIFontItalic" w:cs="AppleSystemUIFontItalic"/>
          <w:i/>
          <w:iCs/>
          <w:lang w:val="pt-BR"/>
        </w:rPr>
        <w:t>e-mail</w:t>
      </w:r>
      <w:r w:rsidRPr="00954529">
        <w:rPr>
          <w:rFonts w:ascii="AppleSystemUIFont" w:hAnsi="AppleSystemUIFont" w:cs="AppleSystemUIFont"/>
          <w:lang w:val="pt-BR"/>
        </w:rPr>
        <w:t xml:space="preserve">: tomasicarol@usp.br). </w:t>
      </w:r>
    </w:p>
    <w:p w14:paraId="3C678E8E" w14:textId="77777777" w:rsidR="005B1255" w:rsidRPr="00954529" w:rsidRDefault="005B1255" w:rsidP="00954529">
      <w:pPr>
        <w:jc w:val="both"/>
        <w:rPr>
          <w:lang w:val="pt-BR"/>
        </w:rPr>
      </w:pPr>
    </w:p>
    <w:sectPr w:rsidR="005B1255" w:rsidRPr="00954529" w:rsidSect="00DB441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9"/>
    <w:rsid w:val="0016541C"/>
    <w:rsid w:val="005B1255"/>
    <w:rsid w:val="005B4CA7"/>
    <w:rsid w:val="009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E7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Ana Lucia de Paula Muller</cp:lastModifiedBy>
  <cp:revision>2</cp:revision>
  <dcterms:created xsi:type="dcterms:W3CDTF">2019-09-23T19:44:00Z</dcterms:created>
  <dcterms:modified xsi:type="dcterms:W3CDTF">2019-09-23T19:44:00Z</dcterms:modified>
</cp:coreProperties>
</file>