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1" w:rsidRDefault="003607A7" w:rsidP="003607A7">
      <w:pPr>
        <w:jc w:val="center"/>
        <w:rPr>
          <w:rFonts w:ascii="Times New Roman" w:hAnsi="Times New Roman" w:cs="Times New Roman"/>
          <w:sz w:val="32"/>
          <w:szCs w:val="32"/>
        </w:rPr>
      </w:pPr>
      <w:r w:rsidRPr="003607A7">
        <w:rPr>
          <w:rFonts w:ascii="Times New Roman" w:hAnsi="Times New Roman" w:cs="Times New Roman"/>
          <w:sz w:val="32"/>
          <w:szCs w:val="32"/>
        </w:rPr>
        <w:t>Direito e Luta de Classes</w:t>
      </w:r>
    </w:p>
    <w:p w:rsidR="003607A7" w:rsidRPr="003607A7" w:rsidRDefault="003607A7" w:rsidP="00360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Geral do Direito</w:t>
      </w:r>
    </w:p>
    <w:p w:rsidR="003607A7" w:rsidRDefault="003607A7" w:rsidP="003607A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Ivanovich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Stucka</w:t>
      </w:r>
      <w:proofErr w:type="spellEnd"/>
    </w:p>
    <w:p w:rsidR="003607A7" w:rsidRDefault="003607A7" w:rsidP="003607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07A7" w:rsidRDefault="003607A7" w:rsidP="003607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07A7" w:rsidRDefault="003607A7" w:rsidP="00360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Luiz Naves Silva Ferraz</w:t>
      </w:r>
    </w:p>
    <w:p w:rsidR="003607A7" w:rsidRDefault="003607A7" w:rsidP="00360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7A7" w:rsidRDefault="003607A7" w:rsidP="003607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Direito Soviético, nas palavras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 considerado como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não-natural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Explique tal assertiva levando-se em conta que a concepção burguesa de mundo é baseada no Direito.</w:t>
      </w:r>
    </w:p>
    <w:p w:rsidR="003607A7" w:rsidRPr="003607A7" w:rsidRDefault="003607A7" w:rsidP="003607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diz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o Direito pré-existe à lei. </w:t>
      </w:r>
      <w:r w:rsidR="00FB31E3">
        <w:rPr>
          <w:rFonts w:ascii="Times New Roman" w:hAnsi="Times New Roman" w:cs="Times New Roman"/>
          <w:sz w:val="24"/>
          <w:szCs w:val="24"/>
        </w:rPr>
        <w:t xml:space="preserve">É lícito pensar que </w:t>
      </w:r>
      <w:proofErr w:type="spellStart"/>
      <w:r w:rsidR="00FB31E3">
        <w:rPr>
          <w:rFonts w:ascii="Times New Roman" w:hAnsi="Times New Roman" w:cs="Times New Roman"/>
          <w:sz w:val="24"/>
          <w:szCs w:val="24"/>
        </w:rPr>
        <w:t>Stucka</w:t>
      </w:r>
      <w:proofErr w:type="spellEnd"/>
      <w:r w:rsidR="00FB31E3">
        <w:rPr>
          <w:rFonts w:ascii="Times New Roman" w:hAnsi="Times New Roman" w:cs="Times New Roman"/>
          <w:sz w:val="24"/>
          <w:szCs w:val="24"/>
        </w:rPr>
        <w:t xml:space="preserve"> defende um feixe de direitos inatos e intrínsecos ao ser humano, em outras palavras, um Direito Natural?</w:t>
      </w:r>
    </w:p>
    <w:p w:rsidR="003607A7" w:rsidRDefault="003607A7" w:rsidP="003607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07A7" w:rsidRPr="003607A7" w:rsidRDefault="003607A7" w:rsidP="003607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7A7" w:rsidRPr="003607A7" w:rsidSect="00DB5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C6F"/>
    <w:multiLevelType w:val="hybridMultilevel"/>
    <w:tmpl w:val="BEA0B6E6"/>
    <w:lvl w:ilvl="0" w:tplc="49B63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7A7"/>
    <w:rsid w:val="00286DC0"/>
    <w:rsid w:val="003607A7"/>
    <w:rsid w:val="00DB5D00"/>
    <w:rsid w:val="00ED36E6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1</cp:revision>
  <dcterms:created xsi:type="dcterms:W3CDTF">2012-08-19T22:28:00Z</dcterms:created>
  <dcterms:modified xsi:type="dcterms:W3CDTF">2012-08-19T22:40:00Z</dcterms:modified>
</cp:coreProperties>
</file>