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48" w:rsidRDefault="005539E7">
      <w:r>
        <w:t>Atividade</w:t>
      </w:r>
      <w:bookmarkStart w:id="0" w:name="_GoBack"/>
      <w:bookmarkEnd w:id="0"/>
    </w:p>
    <w:p w:rsidR="00BB4E48" w:rsidRDefault="00BB4E48" w:rsidP="00BB4E48">
      <w:pPr>
        <w:pStyle w:val="PargrafodaLista"/>
        <w:numPr>
          <w:ilvl w:val="0"/>
          <w:numId w:val="1"/>
        </w:numPr>
      </w:pPr>
      <w:r>
        <w:t>Faria sentido falarmos de custos no setor de serviços? Expliquem.</w:t>
      </w:r>
    </w:p>
    <w:p w:rsidR="00BB4E48" w:rsidRDefault="00BB4E48" w:rsidP="00BB4E48">
      <w:pPr>
        <w:pStyle w:val="PargrafodaLista"/>
        <w:numPr>
          <w:ilvl w:val="0"/>
          <w:numId w:val="1"/>
        </w:numPr>
      </w:pPr>
      <w:r>
        <w:t>Defina Entidade Objeto de Custeio e qual a importância dessa definição para a gestão.</w:t>
      </w:r>
    </w:p>
    <w:p w:rsidR="00BB4E48" w:rsidRDefault="00BB4E48" w:rsidP="00BB4E48">
      <w:pPr>
        <w:pStyle w:val="PargrafodaLista"/>
        <w:numPr>
          <w:ilvl w:val="0"/>
          <w:numId w:val="1"/>
        </w:numPr>
      </w:pPr>
      <w:r>
        <w:t>Idem para direcionador de custos.</w:t>
      </w:r>
    </w:p>
    <w:p w:rsidR="00BB4E48" w:rsidRDefault="00BB4E48" w:rsidP="00BB4E48">
      <w:pPr>
        <w:pStyle w:val="PargrafodaLista"/>
        <w:numPr>
          <w:ilvl w:val="0"/>
          <w:numId w:val="1"/>
        </w:numPr>
      </w:pPr>
      <w:r>
        <w:t>É possível escolher um direcionador de custos?</w:t>
      </w:r>
    </w:p>
    <w:p w:rsidR="00BB4E48" w:rsidRDefault="00BB4E48" w:rsidP="00BB4E48">
      <w:pPr>
        <w:pStyle w:val="PargrafodaLista"/>
        <w:numPr>
          <w:ilvl w:val="0"/>
          <w:numId w:val="1"/>
        </w:numPr>
      </w:pPr>
      <w:r>
        <w:t>A tecnologia impacta a classificação de custos diretos e indiretos. Explique essa afirmação.</w:t>
      </w:r>
    </w:p>
    <w:p w:rsidR="00BB4E48" w:rsidRDefault="00BB4E48" w:rsidP="00BB4E48">
      <w:pPr>
        <w:pStyle w:val="PargrafodaLista"/>
        <w:numPr>
          <w:ilvl w:val="0"/>
          <w:numId w:val="1"/>
        </w:numPr>
      </w:pPr>
      <w:r>
        <w:t>Uma empresa que produz um único produto precisa de alguma metodologia de custeio</w:t>
      </w:r>
      <w:r w:rsidR="005539E7">
        <w:t>? Expliquem.</w:t>
      </w:r>
    </w:p>
    <w:p w:rsidR="005539E7" w:rsidRDefault="005539E7" w:rsidP="00BB4E48">
      <w:pPr>
        <w:pStyle w:val="PargrafodaLista"/>
        <w:numPr>
          <w:ilvl w:val="0"/>
          <w:numId w:val="1"/>
        </w:numPr>
      </w:pPr>
      <w:r>
        <w:t xml:space="preserve">A informação de custos pode ser usada como indicador de desempenho? </w:t>
      </w:r>
      <w:proofErr w:type="gramStart"/>
      <w:r>
        <w:t>Por que</w:t>
      </w:r>
      <w:proofErr w:type="gramEnd"/>
      <w:r>
        <w:t>?</w:t>
      </w:r>
    </w:p>
    <w:p w:rsidR="005539E7" w:rsidRDefault="005539E7" w:rsidP="00BB4E48">
      <w:pPr>
        <w:pStyle w:val="PargrafodaLista"/>
        <w:numPr>
          <w:ilvl w:val="0"/>
          <w:numId w:val="1"/>
        </w:numPr>
      </w:pPr>
      <w:r>
        <w:t>Se o custo de produção se elevar em função do aumento do preço da matéria-prima o gerente de produção deve ser cobrado por isso?</w:t>
      </w:r>
    </w:p>
    <w:p w:rsidR="005539E7" w:rsidRDefault="005539E7" w:rsidP="005539E7">
      <w:pPr>
        <w:pStyle w:val="PargrafodaLista"/>
        <w:numPr>
          <w:ilvl w:val="0"/>
          <w:numId w:val="1"/>
        </w:numPr>
      </w:pPr>
      <w:r>
        <w:t>Qual a relação entre custos e eficiência? E eficácia?</w:t>
      </w:r>
    </w:p>
    <w:p w:rsidR="005539E7" w:rsidRDefault="005539E7" w:rsidP="005539E7">
      <w:pPr>
        <w:pStyle w:val="PargrafodaLista"/>
        <w:numPr>
          <w:ilvl w:val="0"/>
          <w:numId w:val="1"/>
        </w:numPr>
      </w:pPr>
      <w:r>
        <w:t>Como a ociosidade impacta a apuração de custos?</w:t>
      </w:r>
    </w:p>
    <w:sectPr w:rsidR="00553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1326A"/>
    <w:multiLevelType w:val="hybridMultilevel"/>
    <w:tmpl w:val="71C86B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48"/>
    <w:rsid w:val="0020303D"/>
    <w:rsid w:val="005539E7"/>
    <w:rsid w:val="00BB4E48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1F0"/>
  <w15:chartTrackingRefBased/>
  <w15:docId w15:val="{12E7DE10-2460-4DF1-A56F-FE5E091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2019-09-12T15:29:00Z</dcterms:created>
  <dcterms:modified xsi:type="dcterms:W3CDTF">2019-09-12T15:46:00Z</dcterms:modified>
</cp:coreProperties>
</file>