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6E" w:rsidRPr="001F216E" w:rsidRDefault="001F216E" w:rsidP="001F216E">
      <w:pPr>
        <w:jc w:val="center"/>
        <w:rPr>
          <w:b/>
          <w:bCs/>
          <w:sz w:val="28"/>
          <w:szCs w:val="28"/>
        </w:rPr>
      </w:pPr>
      <w:r w:rsidRPr="001F216E">
        <w:rPr>
          <w:b/>
          <w:bCs/>
          <w:sz w:val="28"/>
          <w:szCs w:val="28"/>
        </w:rPr>
        <w:t xml:space="preserve">Questões para orientar a leitura (aula de </w:t>
      </w:r>
      <w:r w:rsidRPr="001F216E">
        <w:rPr>
          <w:b/>
          <w:bCs/>
          <w:sz w:val="28"/>
          <w:szCs w:val="28"/>
        </w:rPr>
        <w:t>30</w:t>
      </w:r>
      <w:r w:rsidRPr="001F216E">
        <w:rPr>
          <w:b/>
          <w:bCs/>
          <w:sz w:val="28"/>
          <w:szCs w:val="28"/>
        </w:rPr>
        <w:t>.0</w:t>
      </w:r>
      <w:r w:rsidRPr="001F216E">
        <w:rPr>
          <w:b/>
          <w:bCs/>
          <w:sz w:val="28"/>
          <w:szCs w:val="28"/>
        </w:rPr>
        <w:t>8</w:t>
      </w:r>
      <w:r w:rsidRPr="001F216E">
        <w:rPr>
          <w:b/>
          <w:bCs/>
          <w:sz w:val="28"/>
          <w:szCs w:val="28"/>
        </w:rPr>
        <w:t>.1</w:t>
      </w:r>
      <w:r w:rsidRPr="001F216E">
        <w:rPr>
          <w:b/>
          <w:bCs/>
          <w:sz w:val="28"/>
          <w:szCs w:val="28"/>
        </w:rPr>
        <w:t>9</w:t>
      </w:r>
      <w:r w:rsidRPr="001F216E">
        <w:rPr>
          <w:b/>
          <w:bCs/>
          <w:sz w:val="28"/>
          <w:szCs w:val="28"/>
        </w:rPr>
        <w:t>)</w:t>
      </w:r>
    </w:p>
    <w:p w:rsidR="001F216E" w:rsidRPr="001F216E" w:rsidRDefault="001F216E" w:rsidP="001F216E">
      <w:pPr>
        <w:jc w:val="center"/>
        <w:rPr>
          <w:b/>
          <w:bCs/>
        </w:rPr>
      </w:pPr>
      <w:r w:rsidRPr="001F216E">
        <w:rPr>
          <w:b/>
          <w:bCs/>
        </w:rPr>
        <w:t>Prof. Nelson Ernesto Coelho Junior</w:t>
      </w:r>
    </w:p>
    <w:p w:rsidR="001F216E" w:rsidRPr="00201A50" w:rsidRDefault="001F216E" w:rsidP="001F216E">
      <w:pPr>
        <w:rPr>
          <w:b/>
          <w:szCs w:val="24"/>
        </w:rPr>
      </w:pPr>
    </w:p>
    <w:p w:rsidR="001F216E" w:rsidRDefault="001F216E" w:rsidP="001F216E">
      <w:pPr>
        <w:rPr>
          <w:b/>
          <w:szCs w:val="24"/>
        </w:rPr>
      </w:pPr>
      <w:bookmarkStart w:id="0" w:name="_GoBack"/>
      <w:bookmarkEnd w:id="0"/>
    </w:p>
    <w:p w:rsidR="001F216E" w:rsidRDefault="001F216E" w:rsidP="001F216E">
      <w:pPr>
        <w:rPr>
          <w:b/>
          <w:szCs w:val="24"/>
        </w:rPr>
      </w:pPr>
    </w:p>
    <w:p w:rsidR="001F216E" w:rsidRPr="00201A50" w:rsidRDefault="001F216E" w:rsidP="001F216E">
      <w:pPr>
        <w:rPr>
          <w:b/>
          <w:szCs w:val="24"/>
        </w:rPr>
      </w:pPr>
      <w:r w:rsidRPr="00201A50">
        <w:rPr>
          <w:b/>
          <w:szCs w:val="24"/>
        </w:rPr>
        <w:t>Coelho Junior (1996) “A Identidade (em crise) do Psicólogo”</w:t>
      </w:r>
    </w:p>
    <w:p w:rsidR="001F216E" w:rsidRDefault="001F216E" w:rsidP="001F216E">
      <w:pPr>
        <w:spacing w:line="240" w:lineRule="auto"/>
        <w:rPr>
          <w:szCs w:val="24"/>
        </w:rPr>
      </w:pPr>
      <w:r>
        <w:rPr>
          <w:szCs w:val="24"/>
        </w:rPr>
        <w:t xml:space="preserve">Antes de ler o texto, convidamos o aluno a pensar associativamente na </w:t>
      </w:r>
      <w:r w:rsidRPr="00FB6DE9">
        <w:rPr>
          <w:i/>
          <w:szCs w:val="24"/>
        </w:rPr>
        <w:t>identidade do psicólogo</w:t>
      </w:r>
      <w:r>
        <w:rPr>
          <w:szCs w:val="24"/>
        </w:rPr>
        <w:t xml:space="preserve"> e a lembrar daqueles que se </w:t>
      </w:r>
      <w:proofErr w:type="spellStart"/>
      <w:r>
        <w:rPr>
          <w:szCs w:val="24"/>
        </w:rPr>
        <w:t>auto-intitulam</w:t>
      </w:r>
      <w:proofErr w:type="spellEnd"/>
      <w:r>
        <w:rPr>
          <w:szCs w:val="24"/>
        </w:rPr>
        <w:t xml:space="preserve"> psicólogos nos meios de comunicação (internet, televisão, jornais e revistas).</w:t>
      </w:r>
    </w:p>
    <w:p w:rsidR="001F216E" w:rsidRDefault="001F216E" w:rsidP="001F216E">
      <w:pPr>
        <w:spacing w:line="240" w:lineRule="auto"/>
        <w:rPr>
          <w:szCs w:val="24"/>
        </w:rPr>
      </w:pPr>
      <w:r>
        <w:rPr>
          <w:szCs w:val="24"/>
        </w:rPr>
        <w:t>O</w:t>
      </w:r>
      <w:r w:rsidRPr="00F50C8A">
        <w:rPr>
          <w:szCs w:val="24"/>
        </w:rPr>
        <w:t xml:space="preserve"> autor escreve: “</w:t>
      </w:r>
      <w:proofErr w:type="gramStart"/>
      <w:r>
        <w:rPr>
          <w:szCs w:val="24"/>
        </w:rPr>
        <w:t>Continuo</w:t>
      </w:r>
      <w:proofErr w:type="gramEnd"/>
      <w:r>
        <w:rPr>
          <w:szCs w:val="24"/>
        </w:rPr>
        <w:t xml:space="preserve"> achando preocupante que não se analise sempre e com rigor o fato de a psicologia ter se tornado, em grande parte, terra de todos e de ninguém” (Coelho Junior, 1996, p. 309). O texto, de modo geral, pode ser entendido como uma proposta de posicionamento crítico frente à psicologia como terra de todos e de ninguém.</w:t>
      </w:r>
    </w:p>
    <w:p w:rsidR="001F216E" w:rsidRDefault="001F216E" w:rsidP="001F216E">
      <w:pPr>
        <w:numPr>
          <w:ilvl w:val="0"/>
          <w:numId w:val="2"/>
        </w:numPr>
        <w:spacing w:line="240" w:lineRule="auto"/>
        <w:ind w:left="714" w:hanging="357"/>
        <w:rPr>
          <w:szCs w:val="24"/>
        </w:rPr>
      </w:pPr>
      <w:r>
        <w:rPr>
          <w:szCs w:val="24"/>
        </w:rPr>
        <w:t xml:space="preserve">Inicialmente, o autor destaca dois tipos: “o psicólogo-técnico” e o “guru de televisão”; </w:t>
      </w:r>
      <w:r>
        <w:rPr>
          <w:szCs w:val="24"/>
        </w:rPr>
        <w:t>você</w:t>
      </w:r>
      <w:r>
        <w:rPr>
          <w:szCs w:val="24"/>
        </w:rPr>
        <w:t xml:space="preserve"> pensou em outros? E, sobretudo, por que há tão pouca resistência por parte dos psicólogos a esse uso tipificado da identidade de psicólogo?</w:t>
      </w:r>
    </w:p>
    <w:p w:rsidR="001F216E" w:rsidRPr="00E30DCA" w:rsidRDefault="001F216E" w:rsidP="001F216E">
      <w:pPr>
        <w:numPr>
          <w:ilvl w:val="0"/>
          <w:numId w:val="2"/>
        </w:numPr>
        <w:spacing w:line="240" w:lineRule="auto"/>
        <w:ind w:left="714" w:hanging="357"/>
        <w:rPr>
          <w:szCs w:val="24"/>
        </w:rPr>
      </w:pPr>
      <w:r>
        <w:rPr>
          <w:szCs w:val="24"/>
        </w:rPr>
        <w:t xml:space="preserve">Como pensar uma oposição a esse uso tipificado sem propor uma identidade totalizante e </w:t>
      </w:r>
      <w:proofErr w:type="spellStart"/>
      <w:r>
        <w:rPr>
          <w:szCs w:val="24"/>
        </w:rPr>
        <w:t>legislante</w:t>
      </w:r>
      <w:proofErr w:type="spellEnd"/>
      <w:r>
        <w:rPr>
          <w:szCs w:val="24"/>
        </w:rPr>
        <w:t xml:space="preserve"> do psicólogo (que certamente desrespeitaria</w:t>
      </w:r>
      <w:r w:rsidRPr="00E30DCA">
        <w:rPr>
          <w:szCs w:val="24"/>
        </w:rPr>
        <w:t xml:space="preserve"> a multiplicidade que caracteriza o campo da psicologia</w:t>
      </w:r>
      <w:r>
        <w:rPr>
          <w:szCs w:val="24"/>
        </w:rPr>
        <w:t>)</w:t>
      </w:r>
      <w:r w:rsidRPr="00E30DCA">
        <w:rPr>
          <w:szCs w:val="24"/>
        </w:rPr>
        <w:t>?</w:t>
      </w:r>
    </w:p>
    <w:p w:rsidR="001F216E" w:rsidRPr="00F50C8A" w:rsidRDefault="001F216E" w:rsidP="001F216E">
      <w:pPr>
        <w:numPr>
          <w:ilvl w:val="0"/>
          <w:numId w:val="2"/>
        </w:numPr>
        <w:spacing w:line="240" w:lineRule="auto"/>
        <w:ind w:left="714" w:hanging="357"/>
        <w:rPr>
          <w:szCs w:val="24"/>
        </w:rPr>
      </w:pPr>
      <w:r>
        <w:rPr>
          <w:szCs w:val="24"/>
        </w:rPr>
        <w:t xml:space="preserve">O autor propõe a noção de </w:t>
      </w:r>
      <w:r w:rsidRPr="0097239D">
        <w:rPr>
          <w:i/>
          <w:szCs w:val="24"/>
        </w:rPr>
        <w:t>identidade em crise</w:t>
      </w:r>
      <w:r>
        <w:rPr>
          <w:szCs w:val="24"/>
        </w:rPr>
        <w:t xml:space="preserve">, como ela pode contribuir para esse debate? E como ela se relaciona com a caracterização da psicologia (como aquela que ocupa o espaço </w:t>
      </w:r>
      <w:r w:rsidRPr="000B1AC1">
        <w:rPr>
          <w:i/>
          <w:szCs w:val="24"/>
        </w:rPr>
        <w:t>entre-duas-ciências</w:t>
      </w:r>
      <w:r>
        <w:rPr>
          <w:szCs w:val="24"/>
        </w:rPr>
        <w:t xml:space="preserve">) definida no texto </w:t>
      </w:r>
      <w:r>
        <w:rPr>
          <w:szCs w:val="24"/>
        </w:rPr>
        <w:t xml:space="preserve">da aula </w:t>
      </w:r>
      <w:r>
        <w:rPr>
          <w:szCs w:val="24"/>
        </w:rPr>
        <w:t xml:space="preserve">anterior? </w:t>
      </w:r>
    </w:p>
    <w:p w:rsidR="001F216E" w:rsidRDefault="001F216E" w:rsidP="001F216E">
      <w:pPr>
        <w:rPr>
          <w:b/>
          <w:szCs w:val="24"/>
        </w:rPr>
      </w:pPr>
    </w:p>
    <w:p w:rsidR="001F216E" w:rsidRDefault="001F216E" w:rsidP="001F216E">
      <w:pPr>
        <w:rPr>
          <w:b/>
          <w:szCs w:val="24"/>
        </w:rPr>
      </w:pPr>
    </w:p>
    <w:p w:rsidR="001F216E" w:rsidRDefault="001F216E" w:rsidP="001F216E">
      <w:pPr>
        <w:rPr>
          <w:b/>
          <w:szCs w:val="24"/>
        </w:rPr>
      </w:pPr>
    </w:p>
    <w:p w:rsidR="001F216E" w:rsidRPr="00201A50" w:rsidRDefault="001F216E" w:rsidP="001F216E">
      <w:pPr>
        <w:rPr>
          <w:b/>
          <w:szCs w:val="24"/>
        </w:rPr>
      </w:pPr>
    </w:p>
    <w:p w:rsidR="001F216E" w:rsidRPr="00201A50" w:rsidRDefault="001F216E" w:rsidP="001F216E">
      <w:pPr>
        <w:rPr>
          <w:szCs w:val="24"/>
        </w:rPr>
      </w:pPr>
      <w:r w:rsidRPr="00201A50">
        <w:rPr>
          <w:b/>
          <w:szCs w:val="24"/>
        </w:rPr>
        <w:t>Coelho Junior (2007) “Ética e Técnica em Psicologia: Narciso e o avesso do espelho”</w:t>
      </w:r>
    </w:p>
    <w:p w:rsidR="001F216E" w:rsidRDefault="001F216E" w:rsidP="001F216E">
      <w:pPr>
        <w:spacing w:line="240" w:lineRule="auto"/>
      </w:pPr>
      <w:r>
        <w:t>Neste texto o autor estabelece algumas diferenciações que serão importantes para o nosso debate ao longo da disciplina.  Uma maneira de se apropriar dessas diferenciações é (i) pensar a forma como o autor as delimitou e (</w:t>
      </w:r>
      <w:proofErr w:type="spellStart"/>
      <w:r>
        <w:t>ii</w:t>
      </w:r>
      <w:proofErr w:type="spellEnd"/>
      <w:r>
        <w:t xml:space="preserve">) tentar trazer novos elementos que ajudem a pensá-las e a problematizá-las. São elas: </w:t>
      </w:r>
    </w:p>
    <w:p w:rsidR="001F216E" w:rsidRDefault="001F216E" w:rsidP="001F216E">
      <w:pPr>
        <w:numPr>
          <w:ilvl w:val="0"/>
          <w:numId w:val="3"/>
        </w:numPr>
        <w:spacing w:line="240" w:lineRule="auto"/>
      </w:pPr>
      <w:r>
        <w:t>Diferença entre moral e ética</w:t>
      </w:r>
    </w:p>
    <w:p w:rsidR="001F216E" w:rsidRDefault="001F216E" w:rsidP="001F216E">
      <w:pPr>
        <w:numPr>
          <w:ilvl w:val="0"/>
          <w:numId w:val="3"/>
        </w:numPr>
        <w:spacing w:line="240" w:lineRule="auto"/>
      </w:pPr>
      <w:r>
        <w:t>Diferença entre técnica e ética</w:t>
      </w:r>
    </w:p>
    <w:p w:rsidR="001F216E" w:rsidRDefault="001F216E" w:rsidP="001F216E">
      <w:pPr>
        <w:spacing w:line="240" w:lineRule="auto"/>
      </w:pPr>
      <w:r>
        <w:t>Como essas diferenciações contribuem para pensar a formação do psicólogo?</w:t>
      </w:r>
    </w:p>
    <w:p w:rsidR="001F216E" w:rsidRDefault="001F216E" w:rsidP="001F216E"/>
    <w:p w:rsidR="000F6A50" w:rsidRDefault="000F6A50"/>
    <w:sectPr w:rsidR="000F6A50" w:rsidSect="001D5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426"/>
    <w:multiLevelType w:val="hybridMultilevel"/>
    <w:tmpl w:val="3BC8F5B2"/>
    <w:lvl w:ilvl="0" w:tplc="76006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22F2"/>
    <w:multiLevelType w:val="hybridMultilevel"/>
    <w:tmpl w:val="46B038E6"/>
    <w:lvl w:ilvl="0" w:tplc="2ECE1F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B67"/>
    <w:multiLevelType w:val="hybridMultilevel"/>
    <w:tmpl w:val="1C2AB820"/>
    <w:lvl w:ilvl="0" w:tplc="28384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6E"/>
    <w:rsid w:val="000F6A50"/>
    <w:rsid w:val="001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9F1"/>
  <w15:chartTrackingRefBased/>
  <w15:docId w15:val="{86B6B8F9-20FB-4C40-9649-3A488FDE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6E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1</cp:revision>
  <dcterms:created xsi:type="dcterms:W3CDTF">2019-08-23T17:11:00Z</dcterms:created>
  <dcterms:modified xsi:type="dcterms:W3CDTF">2019-08-23T17:15:00Z</dcterms:modified>
</cp:coreProperties>
</file>