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REGISTRO DE APRECIAÇÃO DE SEMINÁRIO – QBQ-5715</w:t>
        <w:tab/>
        <w:tab/>
        <w:tab/>
        <w:tab/>
        <w:t>data:___/___/2019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Título da Apresentação: 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Apresentado por:__________________________________________________________________________________________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Apreciado por: ___________________________________________________________________________________________</w:t>
      </w:r>
    </w:p>
    <w:tbl>
      <w:tblPr>
        <w:tblStyle w:val="Tabelacomgrade"/>
        <w:tblW w:w="10467" w:type="dxa"/>
        <w:jc w:val="left"/>
        <w:tblInd w:w="103" w:type="dxa"/>
        <w:tblCellMar>
          <w:top w:w="108" w:type="dxa"/>
          <w:left w:w="104" w:type="dxa"/>
          <w:bottom w:w="108" w:type="dxa"/>
          <w:right w:w="108" w:type="dxa"/>
        </w:tblCellMar>
        <w:tblLook w:val="04a0"/>
      </w:tblPr>
      <w:tblGrid>
        <w:gridCol w:w="9409"/>
        <w:gridCol w:w="1057"/>
      </w:tblGrid>
      <w:tr>
        <w:trPr>
          <w:trHeight w:val="454" w:hRule="exact"/>
        </w:trPr>
        <w:tc>
          <w:tcPr>
            <w:tcW w:w="9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apreciação</w:t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EEEEEE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1 - Clareza (veja escala abaixo, de 0 a 5)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Contexto, relevância e motivação da pesquisa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Pressupostos e pontos de partida da pesquisa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Pergunta de pesquisa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Metodologia: abordagem e métodos experimentais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obtidos ou esperados (se projeto)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Conclusões parciais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EEEEEE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2 - Apresentação (use escala de concordância: 1 discordo plenamente a 5 concordo plenamente)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tempo da apresentação foi respeitado (20 min)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distribuição do tempo entre as partes da apresentação foi adequado.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sequência e a estrutura das informações foi adequada.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textos, gráficos e imagens facilitaram a compreensão das ideias e conteúdos.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desempenho do palestrante como comunicador foi bom (desenvoltura, segurança, empatia etc).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EEEEEE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3 - Conteúdo científico (use escala de concordância: 1 discordo plenamente a 5 concordo plenamente)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 contexto (social, econômico, tecnológico ou cultural) relacionado à pesquisa é claro.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As contribuições da pesquisa para o avanço da área do saber são claras.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metodologia de pesquisa é apropriada para responder à pergunta de pesquisa.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resultados esperados (projeto) ou parciais são coerentes com a pergunta de pesquisa e a metodologia.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 claro o enquadramento da pesquisa nos campos do saber (bioquímica, química, fisiologia etc).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567" w:right="0" w:hanging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Escala para clareza:</w:t>
      </w:r>
    </w:p>
    <w:p>
      <w:pPr>
        <w:pStyle w:val="Normal"/>
        <w:widowControl/>
        <w:bidi w:val="0"/>
        <w:spacing w:lineRule="auto" w:line="240" w:before="0" w:after="0"/>
        <w:ind w:left="567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0 – não entendo nenhuma ou pouquíssima informação.</w:t>
      </w:r>
    </w:p>
    <w:p>
      <w:pPr>
        <w:pStyle w:val="Normal"/>
        <w:widowControl/>
        <w:bidi w:val="0"/>
        <w:spacing w:lineRule="auto" w:line="240" w:before="0" w:after="0"/>
        <w:ind w:left="567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1 – consigo entender parte da informação, mas não consigo reproduzi-la.</w:t>
      </w:r>
    </w:p>
    <w:p>
      <w:pPr>
        <w:pStyle w:val="Normal"/>
        <w:widowControl/>
        <w:bidi w:val="0"/>
        <w:spacing w:lineRule="auto" w:line="240" w:before="0" w:after="0"/>
        <w:ind w:left="567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2 – consigo entender boa parte da informação, mas não consigo reproduzi-la.</w:t>
      </w:r>
    </w:p>
    <w:p>
      <w:pPr>
        <w:pStyle w:val="Normal"/>
        <w:widowControl/>
        <w:bidi w:val="0"/>
        <w:spacing w:lineRule="auto" w:line="240" w:before="0" w:after="0"/>
        <w:ind w:left="567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3 – consigo entender a maior parte da informação e reproduzi-la razoavelmente.</w:t>
      </w:r>
    </w:p>
    <w:p>
      <w:pPr>
        <w:pStyle w:val="Normal"/>
        <w:widowControl/>
        <w:bidi w:val="0"/>
        <w:spacing w:lineRule="auto" w:line="240" w:before="0" w:after="0"/>
        <w:ind w:left="567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4 – consigo entender a informação e reproduzi-la com minhas próprias palavras.</w:t>
      </w:r>
    </w:p>
    <w:p>
      <w:pPr>
        <w:pStyle w:val="Normal"/>
        <w:widowControl/>
        <w:bidi w:val="0"/>
        <w:spacing w:lineRule="auto" w:line="240" w:before="0" w:after="0"/>
        <w:ind w:left="567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5 – consigo entender a informação, reproduzi-la com minhas próprias palavras e sugerir modificações.</w:t>
      </w:r>
    </w:p>
    <w:tbl>
      <w:tblPr>
        <w:tblW w:w="10466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8561"/>
        <w:gridCol w:w="1904"/>
      </w:tblGrid>
      <w:tr>
        <w:trPr/>
        <w:tc>
          <w:tcPr>
            <w:tcW w:w="10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4 - AUTO PERCEPÇÃO DO CORPO APRECIADOR</w:t>
            </w:r>
          </w:p>
        </w:tc>
      </w:tr>
      <w:tr>
        <w:trPr/>
        <w:tc>
          <w:tcPr>
            <w:tcW w:w="8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Conhecimentos sobre o tema de pesquisa em si são (0 – nada sei, 1- superficiais a 5 especialista)</w:t>
            </w:r>
          </w:p>
        </w:tc>
        <w:tc>
          <w:tcPr>
            <w:tcW w:w="1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Conhecimentos sobre os conceitos básicos ligados a pesquisa (1 ensino médio a 5 especialista)</w:t>
            </w:r>
          </w:p>
        </w:tc>
        <w:tc>
          <w:tcPr>
            <w:tcW w:w="1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como palestrante (1 poucas vezes na graduação a 5 congressos internacionais)</w:t>
            </w:r>
          </w:p>
        </w:tc>
        <w:tc>
          <w:tcPr>
            <w:tcW w:w="1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Desempenho como palestrante (1 muita dificuldade a 5 muita desenvoltura)</w:t>
            </w:r>
          </w:p>
        </w:tc>
        <w:tc>
          <w:tcPr>
            <w:tcW w:w="1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5 - Apreciação geral (use o verso da folha)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29ea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65b50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65b5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LibreOffice/5.1.6.2$Linux_X86_64 LibreOffice_project/10m0$Build-2</Application>
  <Pages>1</Pages>
  <Words>340</Words>
  <CharactersWithSpaces>2240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2019-08-02T13:34:00Z</dcterms:created>
  <dc:creator>Usuário</dc:creator>
  <dc:description/>
  <dc:language>pt-BR</dc:language>
  <cp:lastModifiedBy/>
  <dcterms:modified xsi:type="dcterms:W3CDTF">2019-08-06T13:45:22Z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