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E761" w14:textId="66284023" w:rsidR="00B65FA1" w:rsidRPr="00B61484" w:rsidRDefault="00B65FA1" w:rsidP="000D7F14">
      <w:pPr>
        <w:pStyle w:val="PargrafodaLista"/>
        <w:jc w:val="both"/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t xml:space="preserve">Exercício de Acompanhamento – Departamentalização </w:t>
      </w:r>
    </w:p>
    <w:p w14:paraId="6ACFB194" w14:textId="77777777" w:rsidR="004D27F6" w:rsidRDefault="004D27F6" w:rsidP="004D27F6">
      <w:pPr>
        <w:jc w:val="both"/>
        <w:rPr>
          <w:rFonts w:cs="Times New Roman"/>
        </w:rPr>
      </w:pPr>
    </w:p>
    <w:p w14:paraId="3CDC6F34" w14:textId="77777777" w:rsidR="004D27F6" w:rsidRPr="004D27F6" w:rsidRDefault="004D27F6" w:rsidP="004D27F6">
      <w:pPr>
        <w:jc w:val="both"/>
        <w:rPr>
          <w:rFonts w:cs="Times New Roman"/>
        </w:rPr>
      </w:pPr>
      <w:r w:rsidRPr="004D27F6">
        <w:rPr>
          <w:rFonts w:cs="Times New Roman"/>
        </w:rPr>
        <w:t>A Sertãozinho Ferragens produz Maçanetas e Trancas. O ambiente de produção é formado por seis departamentos: Estamparia, Furacão, Montagem, Almoxarifado, Manutenção e Administração Geral da Produção.</w:t>
      </w:r>
    </w:p>
    <w:p w14:paraId="6FA30238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5B990080" w14:textId="77777777" w:rsidR="004D27F6" w:rsidRPr="004D27F6" w:rsidRDefault="004D27F6" w:rsidP="004D27F6">
      <w:pPr>
        <w:jc w:val="both"/>
        <w:rPr>
          <w:rFonts w:cs="Times New Roman"/>
        </w:rPr>
      </w:pPr>
      <w:r w:rsidRPr="004D27F6">
        <w:rPr>
          <w:rFonts w:cs="Times New Roman"/>
        </w:rPr>
        <w:t>A produção de dobradiças é totalmente realizada apenas nos departamentos de Estamparia e de Furação; as fechaduras passam pelos três departamentos de produção.</w:t>
      </w:r>
    </w:p>
    <w:p w14:paraId="17B5068B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16C8C662" w14:textId="77777777" w:rsidR="004D27F6" w:rsidRPr="004D27F6" w:rsidRDefault="004D27F6" w:rsidP="004D27F6">
      <w:pPr>
        <w:jc w:val="both"/>
        <w:rPr>
          <w:rFonts w:cs="Times New Roman"/>
        </w:rPr>
      </w:pPr>
      <w:r w:rsidRPr="004D27F6">
        <w:rPr>
          <w:rFonts w:cs="Times New Roman"/>
        </w:rPr>
        <w:t>Em determinado período, foram produzidas 12.000 dobradiças e 4.000 fechaduras, e os custos diretos foram os seguintes (em $):</w:t>
      </w:r>
    </w:p>
    <w:p w14:paraId="2F6F66CF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1740"/>
        <w:gridCol w:w="1620"/>
        <w:gridCol w:w="1620"/>
        <w:gridCol w:w="1620"/>
      </w:tblGrid>
      <w:tr w:rsidR="004D27F6" w:rsidRPr="00FF61E7" w14:paraId="3A647F64" w14:textId="77777777" w:rsidTr="004D27F6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D86E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Custos Diretos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EDD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Maçanetas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4BCB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>Trancas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8509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4D27F6" w:rsidRPr="00FF61E7" w14:paraId="534C5BD2" w14:textId="77777777" w:rsidTr="004D27F6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DFFE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Material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E3B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8.352,00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35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5.568,00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4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13.920,00</w:t>
            </w:r>
          </w:p>
        </w:tc>
      </w:tr>
      <w:tr w:rsidR="004D27F6" w:rsidRPr="00FF61E7" w14:paraId="084126F0" w14:textId="77777777" w:rsidTr="004D27F6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6540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Mão-de-Obra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98C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6.048,00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ECC5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4.032,00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2467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10.080,00</w:t>
            </w:r>
          </w:p>
        </w:tc>
      </w:tr>
    </w:tbl>
    <w:p w14:paraId="467F7C69" w14:textId="77777777" w:rsidR="004D27F6" w:rsidRPr="00FF61E7" w:rsidRDefault="004D27F6" w:rsidP="004D27F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D49CF7" w14:textId="77777777" w:rsidR="004D27F6" w:rsidRPr="004D27F6" w:rsidRDefault="004D27F6" w:rsidP="004D27F6">
      <w:pPr>
        <w:jc w:val="both"/>
        <w:rPr>
          <w:rFonts w:cs="Times New Roman"/>
        </w:rPr>
      </w:pPr>
      <w:r w:rsidRPr="004D27F6">
        <w:rPr>
          <w:rFonts w:cs="Times New Roman"/>
        </w:rPr>
        <w:t>Os Custos Indiretos de Produção (CIP) do período estão apresentados no quadro que se encontra ao final (Mapa de Apropriação de Custos).</w:t>
      </w:r>
    </w:p>
    <w:p w14:paraId="2E967AE3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5DF5110F" w14:textId="77777777" w:rsidR="004D27F6" w:rsidRPr="004D27F6" w:rsidRDefault="004D27F6" w:rsidP="004D27F6">
      <w:pPr>
        <w:jc w:val="both"/>
        <w:rPr>
          <w:rFonts w:cs="Times New Roman"/>
        </w:rPr>
      </w:pPr>
      <w:r w:rsidRPr="004D27F6">
        <w:rPr>
          <w:rFonts w:cs="Times New Roman"/>
        </w:rPr>
        <w:t>As bases de rateio são as seguintes:</w:t>
      </w:r>
    </w:p>
    <w:p w14:paraId="1D9C47F0" w14:textId="77777777" w:rsidR="004D27F6" w:rsidRPr="00FF61E7" w:rsidRDefault="004D27F6" w:rsidP="005F6A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 custo de Aluguel é atribuído inicialmente apenas à Administração Geral da Produção.</w:t>
      </w:r>
    </w:p>
    <w:p w14:paraId="0F8093B6" w14:textId="77777777" w:rsidR="004D27F6" w:rsidRPr="00FF61E7" w:rsidRDefault="004D27F6" w:rsidP="005F6A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Os custos da Administração Geral da Produção são distribuídos aos demais departamentos à base do número de funcionários:</w:t>
      </w:r>
    </w:p>
    <w:p w14:paraId="52AF7892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1849"/>
      </w:tblGrid>
      <w:tr w:rsidR="004D27F6" w:rsidRPr="00FF61E7" w14:paraId="53BD1F74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4F82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Departamentos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F93B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Nº de Funcionários</w:t>
            </w:r>
          </w:p>
        </w:tc>
      </w:tr>
      <w:tr w:rsidR="004D27F6" w:rsidRPr="00FF61E7" w14:paraId="66572883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88DF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Estamparia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3C8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35</w:t>
            </w:r>
          </w:p>
        </w:tc>
      </w:tr>
      <w:tr w:rsidR="004D27F6" w:rsidRPr="00FF61E7" w14:paraId="60A8C0EA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2958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Montagem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E331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</w:tr>
      <w:tr w:rsidR="004D27F6" w:rsidRPr="00FF61E7" w14:paraId="58FA2880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C359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Furação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0E37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30</w:t>
            </w:r>
          </w:p>
        </w:tc>
      </w:tr>
      <w:tr w:rsidR="004D27F6" w:rsidRPr="00FF61E7" w14:paraId="38C7F24E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C25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Almoxarifado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286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</w:tr>
      <w:tr w:rsidR="004D27F6" w:rsidRPr="00FF61E7" w14:paraId="24D4D6CA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9F1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Manutenção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0A0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</w:tr>
      <w:tr w:rsidR="004D27F6" w:rsidRPr="00FF61E7" w14:paraId="510BAE76" w14:textId="77777777" w:rsidTr="004D27F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C818" w14:textId="77777777" w:rsidR="004D27F6" w:rsidRPr="00FF61E7" w:rsidRDefault="004D27F6" w:rsidP="004D27F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09DA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100</w:t>
            </w:r>
          </w:p>
        </w:tc>
      </w:tr>
    </w:tbl>
    <w:p w14:paraId="4830BC88" w14:textId="77777777" w:rsidR="004D27F6" w:rsidRPr="00FF61E7" w:rsidRDefault="004D27F6" w:rsidP="004D27F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BD9B2E" w14:textId="77777777" w:rsidR="004D27F6" w:rsidRPr="00FF61E7" w:rsidRDefault="004D27F6" w:rsidP="005F6A1D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A Manutenção presta serviços somente aos departamentos de produção, e o rateio é feito à base do tempo de uso de máquinas:</w:t>
      </w:r>
    </w:p>
    <w:p w14:paraId="54F6EB28" w14:textId="77777777" w:rsidR="004D27F6" w:rsidRPr="00FF61E7" w:rsidRDefault="004D27F6" w:rsidP="004D27F6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2828"/>
      </w:tblGrid>
      <w:tr w:rsidR="004D27F6" w:rsidRPr="00FF61E7" w14:paraId="5EF9DA48" w14:textId="77777777" w:rsidTr="004D27F6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4742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Departamentos de Produção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6DC5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</w:rPr>
              <w:t>Quantidade de horas-máquina</w:t>
            </w:r>
          </w:p>
        </w:tc>
      </w:tr>
      <w:tr w:rsidR="004D27F6" w:rsidRPr="00FF61E7" w14:paraId="6B02641E" w14:textId="77777777" w:rsidTr="004D27F6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F371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 xml:space="preserve">Estamparia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167C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4.800</w:t>
            </w:r>
          </w:p>
        </w:tc>
      </w:tr>
      <w:tr w:rsidR="004D27F6" w:rsidRPr="00FF61E7" w14:paraId="3385EC2F" w14:textId="77777777" w:rsidTr="004D27F6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C144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 xml:space="preserve">Montagem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3CF8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3.000</w:t>
            </w:r>
          </w:p>
        </w:tc>
      </w:tr>
      <w:tr w:rsidR="004D27F6" w:rsidRPr="00FF61E7" w14:paraId="539C1FB6" w14:textId="77777777" w:rsidTr="004D27F6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84BE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 xml:space="preserve">Furação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334E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</w:rPr>
              <w:t>4.200</w:t>
            </w:r>
          </w:p>
        </w:tc>
      </w:tr>
      <w:tr w:rsidR="004D27F6" w:rsidRPr="00FF61E7" w14:paraId="299080D1" w14:textId="77777777" w:rsidTr="004D27F6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963EF" w14:textId="77777777" w:rsidR="004D27F6" w:rsidRPr="00FF61E7" w:rsidRDefault="004D27F6" w:rsidP="004D27F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80FE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</w:rPr>
              <w:t>12.000</w:t>
            </w:r>
          </w:p>
        </w:tc>
      </w:tr>
    </w:tbl>
    <w:p w14:paraId="27AAA52C" w14:textId="77777777" w:rsidR="004D27F6" w:rsidRPr="00FF61E7" w:rsidRDefault="004D27F6" w:rsidP="004D27F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8F5B41" w14:textId="77777777" w:rsidR="00B61484" w:rsidRDefault="00B61484">
      <w:pPr>
        <w:rPr>
          <w:rFonts w:cs="Times New Roman"/>
        </w:rPr>
      </w:pPr>
      <w:r>
        <w:rPr>
          <w:rFonts w:cs="Times New Roman"/>
        </w:rPr>
        <w:br w:type="page"/>
      </w:r>
    </w:p>
    <w:p w14:paraId="0EACB764" w14:textId="77777777" w:rsidR="004D27F6" w:rsidRPr="00FF61E7" w:rsidRDefault="004D27F6" w:rsidP="005F6A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lastRenderedPageBreak/>
        <w:t>O Almoxarifado distribui seus custos à base do número de requisições:</w:t>
      </w:r>
    </w:p>
    <w:p w14:paraId="13042496" w14:textId="77777777" w:rsidR="004D27F6" w:rsidRPr="00FF61E7" w:rsidRDefault="004D27F6" w:rsidP="004D27F6">
      <w:pPr>
        <w:rPr>
          <w:rFonts w:cs="Times New Roman"/>
        </w:rPr>
      </w:pPr>
    </w:p>
    <w:tbl>
      <w:tblPr>
        <w:tblW w:w="4880" w:type="dxa"/>
        <w:jc w:val="center"/>
        <w:tblLook w:val="04A0" w:firstRow="1" w:lastRow="0" w:firstColumn="1" w:lastColumn="0" w:noHBand="0" w:noVBand="1"/>
      </w:tblPr>
      <w:tblGrid>
        <w:gridCol w:w="2440"/>
        <w:gridCol w:w="2440"/>
      </w:tblGrid>
      <w:tr w:rsidR="004D27F6" w:rsidRPr="00FF61E7" w14:paraId="54BF00CB" w14:textId="77777777" w:rsidTr="004D27F6">
        <w:trPr>
          <w:trHeight w:val="320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5D3E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Departamentos de Produção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E9B2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Número de Requisições</w:t>
            </w:r>
          </w:p>
        </w:tc>
      </w:tr>
      <w:tr w:rsidR="004D27F6" w:rsidRPr="00FF61E7" w14:paraId="674E498A" w14:textId="77777777" w:rsidTr="004D27F6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4F40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Estamparia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2C7A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D27F6" w:rsidRPr="00FF61E7" w14:paraId="7C351395" w14:textId="77777777" w:rsidTr="004D27F6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31D6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Montagem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BE80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D27F6" w:rsidRPr="00FF61E7" w14:paraId="02FD697F" w14:textId="77777777" w:rsidTr="004D27F6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283A" w14:textId="77777777" w:rsidR="004D27F6" w:rsidRPr="00FF61E7" w:rsidRDefault="004D27F6" w:rsidP="004D27F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Furação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FE88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D27F6" w:rsidRPr="00FF61E7" w14:paraId="5787C08E" w14:textId="77777777" w:rsidTr="004D27F6">
        <w:trPr>
          <w:trHeight w:val="32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E88E" w14:textId="77777777" w:rsidR="004D27F6" w:rsidRPr="00FF61E7" w:rsidRDefault="004D27F6" w:rsidP="004D27F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6AFF" w14:textId="77777777" w:rsidR="004D27F6" w:rsidRPr="00FF61E7" w:rsidRDefault="004D27F6" w:rsidP="004D27F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61E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1.200</w:t>
            </w:r>
          </w:p>
        </w:tc>
      </w:tr>
    </w:tbl>
    <w:p w14:paraId="0DF2F49C" w14:textId="77777777" w:rsidR="004D27F6" w:rsidRPr="00FF61E7" w:rsidRDefault="004D27F6" w:rsidP="004D27F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C9EC32A" w14:textId="77777777" w:rsidR="004D27F6" w:rsidRPr="00B61484" w:rsidRDefault="004D27F6" w:rsidP="005F6A1D">
      <w:pPr>
        <w:pStyle w:val="PargrafodaLista"/>
        <w:numPr>
          <w:ilvl w:val="0"/>
          <w:numId w:val="3"/>
        </w:numPr>
        <w:jc w:val="both"/>
        <w:rPr>
          <w:rFonts w:cs="Times New Roman"/>
        </w:rPr>
      </w:pPr>
      <w:r w:rsidRPr="00B61484">
        <w:rPr>
          <w:rFonts w:ascii="Times New Roman" w:hAnsi="Times New Roman" w:cs="Times New Roman"/>
        </w:rPr>
        <w:t>A distribuição dos custos dos departamentos de produção aos produtos é feita na mesma proporção que o custo do material direto.</w:t>
      </w:r>
    </w:p>
    <w:p w14:paraId="31B1E878" w14:textId="77777777" w:rsidR="004D27F6" w:rsidRPr="00FF61E7" w:rsidRDefault="004D27F6" w:rsidP="005F6A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Os volumes de produção, em unidades, foram: Dobradiças 12.000 Fechaduras 4.000</w:t>
      </w:r>
    </w:p>
    <w:p w14:paraId="112FFEA4" w14:textId="77777777" w:rsidR="004D27F6" w:rsidRPr="00FF61E7" w:rsidRDefault="004D27F6" w:rsidP="004D27F6">
      <w:pPr>
        <w:jc w:val="both"/>
        <w:rPr>
          <w:rFonts w:cs="Times New Roman"/>
        </w:rPr>
      </w:pPr>
    </w:p>
    <w:p w14:paraId="6E14C394" w14:textId="174B4BC7" w:rsidR="004D27F6" w:rsidRPr="00FF61E7" w:rsidRDefault="004D27F6" w:rsidP="0052387A">
      <w:pPr>
        <w:jc w:val="both"/>
        <w:rPr>
          <w:rFonts w:cs="Times New Roman"/>
        </w:rPr>
      </w:pPr>
      <w:r w:rsidRPr="00FF61E7">
        <w:rPr>
          <w:rFonts w:cs="Times New Roman"/>
        </w:rPr>
        <w:t xml:space="preserve">Pede-se para completar o </w:t>
      </w:r>
      <w:r w:rsidR="0052387A">
        <w:rPr>
          <w:rFonts w:cs="Times New Roman"/>
        </w:rPr>
        <w:t>mapa de apropriação de custos e c</w:t>
      </w:r>
      <w:r w:rsidRPr="00FF61E7">
        <w:rPr>
          <w:rFonts w:cs="Times New Roman"/>
        </w:rPr>
        <w:t>alcular:</w:t>
      </w:r>
    </w:p>
    <w:p w14:paraId="2D9FFA7B" w14:textId="77777777" w:rsidR="004D27F6" w:rsidRPr="00FF61E7" w:rsidRDefault="004D27F6" w:rsidP="005F6A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 custo total de cada departamento de produção;</w:t>
      </w:r>
    </w:p>
    <w:p w14:paraId="6D5901F2" w14:textId="77777777" w:rsidR="004D27F6" w:rsidRPr="00FF61E7" w:rsidRDefault="004D27F6" w:rsidP="005F6A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 custo total de cada produto; e</w:t>
      </w:r>
    </w:p>
    <w:p w14:paraId="0AAC82C6" w14:textId="77777777" w:rsidR="004D27F6" w:rsidRPr="00FF61E7" w:rsidRDefault="004D27F6" w:rsidP="005F6A1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61E7">
        <w:rPr>
          <w:rFonts w:ascii="Times New Roman" w:hAnsi="Times New Roman" w:cs="Times New Roman"/>
        </w:rPr>
        <w:t>o custo unitário de cada produto.</w:t>
      </w:r>
    </w:p>
    <w:p w14:paraId="1721A21A" w14:textId="77777777" w:rsidR="004D27F6" w:rsidRPr="00FF61E7" w:rsidRDefault="004D27F6" w:rsidP="004D27F6">
      <w:pPr>
        <w:jc w:val="both"/>
        <w:rPr>
          <w:rFonts w:cs="Times New Roman"/>
        </w:rPr>
      </w:pPr>
    </w:p>
    <w:p w14:paraId="295D09CC" w14:textId="77777777" w:rsidR="004D27F6" w:rsidRPr="00FF61E7" w:rsidRDefault="004D27F6" w:rsidP="004D27F6">
      <w:pPr>
        <w:jc w:val="both"/>
        <w:rPr>
          <w:rFonts w:cs="Times New Roman"/>
        </w:rPr>
      </w:pPr>
    </w:p>
    <w:p w14:paraId="714D929A" w14:textId="77777777" w:rsidR="004D27F6" w:rsidRPr="00FF61E7" w:rsidRDefault="004D27F6" w:rsidP="004D27F6">
      <w:pPr>
        <w:jc w:val="both"/>
        <w:rPr>
          <w:rFonts w:cs="Times New Roman"/>
        </w:rPr>
      </w:pPr>
    </w:p>
    <w:p w14:paraId="47FE0053" w14:textId="77777777" w:rsidR="004D27F6" w:rsidRPr="00FF61E7" w:rsidRDefault="004D27F6" w:rsidP="004D27F6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FF61E7">
        <w:rPr>
          <w:rFonts w:cs="Times New Roman"/>
          <w:color w:val="auto"/>
          <w:sz w:val="20"/>
        </w:rPr>
        <w:t>Mapa de Apropriação de Custos</w:t>
      </w:r>
    </w:p>
    <w:tbl>
      <w:tblPr>
        <w:tblStyle w:val="Tabelacomgrade"/>
        <w:tblW w:w="9518" w:type="dxa"/>
        <w:tblLook w:val="04A0" w:firstRow="1" w:lastRow="0" w:firstColumn="1" w:lastColumn="0" w:noHBand="0" w:noVBand="1"/>
      </w:tblPr>
      <w:tblGrid>
        <w:gridCol w:w="1780"/>
        <w:gridCol w:w="1116"/>
        <w:gridCol w:w="856"/>
        <w:gridCol w:w="1046"/>
        <w:gridCol w:w="1286"/>
        <w:gridCol w:w="1176"/>
        <w:gridCol w:w="1547"/>
        <w:gridCol w:w="711"/>
      </w:tblGrid>
      <w:tr w:rsidR="004D27F6" w:rsidRPr="00FF61E7" w14:paraId="6DE09DD0" w14:textId="77777777" w:rsidTr="00B61484">
        <w:tc>
          <w:tcPr>
            <w:tcW w:w="1780" w:type="dxa"/>
            <w:vAlign w:val="center"/>
          </w:tcPr>
          <w:p w14:paraId="765F5D05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Custos Indiretos</w:t>
            </w:r>
          </w:p>
        </w:tc>
        <w:tc>
          <w:tcPr>
            <w:tcW w:w="0" w:type="auto"/>
            <w:vAlign w:val="center"/>
          </w:tcPr>
          <w:p w14:paraId="43808619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Estamparia</w:t>
            </w:r>
          </w:p>
        </w:tc>
        <w:tc>
          <w:tcPr>
            <w:tcW w:w="0" w:type="auto"/>
            <w:vAlign w:val="center"/>
          </w:tcPr>
          <w:p w14:paraId="34A53B88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Furação</w:t>
            </w:r>
          </w:p>
        </w:tc>
        <w:tc>
          <w:tcPr>
            <w:tcW w:w="0" w:type="auto"/>
            <w:vAlign w:val="center"/>
          </w:tcPr>
          <w:p w14:paraId="41E9B110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Montagem</w:t>
            </w:r>
          </w:p>
        </w:tc>
        <w:tc>
          <w:tcPr>
            <w:tcW w:w="0" w:type="auto"/>
            <w:vAlign w:val="center"/>
          </w:tcPr>
          <w:p w14:paraId="3D3A98CA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Almoxarifado</w:t>
            </w:r>
          </w:p>
        </w:tc>
        <w:tc>
          <w:tcPr>
            <w:tcW w:w="0" w:type="auto"/>
            <w:vAlign w:val="center"/>
          </w:tcPr>
          <w:p w14:paraId="0C045F64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Manutenção</w:t>
            </w:r>
          </w:p>
        </w:tc>
        <w:tc>
          <w:tcPr>
            <w:tcW w:w="0" w:type="auto"/>
            <w:vAlign w:val="center"/>
          </w:tcPr>
          <w:p w14:paraId="1ECC4949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Adm. Geral Produção</w:t>
            </w:r>
          </w:p>
        </w:tc>
        <w:tc>
          <w:tcPr>
            <w:tcW w:w="0" w:type="auto"/>
            <w:vAlign w:val="center"/>
          </w:tcPr>
          <w:p w14:paraId="1E2433B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4D27F6" w:rsidRPr="00FF61E7" w14:paraId="1278E04F" w14:textId="77777777" w:rsidTr="00B61484">
        <w:tc>
          <w:tcPr>
            <w:tcW w:w="1780" w:type="dxa"/>
          </w:tcPr>
          <w:p w14:paraId="5D132674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Mat. Indireto</w:t>
            </w:r>
          </w:p>
        </w:tc>
        <w:tc>
          <w:tcPr>
            <w:tcW w:w="0" w:type="auto"/>
            <w:vAlign w:val="center"/>
          </w:tcPr>
          <w:p w14:paraId="42B70D94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14:paraId="0390ADA7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14:paraId="60628CB3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14:paraId="3FBC8F3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14:paraId="3FCFD354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14:paraId="22EB11E3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14:paraId="2F19F92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4D27F6" w:rsidRPr="00FF61E7" w14:paraId="19391740" w14:textId="77777777" w:rsidTr="00B61484">
        <w:tc>
          <w:tcPr>
            <w:tcW w:w="1780" w:type="dxa"/>
          </w:tcPr>
          <w:p w14:paraId="4241E99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Energia Elétrica</w:t>
            </w:r>
          </w:p>
        </w:tc>
        <w:tc>
          <w:tcPr>
            <w:tcW w:w="0" w:type="auto"/>
            <w:vAlign w:val="center"/>
          </w:tcPr>
          <w:p w14:paraId="75AA930D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2.400</w:t>
            </w:r>
          </w:p>
        </w:tc>
        <w:tc>
          <w:tcPr>
            <w:tcW w:w="0" w:type="auto"/>
            <w:vAlign w:val="center"/>
          </w:tcPr>
          <w:p w14:paraId="2BD85415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vAlign w:val="center"/>
          </w:tcPr>
          <w:p w14:paraId="251E74EF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1.340</w:t>
            </w:r>
          </w:p>
        </w:tc>
        <w:tc>
          <w:tcPr>
            <w:tcW w:w="0" w:type="auto"/>
            <w:vAlign w:val="center"/>
          </w:tcPr>
          <w:p w14:paraId="1C78BD5B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14:paraId="5F051F4D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14:paraId="628EC59B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14:paraId="1A3FB61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4.800</w:t>
            </w:r>
          </w:p>
        </w:tc>
      </w:tr>
      <w:tr w:rsidR="004D27F6" w:rsidRPr="00FF61E7" w14:paraId="5E65ACCF" w14:textId="77777777" w:rsidTr="00B61484">
        <w:tc>
          <w:tcPr>
            <w:tcW w:w="1780" w:type="dxa"/>
          </w:tcPr>
          <w:p w14:paraId="3E3DC100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MOI</w:t>
            </w:r>
          </w:p>
        </w:tc>
        <w:tc>
          <w:tcPr>
            <w:tcW w:w="0" w:type="auto"/>
            <w:vAlign w:val="center"/>
          </w:tcPr>
          <w:p w14:paraId="6221F32A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vAlign w:val="center"/>
          </w:tcPr>
          <w:p w14:paraId="4B7A8E1D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vAlign w:val="center"/>
          </w:tcPr>
          <w:p w14:paraId="37AAD20A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14:paraId="2F48ABDD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14:paraId="11F61C2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14:paraId="29A28FA2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vAlign w:val="center"/>
          </w:tcPr>
          <w:p w14:paraId="5C6D0BA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2.800</w:t>
            </w:r>
          </w:p>
        </w:tc>
      </w:tr>
      <w:tr w:rsidR="004D27F6" w:rsidRPr="00FF61E7" w14:paraId="12AA344B" w14:textId="77777777" w:rsidTr="00B61484">
        <w:tc>
          <w:tcPr>
            <w:tcW w:w="1780" w:type="dxa"/>
          </w:tcPr>
          <w:p w14:paraId="7DA36D8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Aluguel</w:t>
            </w:r>
          </w:p>
        </w:tc>
        <w:tc>
          <w:tcPr>
            <w:tcW w:w="0" w:type="auto"/>
            <w:vAlign w:val="center"/>
          </w:tcPr>
          <w:p w14:paraId="01AE605E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9B394C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96014C1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608F4E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0A7EBA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508462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3.200</w:t>
            </w:r>
          </w:p>
        </w:tc>
        <w:tc>
          <w:tcPr>
            <w:tcW w:w="0" w:type="auto"/>
            <w:vAlign w:val="center"/>
          </w:tcPr>
          <w:p w14:paraId="59790463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3.200</w:t>
            </w:r>
          </w:p>
        </w:tc>
      </w:tr>
      <w:tr w:rsidR="004D27F6" w:rsidRPr="00FF61E7" w14:paraId="51F842BE" w14:textId="77777777" w:rsidTr="00B61484">
        <w:tc>
          <w:tcPr>
            <w:tcW w:w="1780" w:type="dxa"/>
          </w:tcPr>
          <w:p w14:paraId="26A4CB0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14:paraId="1B0EBF91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3.091</w:t>
            </w:r>
          </w:p>
        </w:tc>
        <w:tc>
          <w:tcPr>
            <w:tcW w:w="0" w:type="auto"/>
            <w:vAlign w:val="center"/>
          </w:tcPr>
          <w:p w14:paraId="1FD7CB3C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1.161</w:t>
            </w:r>
          </w:p>
        </w:tc>
        <w:tc>
          <w:tcPr>
            <w:tcW w:w="0" w:type="auto"/>
            <w:vAlign w:val="center"/>
          </w:tcPr>
          <w:p w14:paraId="349C810F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1.776</w:t>
            </w:r>
          </w:p>
        </w:tc>
        <w:tc>
          <w:tcPr>
            <w:tcW w:w="0" w:type="auto"/>
            <w:vAlign w:val="center"/>
          </w:tcPr>
          <w:p w14:paraId="730FE221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vAlign w:val="center"/>
          </w:tcPr>
          <w:p w14:paraId="43630958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vAlign w:val="center"/>
          </w:tcPr>
          <w:p w14:paraId="496A4A76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4.580</w:t>
            </w:r>
          </w:p>
        </w:tc>
        <w:tc>
          <w:tcPr>
            <w:tcW w:w="0" w:type="auto"/>
            <w:vAlign w:val="center"/>
          </w:tcPr>
          <w:p w14:paraId="0DB77460" w14:textId="77777777" w:rsidR="004D27F6" w:rsidRPr="00FF61E7" w:rsidRDefault="004D27F6" w:rsidP="004D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11.600</w:t>
            </w:r>
          </w:p>
        </w:tc>
      </w:tr>
      <w:tr w:rsidR="004D27F6" w:rsidRPr="00FF61E7" w14:paraId="167FB7DF" w14:textId="77777777" w:rsidTr="00B61484">
        <w:tc>
          <w:tcPr>
            <w:tcW w:w="1780" w:type="dxa"/>
          </w:tcPr>
          <w:p w14:paraId="3C2551E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Rateio Adm. Geral</w:t>
            </w:r>
          </w:p>
        </w:tc>
        <w:tc>
          <w:tcPr>
            <w:tcW w:w="0" w:type="auto"/>
          </w:tcPr>
          <w:p w14:paraId="7EC3234A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F2DC61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146181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ED57D9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4FEC56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2A642E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451F06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526EC17A" w14:textId="77777777" w:rsidTr="00B61484">
        <w:tc>
          <w:tcPr>
            <w:tcW w:w="1780" w:type="dxa"/>
          </w:tcPr>
          <w:p w14:paraId="3CBD9870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508DE3E4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E6C8E8C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A58034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3421B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FEF0C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67E71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18833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5F6FC3E6" w14:textId="77777777" w:rsidTr="00B61484">
        <w:tc>
          <w:tcPr>
            <w:tcW w:w="1780" w:type="dxa"/>
          </w:tcPr>
          <w:p w14:paraId="7E013FC1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Rateio Manutenção</w:t>
            </w:r>
          </w:p>
        </w:tc>
        <w:tc>
          <w:tcPr>
            <w:tcW w:w="0" w:type="auto"/>
          </w:tcPr>
          <w:p w14:paraId="10F7D889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F3AB85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BEC0C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F5ECE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F8E419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F783339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51EFF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5294D482" w14:textId="77777777" w:rsidTr="00B61484">
        <w:tc>
          <w:tcPr>
            <w:tcW w:w="1780" w:type="dxa"/>
          </w:tcPr>
          <w:p w14:paraId="5DBB415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73C6B14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88C92C4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3E7413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BED1C6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82622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FB9DF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BE746D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0DD147DE" w14:textId="77777777" w:rsidTr="00B61484">
        <w:tc>
          <w:tcPr>
            <w:tcW w:w="1780" w:type="dxa"/>
          </w:tcPr>
          <w:p w14:paraId="32A9607C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Rateio Almoxarifado</w:t>
            </w:r>
          </w:p>
        </w:tc>
        <w:tc>
          <w:tcPr>
            <w:tcW w:w="0" w:type="auto"/>
          </w:tcPr>
          <w:p w14:paraId="26E7460C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176FB66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C97450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3F261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A5C57A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95DA46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CE37A2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6343AFAD" w14:textId="77777777" w:rsidTr="00B61484">
        <w:tc>
          <w:tcPr>
            <w:tcW w:w="1780" w:type="dxa"/>
          </w:tcPr>
          <w:p w14:paraId="30BEB72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14:paraId="1F8488FE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88327E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605EAC9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0CE0C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18489A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FA5FDCE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E06BB1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03E9748C" w14:textId="77777777" w:rsidTr="00B61484">
        <w:tc>
          <w:tcPr>
            <w:tcW w:w="1780" w:type="dxa"/>
          </w:tcPr>
          <w:p w14:paraId="36B76FB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Maçanetas</w:t>
            </w:r>
          </w:p>
        </w:tc>
        <w:tc>
          <w:tcPr>
            <w:tcW w:w="0" w:type="auto"/>
          </w:tcPr>
          <w:p w14:paraId="3645A09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82E83E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8797A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D1ADD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608136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EDE77D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7A87050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1E76EDE7" w14:textId="77777777" w:rsidTr="00B61484">
        <w:tc>
          <w:tcPr>
            <w:tcW w:w="1780" w:type="dxa"/>
          </w:tcPr>
          <w:p w14:paraId="2E28DD47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Trancas</w:t>
            </w:r>
          </w:p>
        </w:tc>
        <w:tc>
          <w:tcPr>
            <w:tcW w:w="0" w:type="auto"/>
          </w:tcPr>
          <w:p w14:paraId="70BDAC0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77D946F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7B444F5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C654A8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AA68D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C855965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2C36E9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7F6" w:rsidRPr="00FF61E7" w14:paraId="73831964" w14:textId="77777777" w:rsidTr="00B61484">
        <w:tc>
          <w:tcPr>
            <w:tcW w:w="1780" w:type="dxa"/>
          </w:tcPr>
          <w:p w14:paraId="5391763C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E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0E71B8F0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D07A32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ECB40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C3E8B4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CC33203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6250CB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C23BF5" w14:textId="77777777" w:rsidR="004D27F6" w:rsidRPr="00FF61E7" w:rsidRDefault="004D27F6" w:rsidP="004D2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72070B" w14:textId="77777777" w:rsidR="004D27F6" w:rsidRPr="00FF61E7" w:rsidRDefault="004D27F6" w:rsidP="004D27F6">
      <w:pPr>
        <w:jc w:val="both"/>
        <w:rPr>
          <w:rFonts w:cs="Times New Roman"/>
        </w:rPr>
      </w:pPr>
      <w:bookmarkStart w:id="0" w:name="_GoBack"/>
      <w:bookmarkEnd w:id="0"/>
    </w:p>
    <w:sectPr w:rsidR="004D27F6" w:rsidRPr="00FF61E7" w:rsidSect="005F4B20">
      <w:pgSz w:w="11901" w:h="16817"/>
      <w:pgMar w:top="1134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313"/>
    <w:multiLevelType w:val="hybridMultilevel"/>
    <w:tmpl w:val="660672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03222AA">
      <w:start w:val="1"/>
      <w:numFmt w:val="upperLetter"/>
      <w:lvlText w:val="(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9517D"/>
    <w:multiLevelType w:val="hybridMultilevel"/>
    <w:tmpl w:val="F45AD014"/>
    <w:lvl w:ilvl="0" w:tplc="31501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A00CC"/>
    <w:multiLevelType w:val="hybridMultilevel"/>
    <w:tmpl w:val="6472C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1CA"/>
    <w:multiLevelType w:val="hybridMultilevel"/>
    <w:tmpl w:val="BCF0EF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450EC0"/>
    <w:multiLevelType w:val="hybridMultilevel"/>
    <w:tmpl w:val="0DF82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46A8"/>
    <w:multiLevelType w:val="hybridMultilevel"/>
    <w:tmpl w:val="33AA7A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060AD"/>
    <w:multiLevelType w:val="hybridMultilevel"/>
    <w:tmpl w:val="1E74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C01"/>
    <w:multiLevelType w:val="hybridMultilevel"/>
    <w:tmpl w:val="05A8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24A"/>
    <w:rsid w:val="000A3E5D"/>
    <w:rsid w:val="000D7F14"/>
    <w:rsid w:val="001239C2"/>
    <w:rsid w:val="0014065B"/>
    <w:rsid w:val="00156622"/>
    <w:rsid w:val="00181222"/>
    <w:rsid w:val="001E19CD"/>
    <w:rsid w:val="002336F1"/>
    <w:rsid w:val="002C2EDF"/>
    <w:rsid w:val="00347890"/>
    <w:rsid w:val="003947A4"/>
    <w:rsid w:val="003E2D4B"/>
    <w:rsid w:val="004D27F6"/>
    <w:rsid w:val="0052387A"/>
    <w:rsid w:val="005403BC"/>
    <w:rsid w:val="00546E90"/>
    <w:rsid w:val="005F4B20"/>
    <w:rsid w:val="005F6A1D"/>
    <w:rsid w:val="006A13D4"/>
    <w:rsid w:val="006C2DB1"/>
    <w:rsid w:val="006C36BA"/>
    <w:rsid w:val="006D2170"/>
    <w:rsid w:val="006D5E41"/>
    <w:rsid w:val="007A3AD5"/>
    <w:rsid w:val="007B7FCA"/>
    <w:rsid w:val="00960929"/>
    <w:rsid w:val="009A6EFC"/>
    <w:rsid w:val="009B5CE0"/>
    <w:rsid w:val="009F4975"/>
    <w:rsid w:val="00A335F0"/>
    <w:rsid w:val="00AB480A"/>
    <w:rsid w:val="00AE2ED0"/>
    <w:rsid w:val="00B1624A"/>
    <w:rsid w:val="00B61484"/>
    <w:rsid w:val="00B65FA1"/>
    <w:rsid w:val="00BC6E7F"/>
    <w:rsid w:val="00BE2325"/>
    <w:rsid w:val="00C15D95"/>
    <w:rsid w:val="00C76095"/>
    <w:rsid w:val="00CC328D"/>
    <w:rsid w:val="00CF02D8"/>
    <w:rsid w:val="00CF032E"/>
    <w:rsid w:val="00CF6A5E"/>
    <w:rsid w:val="00D06BCD"/>
    <w:rsid w:val="00D5649A"/>
    <w:rsid w:val="00E67774"/>
    <w:rsid w:val="00F720B3"/>
    <w:rsid w:val="00FE7C11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C6597"/>
  <w14:defaultImageDpi w14:val="300"/>
  <w15:docId w15:val="{D084190A-0713-42FD-98C4-8161BE8D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28D"/>
    <w:pPr>
      <w:ind w:left="720"/>
      <w:contextualSpacing/>
    </w:pPr>
    <w:rPr>
      <w:rFonts w:asciiTheme="minorHAnsi" w:hAnsiTheme="minorHAnsi"/>
    </w:rPr>
  </w:style>
  <w:style w:type="table" w:styleId="Tabelacomgrade">
    <w:name w:val="Table Grid"/>
    <w:basedOn w:val="Tabelanormal"/>
    <w:uiPriority w:val="59"/>
    <w:rsid w:val="00CC32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32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CC328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stilo">
    <w:name w:val="Estilo"/>
    <w:rsid w:val="00B61484"/>
    <w:pPr>
      <w:widowControl w:val="0"/>
      <w:autoSpaceDE w:val="0"/>
      <w:autoSpaceDN w:val="0"/>
      <w:adjustRightInd w:val="0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388</Words>
  <Characters>2101</Characters>
  <Application>Microsoft Office Word</Application>
  <DocSecurity>0</DocSecurity>
  <Lines>17</Lines>
  <Paragraphs>4</Paragraphs>
  <ScaleCrop>false</ScaleCrop>
  <Company>.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Bitti</dc:creator>
  <cp:keywords/>
  <dc:description/>
  <cp:lastModifiedBy>Eugenio Jose Silva Bitti</cp:lastModifiedBy>
  <cp:revision>22</cp:revision>
  <dcterms:created xsi:type="dcterms:W3CDTF">2014-02-13T19:15:00Z</dcterms:created>
  <dcterms:modified xsi:type="dcterms:W3CDTF">2019-08-19T21:27:00Z</dcterms:modified>
</cp:coreProperties>
</file>