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4C" w:rsidRDefault="00BE484C" w:rsidP="00852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391150" cy="3581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84C" w:rsidRPr="00BE484C" w:rsidRDefault="00BE484C" w:rsidP="00BE4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Diccionario</w:t>
      </w:r>
      <w:proofErr w:type="spellEnd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integral </w:t>
      </w:r>
      <w:proofErr w:type="spellStart"/>
      <w:proofErr w:type="gramStart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del</w:t>
      </w:r>
      <w:proofErr w:type="spellEnd"/>
      <w:proofErr w:type="gramEnd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español</w:t>
      </w:r>
      <w:proofErr w:type="spellEnd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</w:t>
      </w:r>
      <w:proofErr w:type="spellStart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la</w:t>
      </w:r>
      <w:proofErr w:type="spellEnd"/>
      <w:r w:rsidRPr="00BE484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Argentina</w:t>
      </w:r>
      <w:r w:rsidRPr="00BE48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Buenos Aires: Tinta </w:t>
      </w:r>
      <w:proofErr w:type="gramStart"/>
      <w:r w:rsidRPr="00BE484C">
        <w:rPr>
          <w:rFonts w:ascii="Times New Roman" w:eastAsia="Times New Roman" w:hAnsi="Times New Roman" w:cs="Times New Roman"/>
          <w:sz w:val="24"/>
          <w:szCs w:val="24"/>
          <w:lang w:eastAsia="pt-BR"/>
        </w:rPr>
        <w:t>Roja,</w:t>
      </w:r>
      <w:proofErr w:type="gramEnd"/>
      <w:r w:rsidRPr="00BE48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2008.</w:t>
      </w:r>
    </w:p>
    <w:p w:rsidR="00852031" w:rsidRPr="0024417B" w:rsidRDefault="00852031" w:rsidP="00852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2441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desaparecer</w:t>
      </w:r>
      <w:proofErr w:type="gramEnd"/>
      <w:r w:rsidRPr="002441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 w:rsidR="00BE484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r>
      <w:r w:rsidR="00BE484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rect id="AutoShape 1" o:spid="_x0000_s1026" alt="https://dle.rae.es/images/buscarconj.gif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52031" w:rsidRPr="00852031" w:rsidRDefault="00852031" w:rsidP="0085203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8000"/>
          <w:spacing w:val="4"/>
          <w:lang w:eastAsia="pt-BR"/>
        </w:rPr>
      </w:pPr>
      <w:r w:rsidRPr="00852031">
        <w:rPr>
          <w:rFonts w:ascii="inherit" w:eastAsia="Times New Roman" w:hAnsi="inherit" w:cs="Times New Roman"/>
          <w:color w:val="008000"/>
          <w:spacing w:val="4"/>
          <w:lang w:eastAsia="pt-BR"/>
        </w:rPr>
        <w:t>De </w:t>
      </w:r>
      <w:proofErr w:type="spellStart"/>
      <w:r w:rsidRPr="00852031">
        <w:rPr>
          <w:rFonts w:ascii="inherit" w:eastAsia="Times New Roman" w:hAnsi="inherit" w:cs="Times New Roman"/>
          <w:i/>
          <w:iCs/>
          <w:color w:val="008000"/>
          <w:spacing w:val="4"/>
          <w:bdr w:val="none" w:sz="0" w:space="0" w:color="auto" w:frame="1"/>
          <w:lang w:eastAsia="pt-BR"/>
        </w:rPr>
        <w:t>des</w:t>
      </w:r>
      <w:proofErr w:type="spellEnd"/>
      <w:r w:rsidRPr="00852031">
        <w:rPr>
          <w:rFonts w:ascii="inherit" w:eastAsia="Times New Roman" w:hAnsi="inherit" w:cs="Times New Roman"/>
          <w:i/>
          <w:iCs/>
          <w:color w:val="008000"/>
          <w:spacing w:val="4"/>
          <w:bdr w:val="none" w:sz="0" w:space="0" w:color="auto" w:frame="1"/>
          <w:lang w:eastAsia="pt-BR"/>
        </w:rPr>
        <w:t>-</w:t>
      </w:r>
      <w:r w:rsidRPr="00852031">
        <w:rPr>
          <w:rFonts w:ascii="inherit" w:eastAsia="Times New Roman" w:hAnsi="inherit" w:cs="Times New Roman"/>
          <w:color w:val="008000"/>
          <w:spacing w:val="4"/>
          <w:lang w:eastAsia="pt-BR"/>
        </w:rPr>
        <w:t> y </w:t>
      </w:r>
      <w:r w:rsidRPr="00852031">
        <w:rPr>
          <w:rFonts w:ascii="inherit" w:eastAsia="Times New Roman" w:hAnsi="inherit" w:cs="Times New Roman"/>
          <w:i/>
          <w:iCs/>
          <w:color w:val="008000"/>
          <w:spacing w:val="4"/>
          <w:bdr w:val="none" w:sz="0" w:space="0" w:color="auto" w:frame="1"/>
          <w:lang w:eastAsia="pt-BR"/>
        </w:rPr>
        <w:t>aparecer.</w:t>
      </w:r>
    </w:p>
    <w:p w:rsidR="00852031" w:rsidRPr="00852031" w:rsidRDefault="00852031" w:rsidP="00852031">
      <w:pPr>
        <w:spacing w:line="240" w:lineRule="auto"/>
        <w:textAlignment w:val="baseline"/>
        <w:rPr>
          <w:rFonts w:ascii="inherit" w:eastAsia="Times New Roman" w:hAnsi="inherit" w:cs="Times New Roman"/>
          <w:spacing w:val="4"/>
          <w:sz w:val="20"/>
          <w:szCs w:val="20"/>
          <w:lang w:eastAsia="pt-BR"/>
        </w:rPr>
      </w:pPr>
      <w:r w:rsidRPr="00852031">
        <w:rPr>
          <w:rFonts w:ascii="inherit" w:eastAsia="Times New Roman" w:hAnsi="inherit" w:cs="Times New Roman"/>
          <w:spacing w:val="4"/>
          <w:sz w:val="20"/>
          <w:szCs w:val="20"/>
          <w:lang w:eastAsia="pt-BR"/>
        </w:rPr>
        <w:t>Conjug. c. </w:t>
      </w:r>
      <w:r w:rsidRPr="00852031">
        <w:rPr>
          <w:rFonts w:ascii="inherit" w:eastAsia="Times New Roman" w:hAnsi="inherit" w:cs="Times New Roman"/>
          <w:i/>
          <w:iCs/>
          <w:spacing w:val="4"/>
          <w:sz w:val="20"/>
          <w:szCs w:val="20"/>
          <w:bdr w:val="none" w:sz="0" w:space="0" w:color="auto" w:frame="1"/>
          <w:lang w:eastAsia="pt-BR"/>
        </w:rPr>
        <w:t>agradecer.</w:t>
      </w:r>
    </w:p>
    <w:p w:rsidR="00852031" w:rsidRPr="00852031" w:rsidRDefault="00852031" w:rsidP="00852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 w:rsidRPr="00852031">
        <w:rPr>
          <w:rFonts w:ascii="inherit" w:eastAsia="Times New Roman" w:hAnsi="inherit" w:cs="Times New Roman"/>
          <w:b/>
          <w:bCs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1. 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intr. Dejar de estar a la vista o en un lugar. </w:t>
      </w:r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La mancha ha desaparecido.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 En Am., u. t. c. </w:t>
      </w:r>
      <w:proofErr w:type="spellStart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prnl</w:t>
      </w:r>
      <w:proofErr w:type="spellEnd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. </w:t>
      </w:r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Se </w:t>
      </w:r>
      <w:proofErr w:type="spellStart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desapareció</w:t>
      </w:r>
      <w:proofErr w:type="spellEnd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 </w:t>
      </w:r>
      <w:r w:rsidRPr="00852031">
        <w:rPr>
          <w:rFonts w:ascii="inherit" w:eastAsia="Times New Roman" w:hAnsi="inherit" w:cs="Times New Roman"/>
          <w:i/>
          <w:iCs/>
          <w:caps/>
          <w:color w:val="5E0D5E"/>
          <w:spacing w:val="4"/>
          <w:sz w:val="20"/>
          <w:szCs w:val="20"/>
          <w:bdr w:val="none" w:sz="0" w:space="0" w:color="auto" w:frame="1"/>
          <w:shd w:val="clear" w:color="auto" w:fill="FFFFFF"/>
          <w:lang w:eastAsia="pt-BR"/>
        </w:rPr>
        <w:t>DE</w:t>
      </w:r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 </w:t>
      </w:r>
      <w:proofErr w:type="spellStart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lacasa</w:t>
      </w:r>
      <w:proofErr w:type="spellEnd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:rsidR="00852031" w:rsidRPr="00852031" w:rsidRDefault="00852031" w:rsidP="00852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 w:rsidRPr="00852031">
        <w:rPr>
          <w:rFonts w:ascii="inherit" w:eastAsia="Times New Roman" w:hAnsi="inherit" w:cs="Times New Roman"/>
          <w:b/>
          <w:bCs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2. 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intr. Dejar de existir. </w:t>
      </w:r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Los dinosaurios desaparecieron hace millones de años.</w:t>
      </w:r>
    </w:p>
    <w:p w:rsidR="00852031" w:rsidRPr="00852031" w:rsidRDefault="00852031" w:rsidP="00852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 w:rsidRPr="00852031">
        <w:rPr>
          <w:rFonts w:ascii="inherit" w:eastAsia="Times New Roman" w:hAnsi="inherit" w:cs="Times New Roman"/>
          <w:b/>
          <w:bCs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3. 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intr. Dicho de una persona o de una cosa: Pasar a estar en un lugar que se desconoce. </w:t>
      </w:r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Varios montañeros handesaparecido a causa de la tormenta.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 </w:t>
      </w:r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Han desaparecido las llaves, no las encuentro.</w:t>
      </w:r>
    </w:p>
    <w:p w:rsidR="00852031" w:rsidRPr="00852031" w:rsidRDefault="00852031" w:rsidP="00852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 w:rsidRPr="00852031">
        <w:rPr>
          <w:rFonts w:ascii="inherit" w:eastAsia="Times New Roman" w:hAnsi="inherit" w:cs="Times New Roman"/>
          <w:b/>
          <w:bCs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4. 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tr. </w:t>
      </w:r>
      <w:proofErr w:type="spellStart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Hacer</w:t>
      </w:r>
      <w:proofErr w:type="spellEnd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 </w:t>
      </w:r>
      <w:r w:rsidRPr="00852031">
        <w:rPr>
          <w:rFonts w:ascii="inherit" w:eastAsia="Times New Roman" w:hAnsi="inherit" w:cs="Times New Roman"/>
          <w:b/>
          <w:bCs/>
          <w:color w:val="FF0000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desaparecer.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 U. m. </w:t>
      </w:r>
      <w:proofErr w:type="spellStart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en</w:t>
      </w:r>
      <w:proofErr w:type="spellEnd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Am. </w:t>
      </w:r>
      <w:proofErr w:type="spellStart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Desaparecieron</w:t>
      </w:r>
      <w:proofErr w:type="spellEnd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 a </w:t>
      </w:r>
      <w:proofErr w:type="spellStart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su</w:t>
      </w:r>
      <w:proofErr w:type="spellEnd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 </w:t>
      </w:r>
      <w:proofErr w:type="spellStart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hermano</w:t>
      </w:r>
      <w:proofErr w:type="spellEnd"/>
      <w:r w:rsidRPr="00852031">
        <w:rPr>
          <w:rFonts w:ascii="inherit" w:eastAsia="Times New Roman" w:hAnsi="inherit" w:cs="Times New Roman"/>
          <w:i/>
          <w:iCs/>
          <w:color w:val="5E0D5E"/>
          <w:spacing w:val="4"/>
          <w:sz w:val="24"/>
          <w:szCs w:val="24"/>
          <w:bdr w:val="none" w:sz="0" w:space="0" w:color="auto" w:frame="1"/>
          <w:shd w:val="clear" w:color="auto" w:fill="FFFFFF"/>
          <w:lang w:eastAsia="pt-BR"/>
        </w:rPr>
        <w:t>.</w:t>
      </w:r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 U. t. c. intr. y c. </w:t>
      </w:r>
      <w:proofErr w:type="spellStart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prnl</w:t>
      </w:r>
      <w:proofErr w:type="spellEnd"/>
      <w:r w:rsidRPr="00852031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.</w:t>
      </w:r>
    </w:p>
    <w:p w:rsidR="00852031" w:rsidRPr="00852031" w:rsidRDefault="00852031" w:rsidP="00852031">
      <w:pPr>
        <w:shd w:val="clear" w:color="auto" w:fill="FFFFFF"/>
        <w:spacing w:before="240" w:after="480" w:line="240" w:lineRule="auto"/>
        <w:jc w:val="center"/>
        <w:textAlignment w:val="baseline"/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</w:pPr>
      <w:r w:rsidRPr="00852031"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  <w:t xml:space="preserve">Real Academia </w:t>
      </w:r>
      <w:proofErr w:type="spellStart"/>
      <w:r w:rsidRPr="00852031"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  <w:t>Española</w:t>
      </w:r>
      <w:proofErr w:type="spellEnd"/>
      <w:r w:rsidRPr="00852031"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  <w:t xml:space="preserve"> © Todos </w:t>
      </w:r>
      <w:proofErr w:type="spellStart"/>
      <w:r w:rsidRPr="00852031"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  <w:t>los</w:t>
      </w:r>
      <w:proofErr w:type="spellEnd"/>
      <w:r w:rsidRPr="00852031"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  <w:t xml:space="preserve"> </w:t>
      </w:r>
      <w:proofErr w:type="spellStart"/>
      <w:r w:rsidRPr="00852031"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  <w:t>derechos</w:t>
      </w:r>
      <w:proofErr w:type="spellEnd"/>
      <w:r w:rsidRPr="00852031">
        <w:rPr>
          <w:rFonts w:ascii="Arial Unicode MS" w:eastAsia="Times New Roman" w:hAnsi="Arial Unicode MS" w:cs="Times New Roman"/>
          <w:i/>
          <w:iCs/>
          <w:color w:val="000000"/>
          <w:spacing w:val="-4"/>
          <w:sz w:val="18"/>
          <w:szCs w:val="18"/>
          <w:lang w:eastAsia="pt-BR"/>
        </w:rPr>
        <w:t xml:space="preserve"> reservados</w:t>
      </w:r>
    </w:p>
    <w:p w:rsidR="00852031" w:rsidRPr="0024417B" w:rsidRDefault="00852031" w:rsidP="00852031">
      <w:pPr>
        <w:rPr>
          <w:b/>
        </w:rPr>
      </w:pPr>
      <w:proofErr w:type="gramStart"/>
      <w:r w:rsidRPr="0024417B">
        <w:rPr>
          <w:b/>
        </w:rPr>
        <w:t>desaparecido</w:t>
      </w:r>
      <w:proofErr w:type="gramEnd"/>
      <w:r w:rsidRPr="0024417B">
        <w:rPr>
          <w:b/>
        </w:rPr>
        <w:t>, da</w:t>
      </w:r>
    </w:p>
    <w:p w:rsidR="00852031" w:rsidRPr="00852031" w:rsidRDefault="00852031" w:rsidP="00852031">
      <w:r w:rsidRPr="00852031">
        <w:t>Del part. de </w:t>
      </w:r>
      <w:r w:rsidRPr="00852031">
        <w:rPr>
          <w:i/>
          <w:iCs/>
        </w:rPr>
        <w:t>desaparecer.</w:t>
      </w:r>
    </w:p>
    <w:p w:rsidR="00852031" w:rsidRPr="00852031" w:rsidRDefault="00852031" w:rsidP="00852031">
      <w:r w:rsidRPr="00852031">
        <w:rPr>
          <w:b/>
          <w:bCs/>
        </w:rPr>
        <w:t>1. </w:t>
      </w:r>
      <w:r w:rsidRPr="00852031">
        <w:t>adj. Dicho de una persona: Que se halla en paradero desconocido, sin que se sepa si vive. U. t. c. s.</w:t>
      </w:r>
    </w:p>
    <w:p w:rsidR="00852031" w:rsidRPr="00852031" w:rsidRDefault="00852031" w:rsidP="00852031">
      <w:r w:rsidRPr="00852031">
        <w:rPr>
          <w:b/>
          <w:bCs/>
        </w:rPr>
        <w:t>2. </w:t>
      </w:r>
      <w:r w:rsidRPr="00852031">
        <w:t>adj. eufem. </w:t>
      </w:r>
      <w:proofErr w:type="spellStart"/>
      <w:r w:rsidR="00D30ADD" w:rsidRPr="00852031">
        <w:fldChar w:fldCharType="begin"/>
      </w:r>
      <w:r w:rsidRPr="00852031">
        <w:instrText xml:space="preserve"> HYPERLINK "https://dle.rae.es/?id=Q0NUNXM" \l "LKsRTdy" </w:instrText>
      </w:r>
      <w:r w:rsidR="00D30ADD" w:rsidRPr="00852031">
        <w:fldChar w:fldCharType="separate"/>
      </w:r>
      <w:r w:rsidRPr="00852031">
        <w:rPr>
          <w:rStyle w:val="Hyperlink"/>
          <w:b/>
          <w:bCs/>
        </w:rPr>
        <w:t>muerto</w:t>
      </w:r>
      <w:proofErr w:type="spellEnd"/>
      <w:r w:rsidR="00D30ADD" w:rsidRPr="00852031">
        <w:fldChar w:fldCharType="end"/>
      </w:r>
      <w:r w:rsidRPr="00852031">
        <w:t> (‖ que está </w:t>
      </w:r>
      <w:proofErr w:type="spellStart"/>
      <w:r w:rsidRPr="00852031">
        <w:t>sin</w:t>
      </w:r>
      <w:proofErr w:type="spellEnd"/>
      <w:r w:rsidRPr="00852031">
        <w:t xml:space="preserve"> vida). Apl. </w:t>
      </w:r>
      <w:proofErr w:type="gramStart"/>
      <w:r w:rsidRPr="00852031">
        <w:t>a</w:t>
      </w:r>
      <w:proofErr w:type="gramEnd"/>
      <w:r w:rsidRPr="00852031">
        <w:t xml:space="preserve"> pers., u. t. c. s.</w:t>
      </w:r>
    </w:p>
    <w:p w:rsidR="00852031" w:rsidRDefault="00852031" w:rsidP="00852031">
      <w:pPr>
        <w:pBdr>
          <w:bottom w:val="single" w:sz="6" w:space="1" w:color="auto"/>
        </w:pBdr>
        <w:jc w:val="center"/>
        <w:rPr>
          <w:i/>
          <w:iCs/>
        </w:rPr>
      </w:pPr>
      <w:r w:rsidRPr="00852031">
        <w:rPr>
          <w:i/>
          <w:iCs/>
        </w:rPr>
        <w:t xml:space="preserve">Real Academia </w:t>
      </w:r>
      <w:proofErr w:type="spellStart"/>
      <w:r w:rsidRPr="00852031">
        <w:rPr>
          <w:i/>
          <w:iCs/>
        </w:rPr>
        <w:t>Española</w:t>
      </w:r>
      <w:proofErr w:type="spellEnd"/>
      <w:r w:rsidRPr="00852031">
        <w:rPr>
          <w:i/>
          <w:iCs/>
        </w:rPr>
        <w:t xml:space="preserve"> © Todos </w:t>
      </w:r>
      <w:proofErr w:type="spellStart"/>
      <w:r w:rsidRPr="00852031">
        <w:rPr>
          <w:i/>
          <w:iCs/>
        </w:rPr>
        <w:t>los</w:t>
      </w:r>
      <w:proofErr w:type="spellEnd"/>
      <w:r w:rsidRPr="00852031">
        <w:rPr>
          <w:i/>
          <w:iCs/>
        </w:rPr>
        <w:t xml:space="preserve"> </w:t>
      </w:r>
      <w:proofErr w:type="spellStart"/>
      <w:r w:rsidRPr="00852031">
        <w:rPr>
          <w:i/>
          <w:iCs/>
        </w:rPr>
        <w:t>derechos</w:t>
      </w:r>
      <w:proofErr w:type="spellEnd"/>
      <w:r w:rsidRPr="00852031">
        <w:rPr>
          <w:i/>
          <w:iCs/>
        </w:rPr>
        <w:t xml:space="preserve"> reservados</w:t>
      </w:r>
    </w:p>
    <w:p w:rsidR="00622A8F" w:rsidRPr="00852031" w:rsidRDefault="00622A8F" w:rsidP="00852031">
      <w:pPr>
        <w:pBdr>
          <w:bottom w:val="single" w:sz="6" w:space="1" w:color="auto"/>
        </w:pBdr>
        <w:jc w:val="center"/>
        <w:rPr>
          <w:i/>
          <w:iCs/>
        </w:rPr>
      </w:pPr>
    </w:p>
    <w:p w:rsidR="00622A8F" w:rsidRDefault="00622A8F" w:rsidP="00622A8F">
      <w:pPr>
        <w:spacing w:after="0" w:line="240" w:lineRule="auto"/>
        <w:jc w:val="center"/>
      </w:pP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622A8F">
        <w:rPr>
          <w:b/>
          <w:sz w:val="24"/>
          <w:szCs w:val="24"/>
        </w:rPr>
        <w:lastRenderedPageBreak/>
        <w:t>El fotógrafo</w:t>
      </w:r>
      <w:r w:rsidRPr="002F6B56">
        <w:rPr>
          <w:sz w:val="24"/>
          <w:szCs w:val="24"/>
        </w:rPr>
        <w:t>:</w:t>
      </w:r>
    </w:p>
    <w:p w:rsidR="00622A8F" w:rsidRPr="002F6B56" w:rsidRDefault="00622A8F" w:rsidP="00622A8F">
      <w:pPr>
        <w:jc w:val="both"/>
        <w:rPr>
          <w:sz w:val="24"/>
          <w:szCs w:val="24"/>
        </w:rPr>
      </w:pPr>
      <w:proofErr w:type="spellStart"/>
      <w:r w:rsidRPr="002F6B56">
        <w:rPr>
          <w:sz w:val="24"/>
          <w:szCs w:val="24"/>
        </w:rPr>
        <w:t>Nació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proofErr w:type="gramStart"/>
      <w:r w:rsidRPr="002F6B56">
        <w:rPr>
          <w:sz w:val="24"/>
          <w:szCs w:val="24"/>
        </w:rPr>
        <w:t>el</w:t>
      </w:r>
      <w:proofErr w:type="spellEnd"/>
      <w:proofErr w:type="gramEnd"/>
      <w:r w:rsidRPr="002F6B56">
        <w:rPr>
          <w:sz w:val="24"/>
          <w:szCs w:val="24"/>
        </w:rPr>
        <w:t xml:space="preserve"> 5 de </w:t>
      </w:r>
      <w:proofErr w:type="spellStart"/>
      <w:r w:rsidRPr="002F6B56">
        <w:rPr>
          <w:sz w:val="24"/>
          <w:szCs w:val="24"/>
        </w:rPr>
        <w:t>febrero</w:t>
      </w:r>
      <w:proofErr w:type="spellEnd"/>
      <w:r w:rsidRPr="002F6B56">
        <w:rPr>
          <w:sz w:val="24"/>
          <w:szCs w:val="24"/>
        </w:rPr>
        <w:t xml:space="preserve"> de 1964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Chajarí</w:t>
      </w:r>
      <w:proofErr w:type="spellEnd"/>
      <w:r w:rsidRPr="002F6B56">
        <w:rPr>
          <w:sz w:val="24"/>
          <w:szCs w:val="24"/>
        </w:rPr>
        <w:t xml:space="preserve"> (Entre </w:t>
      </w:r>
      <w:proofErr w:type="spellStart"/>
      <w:r w:rsidRPr="002F6B56">
        <w:rPr>
          <w:sz w:val="24"/>
          <w:szCs w:val="24"/>
        </w:rPr>
        <w:t>Ríos</w:t>
      </w:r>
      <w:proofErr w:type="spellEnd"/>
      <w:r w:rsidRPr="002F6B56">
        <w:rPr>
          <w:sz w:val="24"/>
          <w:szCs w:val="24"/>
        </w:rPr>
        <w:t xml:space="preserve">, Argentina). </w:t>
      </w:r>
      <w:proofErr w:type="spellStart"/>
      <w:r w:rsidRPr="002F6B56">
        <w:rPr>
          <w:sz w:val="24"/>
          <w:szCs w:val="24"/>
        </w:rPr>
        <w:t>Comienza</w:t>
      </w:r>
      <w:proofErr w:type="spellEnd"/>
      <w:r w:rsidRPr="002F6B56">
        <w:rPr>
          <w:sz w:val="24"/>
          <w:szCs w:val="24"/>
        </w:rPr>
        <w:t xml:space="preserve"> a </w:t>
      </w:r>
      <w:proofErr w:type="spellStart"/>
      <w:r w:rsidRPr="002F6B56">
        <w:rPr>
          <w:sz w:val="24"/>
          <w:szCs w:val="24"/>
        </w:rPr>
        <w:t>hacer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fotografías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1987 </w:t>
      </w:r>
      <w:proofErr w:type="spellStart"/>
      <w:r w:rsidRPr="002F6B56">
        <w:rPr>
          <w:sz w:val="24"/>
          <w:szCs w:val="24"/>
        </w:rPr>
        <w:t>cuando</w:t>
      </w:r>
      <w:proofErr w:type="spellEnd"/>
      <w:r w:rsidRPr="002F6B56">
        <w:rPr>
          <w:sz w:val="24"/>
          <w:szCs w:val="24"/>
        </w:rPr>
        <w:t xml:space="preserve"> recorre América Latina. Desde 1990 </w:t>
      </w:r>
      <w:proofErr w:type="spellStart"/>
      <w:r w:rsidRPr="002F6B56">
        <w:rPr>
          <w:sz w:val="24"/>
          <w:szCs w:val="24"/>
        </w:rPr>
        <w:t>trabaja</w:t>
      </w:r>
      <w:proofErr w:type="spellEnd"/>
      <w:r w:rsidRPr="002F6B56">
        <w:rPr>
          <w:sz w:val="24"/>
          <w:szCs w:val="24"/>
        </w:rPr>
        <w:t xml:space="preserve"> como </w:t>
      </w:r>
      <w:proofErr w:type="spellStart"/>
      <w:r w:rsidRPr="002F6B56">
        <w:rPr>
          <w:sz w:val="24"/>
          <w:szCs w:val="24"/>
        </w:rPr>
        <w:t>fotoperiodista</w:t>
      </w:r>
      <w:proofErr w:type="spellEnd"/>
      <w:r w:rsidRPr="002F6B56">
        <w:rPr>
          <w:sz w:val="24"/>
          <w:szCs w:val="24"/>
        </w:rPr>
        <w:t xml:space="preserve"> y editor </w:t>
      </w:r>
      <w:proofErr w:type="spellStart"/>
      <w:r w:rsidRPr="002F6B56">
        <w:rPr>
          <w:sz w:val="24"/>
          <w:szCs w:val="24"/>
        </w:rPr>
        <w:t>grafico</w:t>
      </w:r>
      <w:proofErr w:type="spellEnd"/>
      <w:r w:rsidRPr="002F6B56">
        <w:rPr>
          <w:sz w:val="24"/>
          <w:szCs w:val="24"/>
        </w:rPr>
        <w:t xml:space="preserve"> para </w:t>
      </w:r>
      <w:proofErr w:type="spellStart"/>
      <w:r w:rsidRPr="002F6B56">
        <w:rPr>
          <w:sz w:val="24"/>
          <w:szCs w:val="24"/>
        </w:rPr>
        <w:t>medios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su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provincia</w:t>
      </w:r>
      <w:proofErr w:type="spellEnd"/>
      <w:r w:rsidRPr="002F6B56">
        <w:rPr>
          <w:sz w:val="24"/>
          <w:szCs w:val="24"/>
        </w:rPr>
        <w:t xml:space="preserve"> natal y realiza </w:t>
      </w:r>
      <w:proofErr w:type="spellStart"/>
      <w:r w:rsidRPr="002F6B56">
        <w:rPr>
          <w:sz w:val="24"/>
          <w:szCs w:val="24"/>
        </w:rPr>
        <w:t>colaboraciones</w:t>
      </w:r>
      <w:proofErr w:type="spellEnd"/>
      <w:r w:rsidRPr="002F6B56">
        <w:rPr>
          <w:sz w:val="24"/>
          <w:szCs w:val="24"/>
        </w:rPr>
        <w:t xml:space="preserve"> para </w:t>
      </w:r>
      <w:proofErr w:type="spellStart"/>
      <w:r w:rsidRPr="002F6B56">
        <w:rPr>
          <w:sz w:val="24"/>
          <w:szCs w:val="24"/>
        </w:rPr>
        <w:t>diarios</w:t>
      </w:r>
      <w:proofErr w:type="spellEnd"/>
      <w:r w:rsidRPr="002F6B56">
        <w:rPr>
          <w:sz w:val="24"/>
          <w:szCs w:val="24"/>
        </w:rPr>
        <w:t xml:space="preserve"> y revistas </w:t>
      </w:r>
      <w:proofErr w:type="spellStart"/>
      <w:r w:rsidRPr="002F6B56">
        <w:rPr>
          <w:sz w:val="24"/>
          <w:szCs w:val="24"/>
        </w:rPr>
        <w:t>nacionales</w:t>
      </w:r>
      <w:proofErr w:type="spellEnd"/>
      <w:r w:rsidRPr="002F6B56">
        <w:rPr>
          <w:sz w:val="24"/>
          <w:szCs w:val="24"/>
        </w:rPr>
        <w:t xml:space="preserve">.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1993 </w:t>
      </w:r>
      <w:proofErr w:type="spellStart"/>
      <w:r w:rsidRPr="002F6B56">
        <w:rPr>
          <w:sz w:val="24"/>
          <w:szCs w:val="24"/>
        </w:rPr>
        <w:t>hace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su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primera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exposición</w:t>
      </w:r>
      <w:proofErr w:type="spellEnd"/>
      <w:r w:rsidRPr="002F6B56">
        <w:rPr>
          <w:sz w:val="24"/>
          <w:szCs w:val="24"/>
        </w:rPr>
        <w:t xml:space="preserve">, “Tráfico de </w:t>
      </w:r>
      <w:proofErr w:type="spellStart"/>
      <w:r w:rsidRPr="002F6B56">
        <w:rPr>
          <w:sz w:val="24"/>
          <w:szCs w:val="24"/>
        </w:rPr>
        <w:t>Imágenes</w:t>
      </w:r>
      <w:proofErr w:type="spellEnd"/>
      <w:r w:rsidRPr="002F6B56">
        <w:rPr>
          <w:sz w:val="24"/>
          <w:szCs w:val="24"/>
        </w:rPr>
        <w:t xml:space="preserve">”,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proofErr w:type="gramStart"/>
      <w:r w:rsidRPr="002F6B56">
        <w:rPr>
          <w:sz w:val="24"/>
          <w:szCs w:val="24"/>
        </w:rPr>
        <w:t>el</w:t>
      </w:r>
      <w:proofErr w:type="spellEnd"/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espacio</w:t>
      </w:r>
      <w:proofErr w:type="spellEnd"/>
      <w:r w:rsidRPr="002F6B56">
        <w:rPr>
          <w:sz w:val="24"/>
          <w:szCs w:val="24"/>
        </w:rPr>
        <w:t xml:space="preserve"> “Aduana” </w:t>
      </w:r>
      <w:proofErr w:type="spellStart"/>
      <w:r w:rsidRPr="002F6B56">
        <w:rPr>
          <w:sz w:val="24"/>
          <w:szCs w:val="24"/>
        </w:rPr>
        <w:t>del</w:t>
      </w:r>
      <w:proofErr w:type="spellEnd"/>
      <w:r w:rsidRPr="002F6B56">
        <w:rPr>
          <w:sz w:val="24"/>
          <w:szCs w:val="24"/>
        </w:rPr>
        <w:t xml:space="preserve"> artista plástico Gabriel </w:t>
      </w:r>
      <w:proofErr w:type="spellStart"/>
      <w:r w:rsidRPr="002F6B56">
        <w:rPr>
          <w:sz w:val="24"/>
          <w:szCs w:val="24"/>
        </w:rPr>
        <w:t>Bellmann</w:t>
      </w:r>
      <w:proofErr w:type="spellEnd"/>
      <w:r w:rsidRPr="002F6B56">
        <w:rPr>
          <w:sz w:val="24"/>
          <w:szCs w:val="24"/>
        </w:rPr>
        <w:t xml:space="preserve">. Le </w:t>
      </w:r>
      <w:proofErr w:type="spellStart"/>
      <w:r w:rsidRPr="002F6B56">
        <w:rPr>
          <w:sz w:val="24"/>
          <w:szCs w:val="24"/>
        </w:rPr>
        <w:t>seguirán</w:t>
      </w:r>
      <w:proofErr w:type="spellEnd"/>
      <w:r w:rsidRPr="002F6B56">
        <w:rPr>
          <w:sz w:val="24"/>
          <w:szCs w:val="24"/>
        </w:rPr>
        <w:t>: “</w:t>
      </w:r>
      <w:proofErr w:type="spellStart"/>
      <w:r w:rsidRPr="002F6B56">
        <w:rPr>
          <w:sz w:val="24"/>
          <w:szCs w:val="24"/>
        </w:rPr>
        <w:t>Muestra</w:t>
      </w:r>
      <w:proofErr w:type="spellEnd"/>
      <w:r w:rsidRPr="002F6B56">
        <w:rPr>
          <w:sz w:val="24"/>
          <w:szCs w:val="24"/>
        </w:rPr>
        <w:t xml:space="preserve"> Anual de </w:t>
      </w:r>
      <w:proofErr w:type="spellStart"/>
      <w:r w:rsidRPr="002F6B56">
        <w:rPr>
          <w:sz w:val="24"/>
          <w:szCs w:val="24"/>
        </w:rPr>
        <w:t>Reporteros</w:t>
      </w:r>
      <w:proofErr w:type="spellEnd"/>
      <w:r w:rsidRPr="002F6B56">
        <w:rPr>
          <w:sz w:val="24"/>
          <w:szCs w:val="24"/>
        </w:rPr>
        <w:t xml:space="preserve"> Gráficos” </w:t>
      </w:r>
      <w:proofErr w:type="spellStart"/>
      <w:proofErr w:type="gramStart"/>
      <w:r w:rsidRPr="002F6B56">
        <w:rPr>
          <w:sz w:val="24"/>
          <w:szCs w:val="24"/>
        </w:rPr>
        <w:t>del</w:t>
      </w:r>
      <w:proofErr w:type="spellEnd"/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diario</w:t>
      </w:r>
      <w:proofErr w:type="spellEnd"/>
      <w:r w:rsidRPr="002F6B56">
        <w:rPr>
          <w:sz w:val="24"/>
          <w:szCs w:val="24"/>
        </w:rPr>
        <w:t xml:space="preserve"> Hora Cero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1994 y 1995, “Chicos de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Calle</w:t>
      </w:r>
      <w:proofErr w:type="spellEnd"/>
      <w:r w:rsidRPr="002F6B56">
        <w:rPr>
          <w:sz w:val="24"/>
          <w:szCs w:val="24"/>
        </w:rPr>
        <w:t xml:space="preserve">”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1996, “</w:t>
      </w:r>
      <w:proofErr w:type="spellStart"/>
      <w:r w:rsidRPr="002F6B56">
        <w:rPr>
          <w:sz w:val="24"/>
          <w:szCs w:val="24"/>
        </w:rPr>
        <w:t>Haciendo</w:t>
      </w:r>
      <w:proofErr w:type="spellEnd"/>
      <w:r w:rsidRPr="002F6B56">
        <w:rPr>
          <w:sz w:val="24"/>
          <w:szCs w:val="24"/>
        </w:rPr>
        <w:t xml:space="preserve"> Circo”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1997,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fotonovela “Doce a </w:t>
      </w:r>
      <w:proofErr w:type="spellStart"/>
      <w:r w:rsidRPr="002F6B56">
        <w:rPr>
          <w:sz w:val="24"/>
          <w:szCs w:val="24"/>
        </w:rPr>
        <w:t>las</w:t>
      </w:r>
      <w:proofErr w:type="spellEnd"/>
      <w:r w:rsidRPr="002F6B56">
        <w:rPr>
          <w:sz w:val="24"/>
          <w:szCs w:val="24"/>
        </w:rPr>
        <w:t xml:space="preserve"> Doce”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1998,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instalación</w:t>
      </w:r>
      <w:proofErr w:type="spellEnd"/>
      <w:r w:rsidRPr="002F6B56">
        <w:rPr>
          <w:sz w:val="24"/>
          <w:szCs w:val="24"/>
        </w:rPr>
        <w:t xml:space="preserve"> “Go Home” en 1999-2000 y “A </w:t>
      </w:r>
      <w:proofErr w:type="spellStart"/>
      <w:r w:rsidRPr="002F6B56">
        <w:rPr>
          <w:sz w:val="24"/>
          <w:szCs w:val="24"/>
        </w:rPr>
        <w:t>Ras</w:t>
      </w:r>
      <w:proofErr w:type="spellEnd"/>
      <w:r w:rsidRPr="002F6B56">
        <w:rPr>
          <w:sz w:val="24"/>
          <w:szCs w:val="24"/>
        </w:rPr>
        <w:t xml:space="preserve">”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2004. Ha dado cursos y </w:t>
      </w:r>
      <w:proofErr w:type="spellStart"/>
      <w:r w:rsidRPr="002F6B56">
        <w:rPr>
          <w:sz w:val="24"/>
          <w:szCs w:val="24"/>
        </w:rPr>
        <w:t>talleres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fotografía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Entre </w:t>
      </w:r>
      <w:proofErr w:type="spellStart"/>
      <w:r w:rsidRPr="002F6B56">
        <w:rPr>
          <w:sz w:val="24"/>
          <w:szCs w:val="24"/>
        </w:rPr>
        <w:t>Ríos</w:t>
      </w:r>
      <w:proofErr w:type="spellEnd"/>
      <w:r w:rsidRPr="002F6B56">
        <w:rPr>
          <w:sz w:val="24"/>
          <w:szCs w:val="24"/>
        </w:rPr>
        <w:t xml:space="preserve"> (Argentina) y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Barcelona (</w:t>
      </w:r>
      <w:proofErr w:type="spellStart"/>
      <w:r w:rsidRPr="002F6B56">
        <w:rPr>
          <w:sz w:val="24"/>
          <w:szCs w:val="24"/>
        </w:rPr>
        <w:t>España</w:t>
      </w:r>
      <w:proofErr w:type="spellEnd"/>
      <w:r w:rsidRPr="002F6B56">
        <w:rPr>
          <w:sz w:val="24"/>
          <w:szCs w:val="24"/>
        </w:rPr>
        <w:t xml:space="preserve">), donde reside desde </w:t>
      </w:r>
      <w:proofErr w:type="spellStart"/>
      <w:proofErr w:type="gramStart"/>
      <w:r w:rsidRPr="002F6B56">
        <w:rPr>
          <w:sz w:val="24"/>
          <w:szCs w:val="24"/>
        </w:rPr>
        <w:t>el</w:t>
      </w:r>
      <w:proofErr w:type="spellEnd"/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año</w:t>
      </w:r>
      <w:proofErr w:type="spellEnd"/>
      <w:r w:rsidRPr="002F6B56">
        <w:rPr>
          <w:sz w:val="24"/>
          <w:szCs w:val="24"/>
        </w:rPr>
        <w:t xml:space="preserve"> 2001. Entre </w:t>
      </w:r>
      <w:proofErr w:type="spellStart"/>
      <w:r w:rsidRPr="002F6B56">
        <w:rPr>
          <w:sz w:val="24"/>
          <w:szCs w:val="24"/>
        </w:rPr>
        <w:t>enero</w:t>
      </w:r>
      <w:proofErr w:type="spellEnd"/>
      <w:r w:rsidRPr="002F6B56">
        <w:rPr>
          <w:sz w:val="24"/>
          <w:szCs w:val="24"/>
        </w:rPr>
        <w:t xml:space="preserve"> de 2006 y </w:t>
      </w:r>
      <w:proofErr w:type="spellStart"/>
      <w:proofErr w:type="gramStart"/>
      <w:r w:rsidRPr="002F6B56">
        <w:rPr>
          <w:sz w:val="24"/>
          <w:szCs w:val="24"/>
        </w:rPr>
        <w:t>julio</w:t>
      </w:r>
      <w:proofErr w:type="spellEnd"/>
      <w:proofErr w:type="gramEnd"/>
      <w:r w:rsidRPr="002F6B56">
        <w:rPr>
          <w:sz w:val="24"/>
          <w:szCs w:val="24"/>
        </w:rPr>
        <w:t xml:space="preserve"> de 2007 </w:t>
      </w:r>
      <w:proofErr w:type="spellStart"/>
      <w:r w:rsidRPr="002F6B56">
        <w:rPr>
          <w:sz w:val="24"/>
          <w:szCs w:val="24"/>
        </w:rPr>
        <w:t>trabajó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desarrollo</w:t>
      </w:r>
      <w:proofErr w:type="spellEnd"/>
      <w:r w:rsidRPr="002F6B56">
        <w:rPr>
          <w:sz w:val="24"/>
          <w:szCs w:val="24"/>
        </w:rPr>
        <w:t xml:space="preserve"> de “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”, que se </w:t>
      </w:r>
      <w:proofErr w:type="spellStart"/>
      <w:r w:rsidRPr="002F6B56">
        <w:rPr>
          <w:sz w:val="24"/>
          <w:szCs w:val="24"/>
        </w:rPr>
        <w:t>expuso</w:t>
      </w:r>
      <w:proofErr w:type="spellEnd"/>
      <w:r w:rsidRPr="002F6B56">
        <w:rPr>
          <w:sz w:val="24"/>
          <w:szCs w:val="24"/>
        </w:rPr>
        <w:t xml:space="preserve"> por </w:t>
      </w:r>
      <w:proofErr w:type="spellStart"/>
      <w:r w:rsidRPr="002F6B56">
        <w:rPr>
          <w:sz w:val="24"/>
          <w:szCs w:val="24"/>
        </w:rPr>
        <w:t>primera</w:t>
      </w:r>
      <w:proofErr w:type="spellEnd"/>
      <w:r w:rsidRPr="002F6B56">
        <w:rPr>
          <w:sz w:val="24"/>
          <w:szCs w:val="24"/>
        </w:rPr>
        <w:t xml:space="preserve"> vez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16 de </w:t>
      </w:r>
      <w:proofErr w:type="spellStart"/>
      <w:r w:rsidRPr="002F6B56">
        <w:rPr>
          <w:sz w:val="24"/>
          <w:szCs w:val="24"/>
        </w:rPr>
        <w:t>octubre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ese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año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Barcelona. Desde </w:t>
      </w:r>
      <w:proofErr w:type="spellStart"/>
      <w:r w:rsidRPr="002F6B56">
        <w:rPr>
          <w:sz w:val="24"/>
          <w:szCs w:val="24"/>
        </w:rPr>
        <w:t>junio</w:t>
      </w:r>
      <w:proofErr w:type="spellEnd"/>
      <w:r w:rsidRPr="002F6B56">
        <w:rPr>
          <w:sz w:val="24"/>
          <w:szCs w:val="24"/>
        </w:rPr>
        <w:t xml:space="preserve"> de 2008 </w:t>
      </w:r>
      <w:proofErr w:type="spellStart"/>
      <w:r w:rsidRPr="002F6B56">
        <w:rPr>
          <w:sz w:val="24"/>
          <w:szCs w:val="24"/>
        </w:rPr>
        <w:t>desarrolló</w:t>
      </w:r>
      <w:proofErr w:type="spellEnd"/>
      <w:r w:rsidRPr="002F6B56">
        <w:rPr>
          <w:sz w:val="24"/>
          <w:szCs w:val="24"/>
        </w:rPr>
        <w:t xml:space="preserve"> y </w:t>
      </w:r>
      <w:proofErr w:type="spellStart"/>
      <w:r w:rsidRPr="002F6B56">
        <w:rPr>
          <w:sz w:val="24"/>
          <w:szCs w:val="24"/>
        </w:rPr>
        <w:t>produjo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un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proyecto</w:t>
      </w:r>
      <w:proofErr w:type="spellEnd"/>
      <w:r w:rsidRPr="002F6B56">
        <w:rPr>
          <w:sz w:val="24"/>
          <w:szCs w:val="24"/>
        </w:rPr>
        <w:t xml:space="preserve"> ‘</w:t>
      </w:r>
      <w:proofErr w:type="spellStart"/>
      <w:proofErr w:type="gramStart"/>
      <w:r w:rsidRPr="002F6B56">
        <w:rPr>
          <w:sz w:val="24"/>
          <w:szCs w:val="24"/>
        </w:rPr>
        <w:t>hermano</w:t>
      </w:r>
      <w:proofErr w:type="spellEnd"/>
      <w:proofErr w:type="gramEnd"/>
      <w:r w:rsidRPr="002F6B56">
        <w:rPr>
          <w:sz w:val="24"/>
          <w:szCs w:val="24"/>
        </w:rPr>
        <w:t xml:space="preserve">’ de 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 sobre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Exilio Republicano Español de 1939, Distancias, que </w:t>
      </w:r>
      <w:proofErr w:type="spellStart"/>
      <w:r w:rsidRPr="002F6B56">
        <w:rPr>
          <w:sz w:val="24"/>
          <w:szCs w:val="24"/>
        </w:rPr>
        <w:t>fue</w:t>
      </w:r>
      <w:proofErr w:type="spellEnd"/>
      <w:r w:rsidRPr="002F6B56">
        <w:rPr>
          <w:sz w:val="24"/>
          <w:szCs w:val="24"/>
        </w:rPr>
        <w:t xml:space="preserve"> presentado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España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julio</w:t>
      </w:r>
      <w:proofErr w:type="spellEnd"/>
      <w:r w:rsidRPr="002F6B56">
        <w:rPr>
          <w:sz w:val="24"/>
          <w:szCs w:val="24"/>
        </w:rPr>
        <w:t xml:space="preserve"> de 2011 y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La Habana (Cuba)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noviembre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mismo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año</w:t>
      </w:r>
      <w:proofErr w:type="spellEnd"/>
      <w:r w:rsidR="005A7611">
        <w:rPr>
          <w:sz w:val="24"/>
          <w:szCs w:val="24"/>
        </w:rPr>
        <w:t xml:space="preserve">. </w:t>
      </w:r>
    </w:p>
    <w:p w:rsidR="00622A8F" w:rsidRPr="002F6B56" w:rsidRDefault="00622A8F" w:rsidP="00622A8F">
      <w:pPr>
        <w:jc w:val="both"/>
        <w:rPr>
          <w:sz w:val="24"/>
          <w:szCs w:val="24"/>
        </w:rPr>
      </w:pP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5A7611">
        <w:rPr>
          <w:b/>
          <w:sz w:val="24"/>
          <w:szCs w:val="24"/>
        </w:rPr>
        <w:t xml:space="preserve">El </w:t>
      </w:r>
      <w:proofErr w:type="spellStart"/>
      <w:r w:rsidRPr="005A7611">
        <w:rPr>
          <w:b/>
          <w:sz w:val="24"/>
          <w:szCs w:val="24"/>
        </w:rPr>
        <w:t>proyecto</w:t>
      </w:r>
      <w:proofErr w:type="spellEnd"/>
      <w:r w:rsidRPr="002F6B56">
        <w:rPr>
          <w:sz w:val="24"/>
          <w:szCs w:val="24"/>
        </w:rPr>
        <w:t>:</w:t>
      </w: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2F6B56">
        <w:rPr>
          <w:sz w:val="24"/>
          <w:szCs w:val="24"/>
        </w:rPr>
        <w:t>“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” </w:t>
      </w:r>
      <w:proofErr w:type="gramStart"/>
      <w:r w:rsidRPr="002F6B56">
        <w:rPr>
          <w:sz w:val="24"/>
          <w:szCs w:val="24"/>
        </w:rPr>
        <w:t>es</w:t>
      </w:r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nombre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proyecto</w:t>
      </w:r>
      <w:proofErr w:type="spellEnd"/>
      <w:r w:rsidRPr="002F6B56">
        <w:rPr>
          <w:sz w:val="24"/>
          <w:szCs w:val="24"/>
        </w:rPr>
        <w:t xml:space="preserve"> fotográfico de Gustavo Germano, fotógrafo argentino, que </w:t>
      </w:r>
      <w:proofErr w:type="spellStart"/>
      <w:r w:rsidRPr="002F6B56">
        <w:rPr>
          <w:sz w:val="24"/>
          <w:szCs w:val="24"/>
        </w:rPr>
        <w:t>quiso</w:t>
      </w:r>
      <w:proofErr w:type="spellEnd"/>
      <w:r w:rsidRPr="002F6B56">
        <w:rPr>
          <w:sz w:val="24"/>
          <w:szCs w:val="24"/>
        </w:rPr>
        <w:t xml:space="preserve"> retratar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contraste entre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antes y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después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dictadura</w:t>
      </w:r>
      <w:proofErr w:type="spellEnd"/>
      <w:r w:rsidRPr="002F6B56">
        <w:rPr>
          <w:sz w:val="24"/>
          <w:szCs w:val="24"/>
        </w:rPr>
        <w:t xml:space="preserve"> militar argentina </w:t>
      </w:r>
      <w:proofErr w:type="spellStart"/>
      <w:r w:rsidRPr="002F6B56">
        <w:rPr>
          <w:sz w:val="24"/>
          <w:szCs w:val="24"/>
        </w:rPr>
        <w:t>ocurrida</w:t>
      </w:r>
      <w:proofErr w:type="spellEnd"/>
      <w:r w:rsidRPr="002F6B56">
        <w:rPr>
          <w:sz w:val="24"/>
          <w:szCs w:val="24"/>
        </w:rPr>
        <w:t xml:space="preserve"> entre 1976 y 1983. Para </w:t>
      </w:r>
      <w:proofErr w:type="spellStart"/>
      <w:r w:rsidRPr="002F6B56">
        <w:rPr>
          <w:sz w:val="24"/>
          <w:szCs w:val="24"/>
        </w:rPr>
        <w:t>ello</w:t>
      </w:r>
      <w:proofErr w:type="spellEnd"/>
      <w:r w:rsidRPr="002F6B56">
        <w:rPr>
          <w:sz w:val="24"/>
          <w:szCs w:val="24"/>
        </w:rPr>
        <w:t xml:space="preserve">, Germano </w:t>
      </w:r>
      <w:proofErr w:type="spellStart"/>
      <w:r w:rsidRPr="002F6B56">
        <w:rPr>
          <w:sz w:val="24"/>
          <w:szCs w:val="24"/>
        </w:rPr>
        <w:t>tomó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álbumes</w:t>
      </w:r>
      <w:proofErr w:type="spellEnd"/>
      <w:r w:rsidRPr="002F6B56">
        <w:rPr>
          <w:sz w:val="24"/>
          <w:szCs w:val="24"/>
        </w:rPr>
        <w:t xml:space="preserve"> fotográficos de 25 </w:t>
      </w:r>
      <w:proofErr w:type="spellStart"/>
      <w:r w:rsidRPr="002F6B56">
        <w:rPr>
          <w:sz w:val="24"/>
          <w:szCs w:val="24"/>
        </w:rPr>
        <w:t>familias</w:t>
      </w:r>
      <w:proofErr w:type="spellEnd"/>
      <w:r w:rsidRPr="002F6B56">
        <w:rPr>
          <w:sz w:val="24"/>
          <w:szCs w:val="24"/>
        </w:rPr>
        <w:t xml:space="preserve"> y </w:t>
      </w:r>
      <w:proofErr w:type="spellStart"/>
      <w:r w:rsidRPr="002F6B56">
        <w:rPr>
          <w:sz w:val="24"/>
          <w:szCs w:val="24"/>
        </w:rPr>
        <w:t>seleccionó</w:t>
      </w:r>
      <w:proofErr w:type="spellEnd"/>
      <w:r w:rsidRPr="002F6B56">
        <w:rPr>
          <w:sz w:val="24"/>
          <w:szCs w:val="24"/>
        </w:rPr>
        <w:t xml:space="preserve"> diversas fotos donde </w:t>
      </w:r>
      <w:proofErr w:type="spellStart"/>
      <w:r w:rsidRPr="002F6B56">
        <w:rPr>
          <w:sz w:val="24"/>
          <w:szCs w:val="24"/>
        </w:rPr>
        <w:t>aparecieran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situaciones</w:t>
      </w:r>
      <w:proofErr w:type="spellEnd"/>
      <w:r w:rsidRPr="002F6B56">
        <w:rPr>
          <w:sz w:val="24"/>
          <w:szCs w:val="24"/>
        </w:rPr>
        <w:t xml:space="preserve"> cotidianas, para </w:t>
      </w:r>
      <w:proofErr w:type="spellStart"/>
      <w:r w:rsidRPr="002F6B56">
        <w:rPr>
          <w:sz w:val="24"/>
          <w:szCs w:val="24"/>
        </w:rPr>
        <w:t>luego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replicarlas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proofErr w:type="gramStart"/>
      <w:r w:rsidRPr="002F6B56">
        <w:rPr>
          <w:sz w:val="24"/>
          <w:szCs w:val="24"/>
        </w:rPr>
        <w:t>la</w:t>
      </w:r>
      <w:proofErr w:type="spellEnd"/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actualidad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mismo</w:t>
      </w:r>
      <w:proofErr w:type="spellEnd"/>
      <w:r w:rsidRPr="002F6B56">
        <w:rPr>
          <w:sz w:val="24"/>
          <w:szCs w:val="24"/>
        </w:rPr>
        <w:t xml:space="preserve"> entorno, pero </w:t>
      </w:r>
      <w:proofErr w:type="spellStart"/>
      <w:r w:rsidRPr="002F6B56">
        <w:rPr>
          <w:sz w:val="24"/>
          <w:szCs w:val="24"/>
        </w:rPr>
        <w:t>ahora</w:t>
      </w:r>
      <w:proofErr w:type="spellEnd"/>
      <w:r w:rsidRPr="002F6B56">
        <w:rPr>
          <w:sz w:val="24"/>
          <w:szCs w:val="24"/>
        </w:rPr>
        <w:t xml:space="preserve"> mostrando </w:t>
      </w:r>
      <w:proofErr w:type="spellStart"/>
      <w:r w:rsidRPr="002F6B56">
        <w:rPr>
          <w:sz w:val="24"/>
          <w:szCs w:val="24"/>
        </w:rPr>
        <w:t>sólo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aquellos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miembros</w:t>
      </w:r>
      <w:proofErr w:type="spellEnd"/>
      <w:r w:rsidRPr="002F6B56">
        <w:rPr>
          <w:sz w:val="24"/>
          <w:szCs w:val="24"/>
        </w:rPr>
        <w:t xml:space="preserve"> que </w:t>
      </w:r>
      <w:proofErr w:type="spellStart"/>
      <w:r w:rsidRPr="002F6B56">
        <w:rPr>
          <w:sz w:val="24"/>
          <w:szCs w:val="24"/>
        </w:rPr>
        <w:t>siguen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con</w:t>
      </w:r>
      <w:proofErr w:type="spellEnd"/>
      <w:r w:rsidRPr="002F6B56">
        <w:rPr>
          <w:sz w:val="24"/>
          <w:szCs w:val="24"/>
        </w:rPr>
        <w:t xml:space="preserve"> vida. Tristemente,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algunas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fotografías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sólo</w:t>
      </w:r>
      <w:proofErr w:type="spellEnd"/>
      <w:r w:rsidRPr="002F6B56">
        <w:rPr>
          <w:sz w:val="24"/>
          <w:szCs w:val="24"/>
        </w:rPr>
        <w:t xml:space="preserve"> se </w:t>
      </w:r>
      <w:proofErr w:type="spellStart"/>
      <w:r w:rsidRPr="002F6B56">
        <w:rPr>
          <w:sz w:val="24"/>
          <w:szCs w:val="24"/>
        </w:rPr>
        <w:t>muestra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proofErr w:type="gramStart"/>
      <w:r w:rsidRPr="002F6B56">
        <w:rPr>
          <w:sz w:val="24"/>
          <w:szCs w:val="24"/>
        </w:rPr>
        <w:t>el</w:t>
      </w:r>
      <w:proofErr w:type="spellEnd"/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paisaje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soledad</w:t>
      </w:r>
      <w:proofErr w:type="spellEnd"/>
      <w:r w:rsidRPr="002F6B56">
        <w:rPr>
          <w:sz w:val="24"/>
          <w:szCs w:val="24"/>
        </w:rPr>
        <w:t xml:space="preserve">. Al mostrar este contraste, </w:t>
      </w:r>
      <w:proofErr w:type="spellStart"/>
      <w:r w:rsidRPr="002F6B56">
        <w:rPr>
          <w:sz w:val="24"/>
          <w:szCs w:val="24"/>
        </w:rPr>
        <w:t>las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quedan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evidencia </w:t>
      </w:r>
      <w:proofErr w:type="gramStart"/>
      <w:r w:rsidRPr="002F6B56">
        <w:rPr>
          <w:sz w:val="24"/>
          <w:szCs w:val="24"/>
        </w:rPr>
        <w:t>al</w:t>
      </w:r>
      <w:proofErr w:type="gramEnd"/>
      <w:r w:rsidRPr="002F6B56">
        <w:rPr>
          <w:sz w:val="24"/>
          <w:szCs w:val="24"/>
        </w:rPr>
        <w:t xml:space="preserve"> espectador, que se </w:t>
      </w:r>
      <w:proofErr w:type="spellStart"/>
      <w:r w:rsidRPr="002F6B56">
        <w:rPr>
          <w:sz w:val="24"/>
          <w:szCs w:val="24"/>
        </w:rPr>
        <w:t>ve</w:t>
      </w:r>
      <w:proofErr w:type="spellEnd"/>
      <w:r w:rsidRPr="002F6B56">
        <w:rPr>
          <w:sz w:val="24"/>
          <w:szCs w:val="24"/>
        </w:rPr>
        <w:t xml:space="preserve"> enfrentado a </w:t>
      </w:r>
      <w:proofErr w:type="spellStart"/>
      <w:r w:rsidRPr="002F6B56">
        <w:rPr>
          <w:sz w:val="24"/>
          <w:szCs w:val="24"/>
        </w:rPr>
        <w:t>los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espacios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vacíos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dejados</w:t>
      </w:r>
      <w:proofErr w:type="spellEnd"/>
      <w:r w:rsidRPr="002F6B56">
        <w:rPr>
          <w:sz w:val="24"/>
          <w:szCs w:val="24"/>
        </w:rPr>
        <w:t xml:space="preserve"> por </w:t>
      </w:r>
      <w:proofErr w:type="spellStart"/>
      <w:r w:rsidRPr="002F6B56">
        <w:rPr>
          <w:sz w:val="24"/>
          <w:szCs w:val="24"/>
        </w:rPr>
        <w:t>aquellos</w:t>
      </w:r>
      <w:proofErr w:type="spellEnd"/>
      <w:r w:rsidRPr="002F6B56">
        <w:rPr>
          <w:sz w:val="24"/>
          <w:szCs w:val="24"/>
        </w:rPr>
        <w:t xml:space="preserve"> que no </w:t>
      </w:r>
      <w:proofErr w:type="spellStart"/>
      <w:r w:rsidRPr="002F6B56">
        <w:rPr>
          <w:sz w:val="24"/>
          <w:szCs w:val="24"/>
        </w:rPr>
        <w:t>pudieron</w:t>
      </w:r>
      <w:proofErr w:type="spellEnd"/>
      <w:r w:rsidRPr="002F6B56">
        <w:rPr>
          <w:sz w:val="24"/>
          <w:szCs w:val="24"/>
        </w:rPr>
        <w:t xml:space="preserve"> seguir </w:t>
      </w:r>
      <w:proofErr w:type="spellStart"/>
      <w:r w:rsidRPr="002F6B56">
        <w:rPr>
          <w:sz w:val="24"/>
          <w:szCs w:val="24"/>
        </w:rPr>
        <w:t>envejeciendo</w:t>
      </w:r>
      <w:proofErr w:type="spellEnd"/>
      <w:r w:rsidRPr="002F6B56">
        <w:rPr>
          <w:sz w:val="24"/>
          <w:szCs w:val="24"/>
        </w:rPr>
        <w:t xml:space="preserve"> junto a </w:t>
      </w:r>
      <w:proofErr w:type="spellStart"/>
      <w:r w:rsidRPr="002F6B56">
        <w:rPr>
          <w:sz w:val="24"/>
          <w:szCs w:val="24"/>
        </w:rPr>
        <w:t>los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suyos</w:t>
      </w:r>
      <w:proofErr w:type="spellEnd"/>
      <w:r w:rsidRPr="002F6B56">
        <w:rPr>
          <w:sz w:val="24"/>
          <w:szCs w:val="24"/>
        </w:rPr>
        <w:t xml:space="preserve">, </w:t>
      </w:r>
      <w:proofErr w:type="spellStart"/>
      <w:r w:rsidRPr="002F6B56">
        <w:rPr>
          <w:sz w:val="24"/>
          <w:szCs w:val="24"/>
        </w:rPr>
        <w:t>desapareciendo</w:t>
      </w:r>
      <w:proofErr w:type="spellEnd"/>
      <w:r w:rsidRPr="002F6B56">
        <w:rPr>
          <w:sz w:val="24"/>
          <w:szCs w:val="24"/>
        </w:rPr>
        <w:t xml:space="preserve"> de sus vidas y de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posibilidad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vivirlas</w:t>
      </w:r>
      <w:proofErr w:type="spellEnd"/>
      <w:r w:rsidRPr="002F6B56">
        <w:rPr>
          <w:sz w:val="24"/>
          <w:szCs w:val="24"/>
        </w:rPr>
        <w:t>.</w:t>
      </w: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2F6B56">
        <w:rPr>
          <w:sz w:val="24"/>
          <w:szCs w:val="24"/>
        </w:rPr>
        <w:t xml:space="preserve">Esta serie </w:t>
      </w:r>
      <w:proofErr w:type="spellStart"/>
      <w:r w:rsidRPr="002F6B56">
        <w:rPr>
          <w:sz w:val="24"/>
          <w:szCs w:val="24"/>
        </w:rPr>
        <w:t>cuenta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con</w:t>
      </w:r>
      <w:proofErr w:type="spellEnd"/>
      <w:r w:rsidRPr="002F6B56">
        <w:rPr>
          <w:sz w:val="24"/>
          <w:szCs w:val="24"/>
        </w:rPr>
        <w:t xml:space="preserve"> 14 </w:t>
      </w:r>
      <w:proofErr w:type="spellStart"/>
      <w:r w:rsidRPr="002F6B56">
        <w:rPr>
          <w:sz w:val="24"/>
          <w:szCs w:val="24"/>
        </w:rPr>
        <w:t>fotografías</w:t>
      </w:r>
      <w:proofErr w:type="spellEnd"/>
      <w:r w:rsidRPr="002F6B56">
        <w:rPr>
          <w:sz w:val="24"/>
          <w:szCs w:val="24"/>
        </w:rPr>
        <w:t xml:space="preserve">, donde se </w:t>
      </w:r>
      <w:proofErr w:type="spellStart"/>
      <w:r w:rsidRPr="002F6B56">
        <w:rPr>
          <w:sz w:val="24"/>
          <w:szCs w:val="24"/>
        </w:rPr>
        <w:t>contraponen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proofErr w:type="gramStart"/>
      <w:r w:rsidRPr="002F6B56">
        <w:rPr>
          <w:sz w:val="24"/>
          <w:szCs w:val="24"/>
        </w:rPr>
        <w:t>la</w:t>
      </w:r>
      <w:proofErr w:type="spellEnd"/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espontaneidad</w:t>
      </w:r>
      <w:proofErr w:type="spellEnd"/>
      <w:r w:rsidRPr="002F6B56">
        <w:rPr>
          <w:sz w:val="24"/>
          <w:szCs w:val="24"/>
        </w:rPr>
        <w:t xml:space="preserve"> y </w:t>
      </w:r>
      <w:proofErr w:type="spellStart"/>
      <w:r w:rsidRPr="002F6B56">
        <w:rPr>
          <w:sz w:val="24"/>
          <w:szCs w:val="24"/>
        </w:rPr>
        <w:t>calidez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imagen</w:t>
      </w:r>
      <w:proofErr w:type="spellEnd"/>
      <w:r w:rsidRPr="002F6B56">
        <w:rPr>
          <w:sz w:val="24"/>
          <w:szCs w:val="24"/>
        </w:rPr>
        <w:t xml:space="preserve"> original </w:t>
      </w:r>
      <w:proofErr w:type="spellStart"/>
      <w:r w:rsidRPr="002F6B56">
        <w:rPr>
          <w:sz w:val="24"/>
          <w:szCs w:val="24"/>
        </w:rPr>
        <w:t>con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sobriedad</w:t>
      </w:r>
      <w:proofErr w:type="spellEnd"/>
      <w:r w:rsidRPr="002F6B56">
        <w:rPr>
          <w:sz w:val="24"/>
          <w:szCs w:val="24"/>
        </w:rPr>
        <w:t xml:space="preserve"> y dureza de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fotografía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actual</w:t>
      </w:r>
      <w:proofErr w:type="spellEnd"/>
      <w:r w:rsidRPr="002F6B56">
        <w:rPr>
          <w:sz w:val="24"/>
          <w:szCs w:val="24"/>
        </w:rPr>
        <w:t xml:space="preserve">, junto a </w:t>
      </w:r>
      <w:proofErr w:type="spellStart"/>
      <w:r w:rsidRPr="002F6B56">
        <w:rPr>
          <w:sz w:val="24"/>
          <w:szCs w:val="24"/>
        </w:rPr>
        <w:t>viñetas</w:t>
      </w:r>
      <w:proofErr w:type="spellEnd"/>
      <w:r w:rsidRPr="002F6B56">
        <w:rPr>
          <w:sz w:val="24"/>
          <w:szCs w:val="24"/>
        </w:rPr>
        <w:t xml:space="preserve"> bajo cada foto que </w:t>
      </w:r>
      <w:proofErr w:type="spellStart"/>
      <w:r w:rsidRPr="002F6B56">
        <w:rPr>
          <w:sz w:val="24"/>
          <w:szCs w:val="24"/>
        </w:rPr>
        <w:t>explicitan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los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nombres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aquellos</w:t>
      </w:r>
      <w:proofErr w:type="spellEnd"/>
      <w:r w:rsidRPr="002F6B56">
        <w:rPr>
          <w:sz w:val="24"/>
          <w:szCs w:val="24"/>
        </w:rPr>
        <w:t xml:space="preserve"> que </w:t>
      </w:r>
      <w:proofErr w:type="spellStart"/>
      <w:r w:rsidRPr="002F6B56">
        <w:rPr>
          <w:sz w:val="24"/>
          <w:szCs w:val="24"/>
        </w:rPr>
        <w:t>ya</w:t>
      </w:r>
      <w:proofErr w:type="spellEnd"/>
      <w:r w:rsidRPr="002F6B56">
        <w:rPr>
          <w:sz w:val="24"/>
          <w:szCs w:val="24"/>
        </w:rPr>
        <w:t xml:space="preserve"> no </w:t>
      </w:r>
      <w:proofErr w:type="spellStart"/>
      <w:r w:rsidRPr="002F6B56">
        <w:rPr>
          <w:sz w:val="24"/>
          <w:szCs w:val="24"/>
        </w:rPr>
        <w:t>están</w:t>
      </w:r>
      <w:proofErr w:type="spellEnd"/>
      <w:r w:rsidRPr="002F6B56">
        <w:rPr>
          <w:sz w:val="24"/>
          <w:szCs w:val="24"/>
        </w:rPr>
        <w:t>.</w:t>
      </w: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2F6B56">
        <w:rPr>
          <w:sz w:val="24"/>
          <w:szCs w:val="24"/>
        </w:rPr>
        <w:t xml:space="preserve">Esta </w:t>
      </w:r>
      <w:proofErr w:type="spellStart"/>
      <w:r w:rsidRPr="002F6B56">
        <w:rPr>
          <w:sz w:val="24"/>
          <w:szCs w:val="24"/>
        </w:rPr>
        <w:t>muestra</w:t>
      </w:r>
      <w:proofErr w:type="spellEnd"/>
      <w:r w:rsidRPr="002F6B56">
        <w:rPr>
          <w:sz w:val="24"/>
          <w:szCs w:val="24"/>
        </w:rPr>
        <w:t xml:space="preserve">, que desde 2007 ha recorrido </w:t>
      </w:r>
      <w:proofErr w:type="spellStart"/>
      <w:r w:rsidRPr="002F6B56">
        <w:rPr>
          <w:sz w:val="24"/>
          <w:szCs w:val="24"/>
        </w:rPr>
        <w:t>Latinoamérica</w:t>
      </w:r>
      <w:proofErr w:type="spellEnd"/>
      <w:r w:rsidRPr="002F6B56">
        <w:rPr>
          <w:sz w:val="24"/>
          <w:szCs w:val="24"/>
        </w:rPr>
        <w:t xml:space="preserve"> y Europa, pretende </w:t>
      </w:r>
      <w:proofErr w:type="spellStart"/>
      <w:r w:rsidRPr="002F6B56">
        <w:rPr>
          <w:sz w:val="24"/>
          <w:szCs w:val="24"/>
        </w:rPr>
        <w:t>generar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conciencia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respecto</w:t>
      </w:r>
      <w:proofErr w:type="spellEnd"/>
      <w:r w:rsidRPr="002F6B56">
        <w:rPr>
          <w:sz w:val="24"/>
          <w:szCs w:val="24"/>
        </w:rPr>
        <w:t xml:space="preserve"> de los más de 30.000 personas </w:t>
      </w:r>
      <w:proofErr w:type="spellStart"/>
      <w:r w:rsidRPr="002F6B56">
        <w:rPr>
          <w:sz w:val="24"/>
          <w:szCs w:val="24"/>
        </w:rPr>
        <w:t>detenidas</w:t>
      </w:r>
      <w:proofErr w:type="spellEnd"/>
      <w:r w:rsidRPr="002F6B56">
        <w:rPr>
          <w:sz w:val="24"/>
          <w:szCs w:val="24"/>
        </w:rPr>
        <w:t xml:space="preserve">, desaparecidas y </w:t>
      </w:r>
      <w:proofErr w:type="spellStart"/>
      <w:r w:rsidRPr="002F6B56">
        <w:rPr>
          <w:sz w:val="24"/>
          <w:szCs w:val="24"/>
        </w:rPr>
        <w:t>asesinadas</w:t>
      </w:r>
      <w:proofErr w:type="spellEnd"/>
      <w:r w:rsidRPr="002F6B56">
        <w:rPr>
          <w:sz w:val="24"/>
          <w:szCs w:val="24"/>
        </w:rPr>
        <w:t xml:space="preserve"> durante </w:t>
      </w:r>
      <w:proofErr w:type="spellStart"/>
      <w:proofErr w:type="gramStart"/>
      <w:r w:rsidRPr="002F6B56">
        <w:rPr>
          <w:sz w:val="24"/>
          <w:szCs w:val="24"/>
        </w:rPr>
        <w:t>el</w:t>
      </w:r>
      <w:proofErr w:type="spellEnd"/>
      <w:proofErr w:type="gramEnd"/>
      <w:r w:rsidRPr="002F6B56">
        <w:rPr>
          <w:sz w:val="24"/>
          <w:szCs w:val="24"/>
        </w:rPr>
        <w:t xml:space="preserve"> período de </w:t>
      </w:r>
      <w:proofErr w:type="spellStart"/>
      <w:r w:rsidRPr="002F6B56">
        <w:rPr>
          <w:sz w:val="24"/>
          <w:szCs w:val="24"/>
        </w:rPr>
        <w:t>dictadura</w:t>
      </w:r>
      <w:proofErr w:type="spellEnd"/>
      <w:r w:rsidRPr="002F6B56">
        <w:rPr>
          <w:sz w:val="24"/>
          <w:szCs w:val="24"/>
        </w:rPr>
        <w:t>. “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” </w:t>
      </w:r>
      <w:proofErr w:type="spellStart"/>
      <w:r w:rsidRPr="002F6B56">
        <w:rPr>
          <w:sz w:val="24"/>
          <w:szCs w:val="24"/>
        </w:rPr>
        <w:t>debe</w:t>
      </w:r>
      <w:proofErr w:type="spellEnd"/>
      <w:r w:rsidRPr="002F6B56">
        <w:rPr>
          <w:sz w:val="24"/>
          <w:szCs w:val="24"/>
        </w:rPr>
        <w:t xml:space="preserve"> servir para </w:t>
      </w:r>
      <w:proofErr w:type="spellStart"/>
      <w:r w:rsidRPr="002F6B56">
        <w:rPr>
          <w:sz w:val="24"/>
          <w:szCs w:val="24"/>
        </w:rPr>
        <w:t>mantener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proofErr w:type="gramStart"/>
      <w:r w:rsidRPr="002F6B56">
        <w:rPr>
          <w:sz w:val="24"/>
          <w:szCs w:val="24"/>
        </w:rPr>
        <w:t>la</w:t>
      </w:r>
      <w:proofErr w:type="spellEnd"/>
      <w:proofErr w:type="gramEnd"/>
      <w:r w:rsidRPr="002F6B56">
        <w:rPr>
          <w:sz w:val="24"/>
          <w:szCs w:val="24"/>
        </w:rPr>
        <w:t xml:space="preserve"> memoria </w:t>
      </w:r>
      <w:proofErr w:type="spellStart"/>
      <w:r w:rsidRPr="002F6B56">
        <w:rPr>
          <w:sz w:val="24"/>
          <w:szCs w:val="24"/>
        </w:rPr>
        <w:t>colectiva</w:t>
      </w:r>
      <w:proofErr w:type="spellEnd"/>
      <w:r w:rsidRPr="002F6B56">
        <w:rPr>
          <w:sz w:val="24"/>
          <w:szCs w:val="24"/>
        </w:rPr>
        <w:t xml:space="preserve"> no </w:t>
      </w:r>
      <w:proofErr w:type="spellStart"/>
      <w:r w:rsidRPr="002F6B56">
        <w:rPr>
          <w:sz w:val="24"/>
          <w:szCs w:val="24"/>
        </w:rPr>
        <w:t>sólo</w:t>
      </w:r>
      <w:proofErr w:type="spellEnd"/>
      <w:r w:rsidRPr="002F6B56">
        <w:rPr>
          <w:sz w:val="24"/>
          <w:szCs w:val="24"/>
        </w:rPr>
        <w:t xml:space="preserve"> a </w:t>
      </w:r>
      <w:proofErr w:type="spellStart"/>
      <w:r w:rsidRPr="002F6B56">
        <w:rPr>
          <w:sz w:val="24"/>
          <w:szCs w:val="24"/>
        </w:rPr>
        <w:t>las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víctimas</w:t>
      </w:r>
      <w:proofErr w:type="spellEnd"/>
      <w:r w:rsidRPr="002F6B56">
        <w:rPr>
          <w:sz w:val="24"/>
          <w:szCs w:val="24"/>
        </w:rPr>
        <w:t xml:space="preserve">, sino a todo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proceso</w:t>
      </w:r>
      <w:proofErr w:type="spellEnd"/>
      <w:r w:rsidRPr="002F6B56">
        <w:rPr>
          <w:sz w:val="24"/>
          <w:szCs w:val="24"/>
        </w:rPr>
        <w:t xml:space="preserve"> histórico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el</w:t>
      </w:r>
      <w:proofErr w:type="spellEnd"/>
      <w:r w:rsidRPr="002F6B56">
        <w:rPr>
          <w:sz w:val="24"/>
          <w:szCs w:val="24"/>
        </w:rPr>
        <w:t xml:space="preserve"> que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injusticia</w:t>
      </w:r>
      <w:proofErr w:type="spellEnd"/>
      <w:r w:rsidRPr="002F6B56">
        <w:rPr>
          <w:sz w:val="24"/>
          <w:szCs w:val="24"/>
        </w:rPr>
        <w:t xml:space="preserve"> se </w:t>
      </w:r>
      <w:proofErr w:type="spellStart"/>
      <w:r w:rsidRPr="002F6B56">
        <w:rPr>
          <w:sz w:val="24"/>
          <w:szCs w:val="24"/>
        </w:rPr>
        <w:t>perpetuó</w:t>
      </w:r>
      <w:proofErr w:type="spellEnd"/>
      <w:r w:rsidRPr="002F6B56">
        <w:rPr>
          <w:sz w:val="24"/>
          <w:szCs w:val="24"/>
        </w:rPr>
        <w:t xml:space="preserve"> para que </w:t>
      </w:r>
      <w:proofErr w:type="spellStart"/>
      <w:r w:rsidRPr="002F6B56">
        <w:rPr>
          <w:sz w:val="24"/>
          <w:szCs w:val="24"/>
        </w:rPr>
        <w:t>estos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crímenes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realizaran</w:t>
      </w:r>
      <w:proofErr w:type="spellEnd"/>
      <w:r w:rsidRPr="002F6B56">
        <w:rPr>
          <w:sz w:val="24"/>
          <w:szCs w:val="24"/>
        </w:rPr>
        <w:t xml:space="preserve">. </w:t>
      </w:r>
      <w:proofErr w:type="spellStart"/>
      <w:r w:rsidRPr="002F6B56">
        <w:rPr>
          <w:sz w:val="24"/>
          <w:szCs w:val="24"/>
        </w:rPr>
        <w:t>En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palabras</w:t>
      </w:r>
      <w:proofErr w:type="spellEnd"/>
      <w:r w:rsidRPr="002F6B56">
        <w:rPr>
          <w:sz w:val="24"/>
          <w:szCs w:val="24"/>
        </w:rPr>
        <w:t xml:space="preserve"> de Germano, </w:t>
      </w:r>
      <w:proofErr w:type="spellStart"/>
      <w:r w:rsidRPr="002F6B56">
        <w:rPr>
          <w:sz w:val="24"/>
          <w:szCs w:val="24"/>
        </w:rPr>
        <w:t>su</w:t>
      </w:r>
      <w:proofErr w:type="spellEnd"/>
      <w:r w:rsidRPr="002F6B56">
        <w:rPr>
          <w:sz w:val="24"/>
          <w:szCs w:val="24"/>
        </w:rPr>
        <w:t xml:space="preserve"> autor, “uno </w:t>
      </w:r>
      <w:proofErr w:type="spellStart"/>
      <w:r w:rsidRPr="002F6B56">
        <w:rPr>
          <w:sz w:val="24"/>
          <w:szCs w:val="24"/>
        </w:rPr>
        <w:t>siempre</w:t>
      </w:r>
      <w:proofErr w:type="spellEnd"/>
      <w:r w:rsidRPr="002F6B56">
        <w:rPr>
          <w:sz w:val="24"/>
          <w:szCs w:val="24"/>
        </w:rPr>
        <w:t xml:space="preserve"> parte de una </w:t>
      </w:r>
      <w:proofErr w:type="spellStart"/>
      <w:r w:rsidRPr="002F6B56">
        <w:rPr>
          <w:sz w:val="24"/>
          <w:szCs w:val="24"/>
        </w:rPr>
        <w:t>necesidad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expresiva</w:t>
      </w:r>
      <w:proofErr w:type="spellEnd"/>
      <w:r w:rsidRPr="002F6B56">
        <w:rPr>
          <w:sz w:val="24"/>
          <w:szCs w:val="24"/>
        </w:rPr>
        <w:t xml:space="preserve">, de transmitir algo, nunca sabes </w:t>
      </w:r>
      <w:proofErr w:type="spellStart"/>
      <w:r w:rsidRPr="002F6B56">
        <w:rPr>
          <w:sz w:val="24"/>
          <w:szCs w:val="24"/>
        </w:rPr>
        <w:t>qué</w:t>
      </w:r>
      <w:proofErr w:type="spellEnd"/>
      <w:r w:rsidRPr="002F6B56">
        <w:rPr>
          <w:sz w:val="24"/>
          <w:szCs w:val="24"/>
        </w:rPr>
        <w:t xml:space="preserve"> </w:t>
      </w:r>
      <w:proofErr w:type="gramStart"/>
      <w:r w:rsidRPr="002F6B56">
        <w:rPr>
          <w:sz w:val="24"/>
          <w:szCs w:val="24"/>
        </w:rPr>
        <w:t>es</w:t>
      </w:r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lo</w:t>
      </w:r>
      <w:proofErr w:type="spellEnd"/>
      <w:r w:rsidRPr="002F6B56">
        <w:rPr>
          <w:sz w:val="24"/>
          <w:szCs w:val="24"/>
        </w:rPr>
        <w:t xml:space="preserve"> que </w:t>
      </w:r>
      <w:proofErr w:type="spellStart"/>
      <w:r w:rsidRPr="002F6B56">
        <w:rPr>
          <w:sz w:val="24"/>
          <w:szCs w:val="24"/>
        </w:rPr>
        <w:t>le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puede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pasar</w:t>
      </w:r>
      <w:proofErr w:type="spellEnd"/>
      <w:r w:rsidRPr="002F6B56">
        <w:rPr>
          <w:sz w:val="24"/>
          <w:szCs w:val="24"/>
        </w:rPr>
        <w:t xml:space="preserve"> a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gente. </w:t>
      </w:r>
      <w:proofErr w:type="spellStart"/>
      <w:r w:rsidRPr="002F6B56">
        <w:rPr>
          <w:sz w:val="24"/>
          <w:szCs w:val="24"/>
        </w:rPr>
        <w:t>Lo</w:t>
      </w:r>
      <w:proofErr w:type="spellEnd"/>
      <w:r w:rsidRPr="002F6B56">
        <w:rPr>
          <w:sz w:val="24"/>
          <w:szCs w:val="24"/>
        </w:rPr>
        <w:t xml:space="preserve"> más </w:t>
      </w:r>
      <w:proofErr w:type="spellStart"/>
      <w:r w:rsidRPr="002F6B56">
        <w:rPr>
          <w:sz w:val="24"/>
          <w:szCs w:val="24"/>
        </w:rPr>
        <w:t>maravilloso</w:t>
      </w:r>
      <w:proofErr w:type="spellEnd"/>
      <w:r w:rsidRPr="002F6B56">
        <w:rPr>
          <w:sz w:val="24"/>
          <w:szCs w:val="24"/>
        </w:rPr>
        <w:t xml:space="preserve"> que me </w:t>
      </w:r>
      <w:proofErr w:type="spellStart"/>
      <w:r w:rsidRPr="002F6B56">
        <w:rPr>
          <w:sz w:val="24"/>
          <w:szCs w:val="24"/>
        </w:rPr>
        <w:t>puede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pasar</w:t>
      </w:r>
      <w:proofErr w:type="spellEnd"/>
      <w:r w:rsidRPr="002F6B56">
        <w:rPr>
          <w:sz w:val="24"/>
          <w:szCs w:val="24"/>
        </w:rPr>
        <w:t xml:space="preserve"> a </w:t>
      </w:r>
      <w:proofErr w:type="spellStart"/>
      <w:r w:rsidRPr="002F6B56">
        <w:rPr>
          <w:sz w:val="24"/>
          <w:szCs w:val="24"/>
        </w:rPr>
        <w:t>mí</w:t>
      </w:r>
      <w:proofErr w:type="spellEnd"/>
      <w:r w:rsidRPr="002F6B56">
        <w:rPr>
          <w:sz w:val="24"/>
          <w:szCs w:val="24"/>
        </w:rPr>
        <w:t>, como familiar de desaparecido y como fotógrafo, es que ‘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’ se transforme en algo referencial para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gente, como mecanismo para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comprensión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lo</w:t>
      </w:r>
      <w:proofErr w:type="spellEnd"/>
      <w:r w:rsidRPr="002F6B56">
        <w:rPr>
          <w:sz w:val="24"/>
          <w:szCs w:val="24"/>
        </w:rPr>
        <w:t xml:space="preserve"> que es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desaparición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forzada</w:t>
      </w:r>
      <w:proofErr w:type="spellEnd"/>
      <w:r w:rsidRPr="002F6B56">
        <w:rPr>
          <w:sz w:val="24"/>
          <w:szCs w:val="24"/>
        </w:rPr>
        <w:t xml:space="preserve"> de personas”.</w:t>
      </w: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2F6B56">
        <w:rPr>
          <w:sz w:val="24"/>
          <w:szCs w:val="24"/>
        </w:rPr>
        <w:lastRenderedPageBreak/>
        <w:t xml:space="preserve">El </w:t>
      </w:r>
      <w:proofErr w:type="spellStart"/>
      <w:r w:rsidRPr="002F6B56">
        <w:rPr>
          <w:sz w:val="24"/>
          <w:szCs w:val="24"/>
        </w:rPr>
        <w:t>proyecto</w:t>
      </w:r>
      <w:proofErr w:type="spellEnd"/>
      <w:r w:rsidRPr="002F6B56">
        <w:rPr>
          <w:sz w:val="24"/>
          <w:szCs w:val="24"/>
        </w:rPr>
        <w:t xml:space="preserve"> ha </w:t>
      </w:r>
      <w:proofErr w:type="spellStart"/>
      <w:r w:rsidRPr="002F6B56">
        <w:rPr>
          <w:sz w:val="24"/>
          <w:szCs w:val="24"/>
        </w:rPr>
        <w:t>crecido</w:t>
      </w:r>
      <w:proofErr w:type="spellEnd"/>
      <w:r w:rsidRPr="002F6B56">
        <w:rPr>
          <w:sz w:val="24"/>
          <w:szCs w:val="24"/>
        </w:rPr>
        <w:t xml:space="preserve"> y se ha replicado para mostrar </w:t>
      </w:r>
      <w:proofErr w:type="spellStart"/>
      <w:r w:rsidRPr="002F6B56">
        <w:rPr>
          <w:sz w:val="24"/>
          <w:szCs w:val="24"/>
        </w:rPr>
        <w:t>también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proofErr w:type="gramStart"/>
      <w:r w:rsidRPr="002F6B56">
        <w:rPr>
          <w:sz w:val="24"/>
          <w:szCs w:val="24"/>
        </w:rPr>
        <w:t>la</w:t>
      </w:r>
      <w:proofErr w:type="spellEnd"/>
      <w:proofErr w:type="gram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situación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las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dictaduras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otros</w:t>
      </w:r>
      <w:proofErr w:type="spellEnd"/>
      <w:r w:rsidRPr="002F6B56">
        <w:rPr>
          <w:sz w:val="24"/>
          <w:szCs w:val="24"/>
        </w:rPr>
        <w:t xml:space="preserve"> países </w:t>
      </w:r>
      <w:proofErr w:type="spellStart"/>
      <w:r w:rsidRPr="002F6B56">
        <w:rPr>
          <w:sz w:val="24"/>
          <w:szCs w:val="24"/>
        </w:rPr>
        <w:t>del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Cono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Sur</w:t>
      </w:r>
      <w:proofErr w:type="spellEnd"/>
      <w:r w:rsidRPr="002F6B56">
        <w:rPr>
          <w:sz w:val="24"/>
          <w:szCs w:val="24"/>
        </w:rPr>
        <w:t xml:space="preserve">, para representar </w:t>
      </w:r>
      <w:proofErr w:type="spellStart"/>
      <w:r w:rsidRPr="002F6B56">
        <w:rPr>
          <w:sz w:val="24"/>
          <w:szCs w:val="24"/>
        </w:rPr>
        <w:t>las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 de </w:t>
      </w:r>
      <w:proofErr w:type="spellStart"/>
      <w:r w:rsidRPr="002F6B56">
        <w:rPr>
          <w:sz w:val="24"/>
          <w:szCs w:val="24"/>
        </w:rPr>
        <w:t>la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llamada</w:t>
      </w:r>
      <w:proofErr w:type="spellEnd"/>
      <w:r w:rsidRPr="002F6B56">
        <w:rPr>
          <w:sz w:val="24"/>
          <w:szCs w:val="24"/>
        </w:rPr>
        <w:t xml:space="preserve"> ‘</w:t>
      </w:r>
      <w:proofErr w:type="spellStart"/>
      <w:r w:rsidRPr="002F6B56">
        <w:rPr>
          <w:sz w:val="24"/>
          <w:szCs w:val="24"/>
        </w:rPr>
        <w:t>Operación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Cóndor</w:t>
      </w:r>
      <w:proofErr w:type="spellEnd"/>
      <w:r w:rsidRPr="002F6B56">
        <w:rPr>
          <w:sz w:val="24"/>
          <w:szCs w:val="24"/>
        </w:rPr>
        <w:t xml:space="preserve">’, que </w:t>
      </w:r>
      <w:proofErr w:type="spellStart"/>
      <w:r w:rsidRPr="002F6B56">
        <w:rPr>
          <w:sz w:val="24"/>
          <w:szCs w:val="24"/>
        </w:rPr>
        <w:t>afectó</w:t>
      </w:r>
      <w:proofErr w:type="spellEnd"/>
      <w:r w:rsidRPr="002F6B56">
        <w:rPr>
          <w:sz w:val="24"/>
          <w:szCs w:val="24"/>
        </w:rPr>
        <w:t xml:space="preserve"> a países como Brasil y Chile, entre </w:t>
      </w:r>
      <w:proofErr w:type="spellStart"/>
      <w:r w:rsidRPr="002F6B56">
        <w:rPr>
          <w:sz w:val="24"/>
          <w:szCs w:val="24"/>
        </w:rPr>
        <w:t>otros</w:t>
      </w:r>
      <w:proofErr w:type="spellEnd"/>
      <w:r w:rsidRPr="002F6B56">
        <w:rPr>
          <w:sz w:val="24"/>
          <w:szCs w:val="24"/>
        </w:rPr>
        <w:t>.</w:t>
      </w: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2F6B56">
        <w:rPr>
          <w:sz w:val="24"/>
          <w:szCs w:val="24"/>
        </w:rPr>
        <w:t>Para saber más acerca de “</w:t>
      </w:r>
      <w:proofErr w:type="spellStart"/>
      <w:r w:rsidRPr="002F6B56">
        <w:rPr>
          <w:sz w:val="24"/>
          <w:szCs w:val="24"/>
        </w:rPr>
        <w:t>Ausencias</w:t>
      </w:r>
      <w:proofErr w:type="spellEnd"/>
      <w:r w:rsidRPr="002F6B56">
        <w:rPr>
          <w:sz w:val="24"/>
          <w:szCs w:val="24"/>
        </w:rPr>
        <w:t xml:space="preserve">”, y de </w:t>
      </w:r>
      <w:proofErr w:type="spellStart"/>
      <w:r w:rsidRPr="002F6B56">
        <w:rPr>
          <w:sz w:val="24"/>
          <w:szCs w:val="24"/>
        </w:rPr>
        <w:t>otros</w:t>
      </w:r>
      <w:proofErr w:type="spellEnd"/>
      <w:r w:rsidRPr="002F6B56">
        <w:rPr>
          <w:sz w:val="24"/>
          <w:szCs w:val="24"/>
        </w:rPr>
        <w:t xml:space="preserve"> </w:t>
      </w:r>
      <w:proofErr w:type="spellStart"/>
      <w:r w:rsidRPr="002F6B56">
        <w:rPr>
          <w:sz w:val="24"/>
          <w:szCs w:val="24"/>
        </w:rPr>
        <w:t>proyectos</w:t>
      </w:r>
      <w:proofErr w:type="spellEnd"/>
      <w:r w:rsidRPr="002F6B56">
        <w:rPr>
          <w:sz w:val="24"/>
          <w:szCs w:val="24"/>
        </w:rPr>
        <w:t xml:space="preserve"> fotográficos de Gustavo Germano, </w:t>
      </w:r>
      <w:proofErr w:type="spellStart"/>
      <w:r w:rsidRPr="002F6B56">
        <w:rPr>
          <w:sz w:val="24"/>
          <w:szCs w:val="24"/>
        </w:rPr>
        <w:t>puedes</w:t>
      </w:r>
      <w:proofErr w:type="spellEnd"/>
      <w:r w:rsidRPr="002F6B56">
        <w:rPr>
          <w:sz w:val="24"/>
          <w:szCs w:val="24"/>
        </w:rPr>
        <w:t xml:space="preserve"> visitar </w:t>
      </w:r>
      <w:proofErr w:type="spellStart"/>
      <w:r w:rsidRPr="002F6B56">
        <w:rPr>
          <w:sz w:val="24"/>
          <w:szCs w:val="24"/>
        </w:rPr>
        <w:t>su</w:t>
      </w:r>
      <w:proofErr w:type="spellEnd"/>
      <w:r w:rsidRPr="002F6B56">
        <w:rPr>
          <w:sz w:val="24"/>
          <w:szCs w:val="24"/>
        </w:rPr>
        <w:t xml:space="preserve"> blog:</w:t>
      </w:r>
    </w:p>
    <w:p w:rsidR="00622A8F" w:rsidRPr="002F6B56" w:rsidRDefault="00BE484C" w:rsidP="00622A8F">
      <w:pPr>
        <w:jc w:val="both"/>
        <w:rPr>
          <w:sz w:val="24"/>
          <w:szCs w:val="24"/>
        </w:rPr>
      </w:pPr>
      <w:hyperlink r:id="rId8" w:history="1">
        <w:r w:rsidR="00622A8F" w:rsidRPr="002F6B56">
          <w:rPr>
            <w:rStyle w:val="Hyperlink"/>
            <w:sz w:val="24"/>
            <w:szCs w:val="24"/>
          </w:rPr>
          <w:t>http://ausencias-gustavogermano.blogspot.cl/</w:t>
        </w:r>
      </w:hyperlink>
    </w:p>
    <w:p w:rsidR="00622A8F" w:rsidRPr="002F6B56" w:rsidRDefault="00BE484C" w:rsidP="00622A8F">
      <w:pPr>
        <w:jc w:val="both"/>
        <w:rPr>
          <w:sz w:val="24"/>
          <w:szCs w:val="24"/>
        </w:rPr>
      </w:pPr>
      <w:hyperlink r:id="rId9" w:history="1">
        <w:r w:rsidR="00622A8F" w:rsidRPr="002F6B56">
          <w:rPr>
            <w:rStyle w:val="Hyperlink"/>
            <w:sz w:val="24"/>
            <w:szCs w:val="24"/>
          </w:rPr>
          <w:t>http://distancias-gustavogermano.blogspot.com/</w:t>
        </w:r>
      </w:hyperlink>
    </w:p>
    <w:p w:rsidR="00622A8F" w:rsidRPr="002F6B56" w:rsidRDefault="00622A8F" w:rsidP="00622A8F">
      <w:pPr>
        <w:jc w:val="both"/>
        <w:rPr>
          <w:sz w:val="24"/>
          <w:szCs w:val="24"/>
        </w:rPr>
      </w:pPr>
    </w:p>
    <w:p w:rsidR="00622A8F" w:rsidRPr="002F6B56" w:rsidRDefault="00622A8F" w:rsidP="00622A8F">
      <w:pPr>
        <w:jc w:val="both"/>
        <w:rPr>
          <w:sz w:val="24"/>
          <w:szCs w:val="24"/>
        </w:rPr>
      </w:pPr>
      <w:r w:rsidRPr="002F6B56">
        <w:rPr>
          <w:sz w:val="24"/>
          <w:szCs w:val="24"/>
        </w:rPr>
        <w:t xml:space="preserve">Tomado de </w:t>
      </w:r>
      <w:hyperlink r:id="rId10" w:history="1">
        <w:r w:rsidRPr="002F6B56">
          <w:rPr>
            <w:rStyle w:val="Hyperlink"/>
            <w:sz w:val="24"/>
            <w:szCs w:val="24"/>
          </w:rPr>
          <w:t>https://www.ayayay.tv/el-antes-y-el-despues-de-estas-fotografias-definitivamente-te-romperan-el-corazon/</w:t>
        </w:r>
      </w:hyperlink>
      <w:r w:rsidRPr="002F6B56">
        <w:rPr>
          <w:sz w:val="24"/>
          <w:szCs w:val="24"/>
        </w:rPr>
        <w:t>.</w:t>
      </w:r>
    </w:p>
    <w:p w:rsidR="00622A8F" w:rsidRPr="002F6B56" w:rsidRDefault="00622A8F" w:rsidP="00622A8F"/>
    <w:p w:rsidR="00622A8F" w:rsidRDefault="00622A8F"/>
    <w:p w:rsidR="00622A8F" w:rsidRDefault="00566A10" w:rsidP="00566A1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581400" cy="3810000"/>
            <wp:effectExtent l="19050" t="0" r="0" b="0"/>
            <wp:docPr id="3" name="Imagem 3" descr="http://1.bp.blogspot.com/-ZULf56q9Zsg/TmdefidpJSI/AAAAAAAAAN0/cE7Ro3UVLwE/s400/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ZULf56q9Zsg/TmdefidpJSI/AAAAAAAAAN0/cE7Ro3UVLwE/s400/l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10" w:rsidRDefault="00566A10" w:rsidP="00566A10">
      <w:pPr>
        <w:jc w:val="center"/>
      </w:pPr>
    </w:p>
    <w:p w:rsidR="00566A10" w:rsidRPr="00566A10" w:rsidRDefault="00566A10" w:rsidP="00566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..."A través de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vemos y de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imaginamos,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el</w:t>
      </w:r>
      <w:proofErr w:type="spellEnd"/>
      <w:proofErr w:type="gram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hiato entre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las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imágenes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transcurre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una vida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entera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El exilio. La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pérdida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todo. El desarraigo. La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desposesión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. El desamparo.</w:t>
      </w:r>
    </w:p>
    <w:p w:rsidR="00566A10" w:rsidRPr="00566A10" w:rsidRDefault="00566A10" w:rsidP="00566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Cortázar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dijo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proofErr w:type="spellStart"/>
      <w:proofErr w:type="gram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el</w:t>
      </w:r>
      <w:proofErr w:type="spellEnd"/>
      <w:proofErr w:type="gram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exilio es "una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muerte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sigue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viviendo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conscientemente". Y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Zambrano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exiliada </w:t>
      </w:r>
      <w:proofErr w:type="spellStart"/>
      <w:proofErr w:type="gram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ella</w:t>
      </w:r>
      <w:proofErr w:type="spellEnd"/>
      <w:proofErr w:type="gram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escribió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el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exiliado es "extravagante como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un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ciego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sin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norte,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un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ciego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 ha quedado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sin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vista por no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tener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adónde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ir". Gustavo Germano,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esta serie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inconmensurable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ha perseguido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esas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miradas de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ciegos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esa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muerte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excavada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los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rostros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Y ha dado, más </w:t>
      </w:r>
      <w:proofErr w:type="spellStart"/>
      <w:proofErr w:type="gram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allá</w:t>
      </w:r>
      <w:proofErr w:type="spellEnd"/>
      <w:proofErr w:type="gram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eso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con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la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raíz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la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dignidad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Las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fotografías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 </w:t>
      </w:r>
      <w:r w:rsidRPr="00566A10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Distancias</w:t>
      </w:r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deberían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pasearse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por todos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los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rincones de </w:t>
      </w:r>
      <w:proofErr w:type="spellStart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>la</w:t>
      </w:r>
      <w:proofErr w:type="spellEnd"/>
      <w:r w:rsidRPr="00566A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península."</w:t>
      </w:r>
    </w:p>
    <w:p w:rsidR="00566A10" w:rsidRDefault="00BE484C" w:rsidP="00566A10">
      <w:pPr>
        <w:jc w:val="right"/>
      </w:pPr>
      <w:hyperlink r:id="rId12" w:history="1">
        <w:r w:rsidR="00566A10">
          <w:rPr>
            <w:rStyle w:val="Hyperlink"/>
          </w:rPr>
          <w:t>http://distancias-gustavogermano.blogspot.com/</w:t>
        </w:r>
      </w:hyperlink>
    </w:p>
    <w:sectPr w:rsidR="00566A10" w:rsidSect="00D30AD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31" w:rsidRDefault="00852031" w:rsidP="00852031">
      <w:pPr>
        <w:spacing w:after="0" w:line="240" w:lineRule="auto"/>
      </w:pPr>
      <w:r>
        <w:separator/>
      </w:r>
    </w:p>
  </w:endnote>
  <w:endnote w:type="continuationSeparator" w:id="0">
    <w:p w:rsidR="00852031" w:rsidRDefault="00852031" w:rsidP="0085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31" w:rsidRDefault="00852031" w:rsidP="00852031">
      <w:pPr>
        <w:spacing w:after="0" w:line="240" w:lineRule="auto"/>
      </w:pPr>
      <w:r>
        <w:separator/>
      </w:r>
    </w:p>
  </w:footnote>
  <w:footnote w:type="continuationSeparator" w:id="0">
    <w:p w:rsidR="00852031" w:rsidRDefault="00852031" w:rsidP="0085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31" w:rsidRDefault="00852031" w:rsidP="00852031">
    <w:pPr>
      <w:spacing w:after="0"/>
      <w:jc w:val="both"/>
      <w:rPr>
        <w:i/>
        <w:sz w:val="20"/>
        <w:szCs w:val="20"/>
      </w:rPr>
    </w:pPr>
    <w:r w:rsidRPr="00120E3D">
      <w:rPr>
        <w:i/>
        <w:sz w:val="20"/>
        <w:szCs w:val="20"/>
      </w:rPr>
      <w:t xml:space="preserve">Lengua Española 2- Segundo semestre 2019- Maite Celada y Juan Felipe Calderón Pérez </w:t>
    </w:r>
  </w:p>
  <w:p w:rsidR="00852031" w:rsidRPr="00120E3D" w:rsidRDefault="00852031" w:rsidP="00852031">
    <w:pPr>
      <w:rPr>
        <w:i/>
        <w:sz w:val="20"/>
        <w:szCs w:val="20"/>
      </w:rPr>
    </w:pPr>
    <w:r>
      <w:rPr>
        <w:i/>
        <w:sz w:val="20"/>
        <w:szCs w:val="20"/>
      </w:rPr>
      <w:t xml:space="preserve">Reflexión del </w:t>
    </w:r>
    <w:r w:rsidRPr="00120E3D">
      <w:rPr>
        <w:i/>
        <w:sz w:val="20"/>
        <w:szCs w:val="20"/>
      </w:rPr>
      <w:t>1</w:t>
    </w:r>
    <w:r>
      <w:rPr>
        <w:i/>
        <w:sz w:val="20"/>
        <w:szCs w:val="20"/>
      </w:rPr>
      <w:t>5</w:t>
    </w:r>
    <w:r w:rsidRPr="00120E3D">
      <w:rPr>
        <w:i/>
        <w:sz w:val="20"/>
        <w:szCs w:val="20"/>
      </w:rPr>
      <w:t>-08-2019.</w:t>
    </w:r>
  </w:p>
  <w:p w:rsidR="00852031" w:rsidRDefault="008520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C9A"/>
    <w:rsid w:val="0024417B"/>
    <w:rsid w:val="00566A10"/>
    <w:rsid w:val="005A7611"/>
    <w:rsid w:val="00622A8F"/>
    <w:rsid w:val="00852031"/>
    <w:rsid w:val="00A94C9A"/>
    <w:rsid w:val="00BE484C"/>
    <w:rsid w:val="00D30ADD"/>
    <w:rsid w:val="00D74317"/>
    <w:rsid w:val="00D908C7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031"/>
  </w:style>
  <w:style w:type="paragraph" w:styleId="Rodap">
    <w:name w:val="footer"/>
    <w:basedOn w:val="Normal"/>
    <w:link w:val="RodapChar"/>
    <w:uiPriority w:val="99"/>
    <w:unhideWhenUsed/>
    <w:rsid w:val="0085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031"/>
  </w:style>
  <w:style w:type="character" w:styleId="Hyperlink">
    <w:name w:val="Hyperlink"/>
    <w:basedOn w:val="Fontepargpadro"/>
    <w:uiPriority w:val="99"/>
    <w:unhideWhenUsed/>
    <w:rsid w:val="0085203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encias-gustavogermano.blogspot.c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istancias-gustavogermano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yayay.tv/el-antes-y-el-despues-de-estas-fotografias-definitivamente-te-romperan-el-coraz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cias-gustavogermano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Celada</dc:creator>
  <cp:keywords/>
  <dc:description/>
  <cp:lastModifiedBy>ufflch</cp:lastModifiedBy>
  <cp:revision>4</cp:revision>
  <dcterms:created xsi:type="dcterms:W3CDTF">2019-08-07T17:14:00Z</dcterms:created>
  <dcterms:modified xsi:type="dcterms:W3CDTF">2019-08-14T10:43:00Z</dcterms:modified>
</cp:coreProperties>
</file>