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411349" w14:textId="77777777" w:rsidR="00FD3B52" w:rsidRPr="002B3EA8" w:rsidRDefault="00FD3B52">
      <w:pPr>
        <w:pStyle w:val="Corpo"/>
        <w:rPr>
          <w:rFonts w:ascii="Calibri" w:hAnsi="Calibri" w:cs="Calibri"/>
          <w:sz w:val="22"/>
          <w:szCs w:val="22"/>
        </w:rPr>
      </w:pPr>
    </w:p>
    <w:p w14:paraId="5741134A" w14:textId="77777777" w:rsidR="00FD3B52" w:rsidRPr="002B3EA8" w:rsidRDefault="00452F72">
      <w:pPr>
        <w:pStyle w:val="Corpo"/>
        <w:jc w:val="center"/>
        <w:rPr>
          <w:rFonts w:ascii="Calibri" w:hAnsi="Calibri" w:cs="Calibri"/>
          <w:b/>
          <w:bCs/>
          <w:sz w:val="22"/>
          <w:szCs w:val="22"/>
        </w:rPr>
      </w:pPr>
      <w:r w:rsidRPr="002B3EA8">
        <w:rPr>
          <w:rFonts w:ascii="Calibri" w:hAnsi="Calibri" w:cs="Calibri"/>
          <w:b/>
          <w:bCs/>
          <w:sz w:val="22"/>
          <w:szCs w:val="22"/>
        </w:rPr>
        <w:t>Antropologia IV - Quest</w:t>
      </w:r>
      <w:r w:rsidRPr="002B3EA8">
        <w:rPr>
          <w:rFonts w:ascii="Calibri" w:hAnsi="Calibri" w:cs="Calibri"/>
          <w:b/>
          <w:bCs/>
          <w:sz w:val="22"/>
          <w:szCs w:val="22"/>
        </w:rPr>
        <w:t>ões de Antropologia Contempor</w:t>
      </w:r>
      <w:r w:rsidRPr="002B3EA8">
        <w:rPr>
          <w:rFonts w:ascii="Calibri" w:hAnsi="Calibri" w:cs="Calibri"/>
          <w:b/>
          <w:bCs/>
          <w:sz w:val="22"/>
          <w:szCs w:val="22"/>
        </w:rPr>
        <w:t>ânea</w:t>
      </w:r>
    </w:p>
    <w:p w14:paraId="5741134B" w14:textId="77777777" w:rsidR="00FD3B52" w:rsidRPr="002B3EA8" w:rsidRDefault="00452F72">
      <w:pPr>
        <w:pStyle w:val="Corpo"/>
        <w:jc w:val="center"/>
        <w:rPr>
          <w:rFonts w:ascii="Calibri" w:hAnsi="Calibri" w:cs="Calibri"/>
          <w:b/>
          <w:bCs/>
          <w:sz w:val="22"/>
          <w:szCs w:val="22"/>
        </w:rPr>
      </w:pPr>
      <w:r w:rsidRPr="002B3EA8">
        <w:rPr>
          <w:rFonts w:ascii="Calibri" w:hAnsi="Calibri" w:cs="Calibri"/>
          <w:b/>
          <w:bCs/>
          <w:sz w:val="22"/>
          <w:szCs w:val="22"/>
        </w:rPr>
        <w:t xml:space="preserve"> (2</w:t>
      </w:r>
      <w:r w:rsidRPr="002B3EA8">
        <w:rPr>
          <w:rFonts w:ascii="Calibri" w:hAnsi="Calibri" w:cs="Calibri"/>
          <w:b/>
          <w:bCs/>
          <w:sz w:val="22"/>
          <w:szCs w:val="22"/>
        </w:rPr>
        <w:t xml:space="preserve">° </w:t>
      </w:r>
      <w:r w:rsidRPr="002B3EA8">
        <w:rPr>
          <w:rFonts w:ascii="Calibri" w:hAnsi="Calibri" w:cs="Calibri"/>
          <w:b/>
          <w:bCs/>
          <w:sz w:val="22"/>
          <w:szCs w:val="22"/>
        </w:rPr>
        <w:t>semestre 2019</w:t>
      </w:r>
      <w:r w:rsidRPr="002B3EA8">
        <w:rPr>
          <w:rFonts w:ascii="Calibri" w:hAnsi="Calibri" w:cs="Calibri"/>
          <w:b/>
          <w:bCs/>
          <w:sz w:val="22"/>
          <w:szCs w:val="22"/>
        </w:rPr>
        <w:t>)</w:t>
      </w:r>
    </w:p>
    <w:p w14:paraId="5741134C" w14:textId="77777777" w:rsidR="00FD3B52" w:rsidRPr="002B3EA8" w:rsidRDefault="00FD3B52">
      <w:pPr>
        <w:pStyle w:val="Corpo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5741134D" w14:textId="77777777" w:rsidR="00FD3B52" w:rsidRPr="002B3EA8" w:rsidRDefault="00452F72">
      <w:pPr>
        <w:pStyle w:val="Corpo"/>
        <w:jc w:val="center"/>
        <w:rPr>
          <w:rFonts w:ascii="Calibri" w:hAnsi="Calibri" w:cs="Calibri"/>
          <w:b/>
          <w:bCs/>
          <w:sz w:val="22"/>
          <w:szCs w:val="22"/>
        </w:rPr>
      </w:pPr>
      <w:r w:rsidRPr="002B3EA8">
        <w:rPr>
          <w:rFonts w:ascii="Calibri" w:hAnsi="Calibri" w:cs="Calibri"/>
          <w:b/>
          <w:bCs/>
          <w:sz w:val="22"/>
          <w:szCs w:val="22"/>
        </w:rPr>
        <w:t>C</w:t>
      </w:r>
      <w:r w:rsidRPr="002B3EA8">
        <w:rPr>
          <w:rFonts w:ascii="Calibri" w:hAnsi="Calibri" w:cs="Calibri"/>
          <w:b/>
          <w:bCs/>
          <w:sz w:val="22"/>
          <w:szCs w:val="22"/>
        </w:rPr>
        <w:t>ó</w:t>
      </w:r>
      <w:r w:rsidRPr="002B3EA8">
        <w:rPr>
          <w:rFonts w:ascii="Calibri" w:hAnsi="Calibri" w:cs="Calibri"/>
          <w:b/>
          <w:bCs/>
          <w:sz w:val="22"/>
          <w:szCs w:val="22"/>
        </w:rPr>
        <w:t>digo: FLA0206</w:t>
      </w:r>
    </w:p>
    <w:p w14:paraId="5741134E" w14:textId="77777777" w:rsidR="00FD3B52" w:rsidRPr="002B3EA8" w:rsidRDefault="00FD3B52">
      <w:pPr>
        <w:pStyle w:val="Corpo"/>
        <w:rPr>
          <w:rFonts w:ascii="Calibri" w:hAnsi="Calibri" w:cs="Calibri"/>
          <w:sz w:val="22"/>
          <w:szCs w:val="22"/>
        </w:rPr>
      </w:pPr>
    </w:p>
    <w:p w14:paraId="5741134F" w14:textId="77777777" w:rsidR="00FD3B52" w:rsidRPr="002B3EA8" w:rsidRDefault="00FD3B52">
      <w:pPr>
        <w:pStyle w:val="Corpo"/>
        <w:rPr>
          <w:rFonts w:ascii="Calibri" w:hAnsi="Calibri" w:cs="Calibri"/>
          <w:sz w:val="22"/>
          <w:szCs w:val="22"/>
        </w:rPr>
      </w:pPr>
    </w:p>
    <w:p w14:paraId="57411350" w14:textId="77777777" w:rsidR="00FD3B52" w:rsidRPr="002B3EA8" w:rsidRDefault="00452F72">
      <w:pPr>
        <w:pStyle w:val="Corpo"/>
        <w:rPr>
          <w:rFonts w:ascii="Calibri" w:hAnsi="Calibri" w:cs="Calibri"/>
          <w:sz w:val="22"/>
          <w:szCs w:val="22"/>
        </w:rPr>
      </w:pPr>
      <w:r w:rsidRPr="002B3EA8">
        <w:rPr>
          <w:rFonts w:ascii="Calibri" w:eastAsia="Arial Unicode MS" w:hAnsi="Calibri" w:cs="Calibri"/>
          <w:sz w:val="22"/>
          <w:szCs w:val="22"/>
        </w:rPr>
        <w:t>Disciplina requisito ou indica</w:t>
      </w:r>
      <w:r w:rsidRPr="002B3EA8">
        <w:rPr>
          <w:rFonts w:ascii="Calibri" w:eastAsia="Arial Unicode MS" w:hAnsi="Calibri" w:cs="Calibri"/>
          <w:sz w:val="22"/>
          <w:szCs w:val="22"/>
        </w:rPr>
        <w:t>çã</w:t>
      </w:r>
      <w:r w:rsidRPr="002B3EA8">
        <w:rPr>
          <w:rFonts w:ascii="Calibri" w:eastAsia="Arial Unicode MS" w:hAnsi="Calibri" w:cs="Calibri"/>
          <w:sz w:val="22"/>
          <w:szCs w:val="22"/>
        </w:rPr>
        <w:t>o de conjunto: FLA0205</w:t>
      </w:r>
    </w:p>
    <w:p w14:paraId="57411351" w14:textId="77777777" w:rsidR="00FD3B52" w:rsidRPr="002B3EA8" w:rsidRDefault="00452F72">
      <w:pPr>
        <w:pStyle w:val="Corpo"/>
        <w:rPr>
          <w:rFonts w:ascii="Calibri" w:hAnsi="Calibri" w:cs="Calibri"/>
          <w:sz w:val="22"/>
          <w:szCs w:val="22"/>
        </w:rPr>
      </w:pPr>
      <w:r w:rsidRPr="002B3EA8">
        <w:rPr>
          <w:rFonts w:ascii="Calibri" w:eastAsia="Arial Unicode MS" w:hAnsi="Calibri" w:cs="Calibri"/>
          <w:sz w:val="22"/>
          <w:szCs w:val="22"/>
        </w:rPr>
        <w:t>Curso: Ci</w:t>
      </w:r>
      <w:r w:rsidRPr="002B3EA8">
        <w:rPr>
          <w:rFonts w:ascii="Calibri" w:eastAsia="Arial Unicode MS" w:hAnsi="Calibri" w:cs="Calibri"/>
          <w:sz w:val="22"/>
          <w:szCs w:val="22"/>
        </w:rPr>
        <w:t>ê</w:t>
      </w:r>
      <w:r w:rsidRPr="002B3EA8">
        <w:rPr>
          <w:rFonts w:ascii="Calibri" w:eastAsia="Arial Unicode MS" w:hAnsi="Calibri" w:cs="Calibri"/>
          <w:sz w:val="22"/>
          <w:szCs w:val="22"/>
        </w:rPr>
        <w:t>ncias Sociais</w:t>
      </w:r>
    </w:p>
    <w:p w14:paraId="57411352" w14:textId="77777777" w:rsidR="00FD3B52" w:rsidRPr="002B3EA8" w:rsidRDefault="00452F72">
      <w:pPr>
        <w:pStyle w:val="Corpo"/>
        <w:rPr>
          <w:rFonts w:ascii="Calibri" w:hAnsi="Calibri" w:cs="Calibri"/>
          <w:sz w:val="22"/>
          <w:szCs w:val="22"/>
        </w:rPr>
      </w:pPr>
      <w:r w:rsidRPr="002B3EA8">
        <w:rPr>
          <w:rFonts w:ascii="Calibri" w:eastAsia="Arial Unicode MS" w:hAnsi="Calibri" w:cs="Calibri"/>
          <w:sz w:val="22"/>
          <w:szCs w:val="22"/>
        </w:rPr>
        <w:t>Cr</w:t>
      </w:r>
      <w:r w:rsidRPr="002B3EA8">
        <w:rPr>
          <w:rFonts w:ascii="Calibri" w:eastAsia="Arial Unicode MS" w:hAnsi="Calibri" w:cs="Calibri"/>
          <w:sz w:val="22"/>
          <w:szCs w:val="22"/>
        </w:rPr>
        <w:t>é</w:t>
      </w:r>
      <w:r w:rsidRPr="002B3EA8">
        <w:rPr>
          <w:rFonts w:ascii="Calibri" w:eastAsia="Arial Unicode MS" w:hAnsi="Calibri" w:cs="Calibri"/>
          <w:sz w:val="22"/>
          <w:szCs w:val="22"/>
        </w:rPr>
        <w:t xml:space="preserve">ditos - Total: 4 </w:t>
      </w:r>
    </w:p>
    <w:p w14:paraId="57411353" w14:textId="77777777" w:rsidR="00FD3B52" w:rsidRPr="002B3EA8" w:rsidRDefault="00FD3B52">
      <w:pPr>
        <w:pStyle w:val="Corpo"/>
        <w:rPr>
          <w:rFonts w:ascii="Calibri" w:hAnsi="Calibri" w:cs="Calibri"/>
          <w:sz w:val="22"/>
          <w:szCs w:val="22"/>
        </w:rPr>
      </w:pPr>
    </w:p>
    <w:p w14:paraId="57411354" w14:textId="382CB0D8" w:rsidR="00FD3B52" w:rsidRPr="002B3EA8" w:rsidRDefault="00452F72">
      <w:pPr>
        <w:pStyle w:val="Corpo"/>
        <w:rPr>
          <w:rFonts w:ascii="Calibri" w:eastAsia="Arial Unicode MS" w:hAnsi="Calibri" w:cs="Calibri"/>
          <w:sz w:val="22"/>
          <w:szCs w:val="22"/>
        </w:rPr>
      </w:pPr>
      <w:r w:rsidRPr="002B3EA8">
        <w:rPr>
          <w:rFonts w:ascii="Calibri" w:eastAsia="Arial Unicode MS" w:hAnsi="Calibri" w:cs="Calibri"/>
          <w:sz w:val="22"/>
          <w:szCs w:val="22"/>
        </w:rPr>
        <w:t>Professor</w:t>
      </w:r>
      <w:r w:rsidRPr="002B3EA8">
        <w:rPr>
          <w:rFonts w:ascii="Calibri" w:eastAsia="Arial Unicode MS" w:hAnsi="Calibri" w:cs="Calibri"/>
          <w:sz w:val="22"/>
          <w:szCs w:val="22"/>
        </w:rPr>
        <w:t xml:space="preserve"> Respons</w:t>
      </w:r>
      <w:r w:rsidRPr="002B3EA8">
        <w:rPr>
          <w:rFonts w:ascii="Calibri" w:eastAsia="Arial Unicode MS" w:hAnsi="Calibri" w:cs="Calibri"/>
          <w:sz w:val="22"/>
          <w:szCs w:val="22"/>
        </w:rPr>
        <w:t>á</w:t>
      </w:r>
      <w:r w:rsidRPr="002B3EA8">
        <w:rPr>
          <w:rFonts w:ascii="Calibri" w:eastAsia="Arial Unicode MS" w:hAnsi="Calibri" w:cs="Calibri"/>
          <w:sz w:val="22"/>
          <w:szCs w:val="22"/>
        </w:rPr>
        <w:t>ve</w:t>
      </w:r>
      <w:r w:rsidR="00124649" w:rsidRPr="002B3EA8">
        <w:rPr>
          <w:rFonts w:ascii="Calibri" w:eastAsia="Arial Unicode MS" w:hAnsi="Calibri" w:cs="Calibri"/>
          <w:sz w:val="22"/>
          <w:szCs w:val="22"/>
        </w:rPr>
        <w:t>l</w:t>
      </w:r>
      <w:r w:rsidRPr="002B3EA8">
        <w:rPr>
          <w:rFonts w:ascii="Calibri" w:eastAsia="Arial Unicode MS" w:hAnsi="Calibri" w:cs="Calibri"/>
          <w:sz w:val="22"/>
          <w:szCs w:val="22"/>
        </w:rPr>
        <w:t>:</w:t>
      </w:r>
      <w:r w:rsidRPr="002B3EA8">
        <w:rPr>
          <w:rFonts w:ascii="Calibri" w:eastAsia="Arial Unicode MS" w:hAnsi="Calibri" w:cs="Calibri"/>
          <w:sz w:val="22"/>
          <w:szCs w:val="22"/>
        </w:rPr>
        <w:t xml:space="preserve"> Julio </w:t>
      </w:r>
      <w:r w:rsidRPr="002B3EA8">
        <w:rPr>
          <w:rFonts w:ascii="Calibri" w:eastAsia="Arial Unicode MS" w:hAnsi="Calibri" w:cs="Calibri"/>
          <w:sz w:val="22"/>
          <w:szCs w:val="22"/>
        </w:rPr>
        <w:t>Assis Sim</w:t>
      </w:r>
      <w:r w:rsidRPr="002B3EA8">
        <w:rPr>
          <w:rFonts w:ascii="Calibri" w:eastAsia="Arial Unicode MS" w:hAnsi="Calibri" w:cs="Calibri"/>
          <w:sz w:val="22"/>
          <w:szCs w:val="22"/>
        </w:rPr>
        <w:t>õ</w:t>
      </w:r>
      <w:r w:rsidRPr="002B3EA8">
        <w:rPr>
          <w:rFonts w:ascii="Calibri" w:eastAsia="Arial Unicode MS" w:hAnsi="Calibri" w:cs="Calibri"/>
          <w:sz w:val="22"/>
          <w:szCs w:val="22"/>
        </w:rPr>
        <w:t>es</w:t>
      </w:r>
    </w:p>
    <w:p w14:paraId="25892756" w14:textId="0C3330E0" w:rsidR="00124649" w:rsidRPr="002B3EA8" w:rsidRDefault="00124649">
      <w:pPr>
        <w:pStyle w:val="Corpo"/>
        <w:rPr>
          <w:rFonts w:ascii="Calibri" w:hAnsi="Calibri" w:cs="Calibri"/>
          <w:sz w:val="22"/>
          <w:szCs w:val="22"/>
        </w:rPr>
      </w:pPr>
      <w:r w:rsidRPr="002B3EA8">
        <w:rPr>
          <w:rFonts w:ascii="Calibri" w:eastAsia="Arial Unicode MS" w:hAnsi="Calibri" w:cs="Calibri"/>
          <w:sz w:val="22"/>
          <w:szCs w:val="22"/>
        </w:rPr>
        <w:t>Monitoras: Thaís Tiriba e Ana Carolina Pellegrini</w:t>
      </w:r>
    </w:p>
    <w:p w14:paraId="57411355" w14:textId="77777777" w:rsidR="00FD3B52" w:rsidRPr="002B3EA8" w:rsidRDefault="00FD3B52">
      <w:pPr>
        <w:pStyle w:val="Corpo"/>
        <w:rPr>
          <w:rFonts w:ascii="Calibri" w:hAnsi="Calibri" w:cs="Calibri"/>
          <w:sz w:val="22"/>
          <w:szCs w:val="22"/>
        </w:rPr>
      </w:pPr>
    </w:p>
    <w:p w14:paraId="19E4834B" w14:textId="09D31C68" w:rsidR="008F27F2" w:rsidRPr="002B3EA8" w:rsidRDefault="008F27F2">
      <w:pPr>
        <w:pStyle w:val="Corpo"/>
        <w:rPr>
          <w:rFonts w:ascii="Calibri" w:hAnsi="Calibri" w:cs="Calibri"/>
          <w:b/>
          <w:bCs/>
          <w:sz w:val="22"/>
          <w:szCs w:val="22"/>
        </w:rPr>
      </w:pPr>
      <w:r w:rsidRPr="002B3EA8">
        <w:rPr>
          <w:rFonts w:ascii="Calibri" w:hAnsi="Calibri" w:cs="Calibri"/>
          <w:b/>
          <w:bCs/>
          <w:sz w:val="22"/>
          <w:szCs w:val="22"/>
        </w:rPr>
        <w:t>Ementa geral</w:t>
      </w:r>
    </w:p>
    <w:p w14:paraId="02F57A0E" w14:textId="77777777" w:rsidR="001E7BF0" w:rsidRPr="002B3EA8" w:rsidRDefault="001E7BF0">
      <w:pPr>
        <w:pStyle w:val="Corpo"/>
        <w:rPr>
          <w:rFonts w:ascii="Calibri" w:hAnsi="Calibri" w:cs="Calibri"/>
          <w:sz w:val="22"/>
          <w:szCs w:val="22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8"/>
      </w:tblGrid>
      <w:tr w:rsidR="00883FF2" w:rsidRPr="002B3EA8" w14:paraId="644AEBB8" w14:textId="77777777" w:rsidTr="00AA346C">
        <w:trPr>
          <w:tblCellSpacing w:w="0" w:type="dxa"/>
        </w:trPr>
        <w:tc>
          <w:tcPr>
            <w:tcW w:w="0" w:type="auto"/>
            <w:vAlign w:val="bottom"/>
            <w:hideMark/>
          </w:tcPr>
          <w:p w14:paraId="6509001E" w14:textId="77777777" w:rsidR="00AA346C" w:rsidRPr="002B3EA8" w:rsidRDefault="00AA346C" w:rsidP="00AA34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AA346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pt-BR" w:eastAsia="pt-BR"/>
              </w:rPr>
              <w:t>Possibilitar ao aluno de ciências sociais um aprofundamento de temas e conceitos em debate na antropologia contemporânea. Com vistas à formação profissional de professores, o curso tem como objetivos específicos a) a realização de atividades de interpretação e análise de textos, imagens e vídeos, bem como de produção textual (verbal e escrita) e, consequentemente, o aprimoramento de competências e habilidades relacionadas à expressão em língua portuguesa; b) explorar questões, conteúdos, materiais (textos de divulgação, filmes – documentários e ficções –, ensaios fotográficos, reportagens etc.) relacionados ao curso de forma a instrumentalizá-los na capacitação dos alunos como docentes; c) estabelecer como rotina o acesso às tecnologias de informação e comunicação na interface do ensino-aprendizagem (por exemplo, uso da plataforma moodle, disponibilização de materiais em nuvem, a exposição de conteúdos com apoio de recursos multimídia, estimular a consulta e utilização do acervo filmográfico do Laboratório de Imagem e Som de Antropologia (LISA) etc.</w:t>
            </w:r>
          </w:p>
          <w:p w14:paraId="7FB35881" w14:textId="77777777" w:rsidR="00E67BD0" w:rsidRPr="002B3EA8" w:rsidRDefault="00E67BD0" w:rsidP="00AA34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pt-BR" w:eastAsia="pt-BR"/>
              </w:rPr>
            </w:pPr>
          </w:p>
          <w:p w14:paraId="0EE74DD1" w14:textId="77777777" w:rsidR="00E67BD0" w:rsidRPr="002B3EA8" w:rsidRDefault="00E67BD0" w:rsidP="00AA34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/>
                <w:bCs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2B3EA8">
              <w:rPr>
                <w:rFonts w:ascii="Calibri" w:eastAsia="Times New Roman" w:hAnsi="Calibri" w:cs="Calibri"/>
                <w:b/>
                <w:bCs/>
                <w:sz w:val="22"/>
                <w:szCs w:val="22"/>
                <w:bdr w:val="none" w:sz="0" w:space="0" w:color="auto"/>
                <w:lang w:val="pt-BR" w:eastAsia="pt-BR"/>
              </w:rPr>
              <w:t>Programa resumido</w:t>
            </w:r>
          </w:p>
          <w:p w14:paraId="592B3134" w14:textId="77777777" w:rsidR="00972117" w:rsidRPr="002B3EA8" w:rsidRDefault="00972117" w:rsidP="00972117">
            <w:pPr>
              <w:pStyle w:val="NormalWeb"/>
              <w:spacing w:before="0" w:beforeAutospacing="0" w:after="150" w:afterAutospacing="0"/>
              <w:rPr>
                <w:rFonts w:ascii="Calibri" w:hAnsi="Calibri" w:cs="Calibri"/>
                <w:sz w:val="22"/>
                <w:szCs w:val="22"/>
              </w:rPr>
            </w:pPr>
          </w:p>
          <w:p w14:paraId="718ECD4E" w14:textId="61641FF7" w:rsidR="00972117" w:rsidRPr="002B3EA8" w:rsidRDefault="00972117" w:rsidP="00E56C58">
            <w:pPr>
              <w:pStyle w:val="NormalWeb"/>
              <w:numPr>
                <w:ilvl w:val="0"/>
                <w:numId w:val="3"/>
              </w:numPr>
              <w:spacing w:before="0" w:beforeAutospacing="0" w:after="150" w:afterAutospacing="0"/>
              <w:rPr>
                <w:rFonts w:ascii="Calibri" w:hAnsi="Calibri" w:cs="Calibri"/>
                <w:sz w:val="22"/>
                <w:szCs w:val="22"/>
              </w:rPr>
            </w:pPr>
            <w:r w:rsidRPr="002B3EA8">
              <w:rPr>
                <w:rFonts w:ascii="Calibri" w:hAnsi="Calibri" w:cs="Calibri"/>
                <w:sz w:val="22"/>
                <w:szCs w:val="22"/>
              </w:rPr>
              <w:t>Introdução: um balanço na teoria em antropologia dos anos 1960 aos 1980.</w:t>
            </w:r>
          </w:p>
          <w:p w14:paraId="5817998C" w14:textId="1C2BFE33" w:rsidR="0020573A" w:rsidRPr="002B3EA8" w:rsidRDefault="0020573A" w:rsidP="00E56C58">
            <w:pPr>
              <w:pStyle w:val="NormalWeb"/>
              <w:numPr>
                <w:ilvl w:val="0"/>
                <w:numId w:val="3"/>
              </w:numPr>
              <w:spacing w:before="0" w:beforeAutospacing="0" w:after="150" w:afterAutospacing="0"/>
              <w:rPr>
                <w:rFonts w:ascii="Calibri" w:hAnsi="Calibri" w:cs="Calibri"/>
                <w:sz w:val="22"/>
                <w:szCs w:val="22"/>
              </w:rPr>
            </w:pPr>
            <w:r w:rsidRPr="002B3EA8">
              <w:rPr>
                <w:rFonts w:ascii="Calibri" w:hAnsi="Calibri" w:cs="Calibri"/>
                <w:sz w:val="22"/>
                <w:szCs w:val="22"/>
              </w:rPr>
              <w:t>Continuidade e mudança (1)</w:t>
            </w:r>
            <w:r w:rsidR="0052704E" w:rsidRPr="002B3EA8">
              <w:rPr>
                <w:rFonts w:ascii="Calibri" w:hAnsi="Calibri" w:cs="Calibri"/>
                <w:sz w:val="22"/>
                <w:szCs w:val="22"/>
              </w:rPr>
              <w:t xml:space="preserve"> - </w:t>
            </w:r>
            <w:r w:rsidRPr="002B3EA8">
              <w:rPr>
                <w:rFonts w:ascii="Calibri" w:hAnsi="Calibri" w:cs="Calibri"/>
                <w:sz w:val="22"/>
                <w:szCs w:val="22"/>
              </w:rPr>
              <w:t>Ritual, ação, processo e história</w:t>
            </w:r>
          </w:p>
          <w:p w14:paraId="37A989C8" w14:textId="5EC3B0E3" w:rsidR="0020573A" w:rsidRPr="002B3EA8" w:rsidRDefault="0020573A" w:rsidP="00E56C58">
            <w:pPr>
              <w:pStyle w:val="NormalWeb"/>
              <w:numPr>
                <w:ilvl w:val="0"/>
                <w:numId w:val="3"/>
              </w:numPr>
              <w:shd w:val="clear" w:color="auto" w:fill="FEFEFE"/>
              <w:spacing w:before="0" w:beforeAutospacing="0" w:after="150" w:afterAutospacing="0"/>
              <w:rPr>
                <w:rFonts w:ascii="Calibri" w:hAnsi="Calibri" w:cs="Calibri"/>
                <w:sz w:val="22"/>
                <w:szCs w:val="22"/>
              </w:rPr>
            </w:pPr>
            <w:r w:rsidRPr="002B3EA8">
              <w:rPr>
                <w:rFonts w:ascii="Calibri" w:hAnsi="Calibri" w:cs="Calibri"/>
                <w:sz w:val="22"/>
                <w:szCs w:val="22"/>
              </w:rPr>
              <w:t>Continuidade e mudança (2) -  Mito, ação, estrutura e história</w:t>
            </w:r>
          </w:p>
          <w:p w14:paraId="25E8F0DE" w14:textId="38216404" w:rsidR="006D3688" w:rsidRPr="002B3EA8" w:rsidRDefault="006D3688" w:rsidP="00E56C58">
            <w:pPr>
              <w:pStyle w:val="NormalWeb"/>
              <w:numPr>
                <w:ilvl w:val="0"/>
                <w:numId w:val="3"/>
              </w:numPr>
              <w:shd w:val="clear" w:color="auto" w:fill="FEFEFE"/>
              <w:spacing w:before="0" w:beforeAutospacing="0" w:after="150" w:afterAutospacing="0"/>
              <w:rPr>
                <w:rFonts w:ascii="Calibri" w:hAnsi="Calibri" w:cs="Calibri"/>
                <w:sz w:val="22"/>
                <w:szCs w:val="22"/>
              </w:rPr>
            </w:pPr>
            <w:r w:rsidRPr="002B3EA8">
              <w:rPr>
                <w:rFonts w:ascii="Calibri" w:hAnsi="Calibri" w:cs="Calibri"/>
                <w:sz w:val="22"/>
                <w:szCs w:val="22"/>
              </w:rPr>
              <w:t>Pessoa e subjetivação. Interpretativismo e diversidade</w:t>
            </w:r>
          </w:p>
          <w:p w14:paraId="3228209C" w14:textId="3D50587B" w:rsidR="00660A46" w:rsidRPr="002B3EA8" w:rsidRDefault="00660A46" w:rsidP="00E56C58">
            <w:pPr>
              <w:pStyle w:val="NormalWeb"/>
              <w:numPr>
                <w:ilvl w:val="0"/>
                <w:numId w:val="3"/>
              </w:numPr>
              <w:shd w:val="clear" w:color="auto" w:fill="FEFEFE"/>
              <w:spacing w:before="0" w:beforeAutospacing="0" w:after="150" w:afterAutospacing="0"/>
              <w:rPr>
                <w:rFonts w:ascii="Calibri" w:hAnsi="Calibri" w:cs="Calibri"/>
                <w:sz w:val="22"/>
                <w:szCs w:val="22"/>
              </w:rPr>
            </w:pPr>
            <w:r w:rsidRPr="002B3EA8">
              <w:rPr>
                <w:rFonts w:ascii="Calibri" w:hAnsi="Calibri" w:cs="Calibri"/>
                <w:sz w:val="22"/>
                <w:szCs w:val="22"/>
              </w:rPr>
              <w:t>Crítica da etnografia e da representação </w:t>
            </w:r>
          </w:p>
          <w:p w14:paraId="45C28B6B" w14:textId="77777777" w:rsidR="00AB2658" w:rsidRPr="002B3EA8" w:rsidRDefault="00AB2658" w:rsidP="00E56C58">
            <w:pPr>
              <w:pStyle w:val="NormalWeb"/>
              <w:numPr>
                <w:ilvl w:val="0"/>
                <w:numId w:val="3"/>
              </w:numPr>
              <w:shd w:val="clear" w:color="auto" w:fill="FEFEFE"/>
              <w:spacing w:before="0" w:beforeAutospacing="0" w:after="150" w:afterAutospacing="0"/>
              <w:rPr>
                <w:rFonts w:ascii="Calibri" w:hAnsi="Calibri" w:cs="Calibri"/>
                <w:sz w:val="22"/>
                <w:szCs w:val="22"/>
              </w:rPr>
            </w:pPr>
            <w:r w:rsidRPr="002B3EA8">
              <w:rPr>
                <w:rFonts w:ascii="Calibri" w:hAnsi="Calibri" w:cs="Calibri"/>
                <w:sz w:val="22"/>
                <w:szCs w:val="22"/>
              </w:rPr>
              <w:t>Problematizando natureza e cultura (1): híbridos, ciência e modernidade</w:t>
            </w:r>
          </w:p>
          <w:p w14:paraId="75A0DF9A" w14:textId="77777777" w:rsidR="00B8414A" w:rsidRPr="002B3EA8" w:rsidRDefault="00B8414A" w:rsidP="00E56C58">
            <w:pPr>
              <w:pStyle w:val="NormalWeb"/>
              <w:numPr>
                <w:ilvl w:val="0"/>
                <w:numId w:val="3"/>
              </w:numPr>
              <w:shd w:val="clear" w:color="auto" w:fill="FEFEFE"/>
              <w:spacing w:before="0" w:beforeAutospacing="0" w:after="150" w:afterAutospacing="0"/>
              <w:rPr>
                <w:rFonts w:ascii="Calibri" w:hAnsi="Calibri" w:cs="Calibri"/>
                <w:sz w:val="22"/>
                <w:szCs w:val="22"/>
              </w:rPr>
            </w:pPr>
            <w:r w:rsidRPr="002B3EA8">
              <w:rPr>
                <w:rFonts w:ascii="Calibri" w:hAnsi="Calibri" w:cs="Calibri"/>
                <w:sz w:val="22"/>
                <w:szCs w:val="22"/>
              </w:rPr>
              <w:t>Problematizando natureza e cultura (2): Repensando pessoa, gênero e sociedade</w:t>
            </w:r>
          </w:p>
          <w:p w14:paraId="0DC9AA54" w14:textId="77777777" w:rsidR="009F7AB0" w:rsidRPr="002B3EA8" w:rsidRDefault="009F7AB0" w:rsidP="00E56C58">
            <w:pPr>
              <w:pStyle w:val="NormalWeb"/>
              <w:numPr>
                <w:ilvl w:val="0"/>
                <w:numId w:val="3"/>
              </w:numPr>
              <w:shd w:val="clear" w:color="auto" w:fill="FEFEFE"/>
              <w:spacing w:before="0" w:beforeAutospacing="0" w:after="150" w:afterAutospacing="0"/>
              <w:rPr>
                <w:rFonts w:ascii="Calibri" w:hAnsi="Calibri" w:cs="Calibri"/>
                <w:sz w:val="22"/>
                <w:szCs w:val="22"/>
              </w:rPr>
            </w:pPr>
            <w:r w:rsidRPr="002B3EA8">
              <w:rPr>
                <w:rFonts w:ascii="Calibri" w:hAnsi="Calibri" w:cs="Calibri"/>
                <w:sz w:val="22"/>
                <w:szCs w:val="22"/>
              </w:rPr>
              <w:t>Gênero, parentesco e tecnologias reprodutivas</w:t>
            </w:r>
          </w:p>
          <w:p w14:paraId="637003DB" w14:textId="77777777" w:rsidR="009F7AB0" w:rsidRPr="002B3EA8" w:rsidRDefault="009F7AB0" w:rsidP="00E56C58">
            <w:pPr>
              <w:pStyle w:val="NormalWeb"/>
              <w:numPr>
                <w:ilvl w:val="0"/>
                <w:numId w:val="3"/>
              </w:numPr>
              <w:shd w:val="clear" w:color="auto" w:fill="FEFEFE"/>
              <w:spacing w:before="0" w:beforeAutospacing="0" w:after="150" w:afterAutospacing="0"/>
              <w:rPr>
                <w:rFonts w:ascii="Calibri" w:hAnsi="Calibri" w:cs="Calibri"/>
                <w:sz w:val="22"/>
                <w:szCs w:val="22"/>
              </w:rPr>
            </w:pPr>
            <w:r w:rsidRPr="002B3EA8">
              <w:rPr>
                <w:rFonts w:ascii="Calibri" w:hAnsi="Calibri" w:cs="Calibri"/>
                <w:sz w:val="22"/>
                <w:szCs w:val="22"/>
              </w:rPr>
              <w:t>Antropologia e política (1) Visões "fora do centro": questões e agência, gênero e sexualidade</w:t>
            </w:r>
          </w:p>
          <w:p w14:paraId="5149B4D9" w14:textId="48338EFF" w:rsidR="009F7AB0" w:rsidRPr="002B3EA8" w:rsidRDefault="009F7AB0" w:rsidP="00E56C58">
            <w:pPr>
              <w:pStyle w:val="NormalWeb"/>
              <w:numPr>
                <w:ilvl w:val="0"/>
                <w:numId w:val="3"/>
              </w:numPr>
              <w:spacing w:before="0" w:beforeAutospacing="0" w:after="150" w:afterAutospacing="0"/>
              <w:rPr>
                <w:rFonts w:ascii="Calibri" w:hAnsi="Calibri" w:cs="Calibri"/>
                <w:sz w:val="22"/>
                <w:szCs w:val="22"/>
              </w:rPr>
            </w:pPr>
            <w:r w:rsidRPr="002B3EA8">
              <w:rPr>
                <w:rFonts w:ascii="Calibri" w:hAnsi="Calibri" w:cs="Calibri"/>
                <w:sz w:val="22"/>
                <w:szCs w:val="22"/>
              </w:rPr>
              <w:t>Antropologia e po</w:t>
            </w:r>
            <w:r w:rsidR="009E54D5" w:rsidRPr="002B3EA8">
              <w:rPr>
                <w:rFonts w:ascii="Calibri" w:hAnsi="Calibri" w:cs="Calibri"/>
                <w:sz w:val="22"/>
                <w:szCs w:val="22"/>
              </w:rPr>
              <w:t>l</w:t>
            </w:r>
            <w:r w:rsidRPr="002B3EA8">
              <w:rPr>
                <w:rFonts w:ascii="Calibri" w:hAnsi="Calibri" w:cs="Calibri"/>
                <w:sz w:val="22"/>
                <w:szCs w:val="22"/>
              </w:rPr>
              <w:t>ítica (2) -  O Estado e suas margens</w:t>
            </w:r>
          </w:p>
          <w:p w14:paraId="4BD5CDF4" w14:textId="271294E8" w:rsidR="00972117" w:rsidRPr="00AA346C" w:rsidRDefault="00972117" w:rsidP="00AA34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pt-BR" w:eastAsia="pt-BR"/>
              </w:rPr>
            </w:pPr>
          </w:p>
        </w:tc>
      </w:tr>
      <w:tr w:rsidR="00AA346C" w:rsidRPr="00AA346C" w14:paraId="6099776B" w14:textId="77777777" w:rsidTr="00AA346C">
        <w:trPr>
          <w:tblCellSpacing w:w="0" w:type="dxa"/>
        </w:trPr>
        <w:tc>
          <w:tcPr>
            <w:tcW w:w="0" w:type="auto"/>
            <w:vAlign w:val="center"/>
            <w:hideMark/>
          </w:tcPr>
          <w:p w14:paraId="2941E922" w14:textId="77777777" w:rsidR="00AA346C" w:rsidRPr="00AA346C" w:rsidRDefault="00AA346C" w:rsidP="00AA34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</w:p>
        </w:tc>
      </w:tr>
    </w:tbl>
    <w:p w14:paraId="3F937158" w14:textId="77777777" w:rsidR="008F27F2" w:rsidRPr="002B3EA8" w:rsidRDefault="008F27F2">
      <w:pPr>
        <w:pStyle w:val="Corpo"/>
        <w:rPr>
          <w:rFonts w:ascii="Calibri" w:hAnsi="Calibri" w:cs="Calibri"/>
          <w:sz w:val="22"/>
          <w:szCs w:val="22"/>
        </w:rPr>
      </w:pPr>
    </w:p>
    <w:p w14:paraId="7FC92111" w14:textId="77777777" w:rsidR="00350021" w:rsidRPr="002B3EA8" w:rsidRDefault="00452F72">
      <w:pPr>
        <w:pStyle w:val="Corpo"/>
        <w:rPr>
          <w:rFonts w:ascii="Calibri" w:eastAsia="Arial Unicode MS" w:hAnsi="Calibri" w:cs="Calibri"/>
          <w:sz w:val="22"/>
          <w:szCs w:val="22"/>
        </w:rPr>
      </w:pPr>
      <w:r w:rsidRPr="002B3EA8">
        <w:rPr>
          <w:rFonts w:ascii="Calibri" w:eastAsia="Arial Unicode MS" w:hAnsi="Calibri" w:cs="Calibri"/>
          <w:b/>
          <w:bCs/>
          <w:sz w:val="22"/>
          <w:szCs w:val="22"/>
        </w:rPr>
        <w:t>M</w:t>
      </w:r>
      <w:r w:rsidRPr="002B3EA8">
        <w:rPr>
          <w:rFonts w:ascii="Calibri" w:eastAsia="Arial Unicode MS" w:hAnsi="Calibri" w:cs="Calibri"/>
          <w:b/>
          <w:bCs/>
          <w:sz w:val="22"/>
          <w:szCs w:val="22"/>
        </w:rPr>
        <w:t>é</w:t>
      </w:r>
      <w:r w:rsidRPr="002B3EA8">
        <w:rPr>
          <w:rFonts w:ascii="Calibri" w:eastAsia="Arial Unicode MS" w:hAnsi="Calibri" w:cs="Calibri"/>
          <w:b/>
          <w:bCs/>
          <w:sz w:val="22"/>
          <w:szCs w:val="22"/>
        </w:rPr>
        <w:t>todos utilizados:</w:t>
      </w:r>
      <w:r w:rsidRPr="002B3EA8">
        <w:rPr>
          <w:rFonts w:ascii="Calibri" w:eastAsia="Arial Unicode MS" w:hAnsi="Calibri" w:cs="Calibri"/>
          <w:sz w:val="22"/>
          <w:szCs w:val="22"/>
        </w:rPr>
        <w:t xml:space="preserve"> </w:t>
      </w:r>
    </w:p>
    <w:p w14:paraId="2E61308A" w14:textId="77777777" w:rsidR="00350021" w:rsidRPr="002B3EA8" w:rsidRDefault="00350021">
      <w:pPr>
        <w:pStyle w:val="Corpo"/>
        <w:rPr>
          <w:rFonts w:ascii="Calibri" w:eastAsia="Arial Unicode MS" w:hAnsi="Calibri" w:cs="Calibri"/>
          <w:sz w:val="22"/>
          <w:szCs w:val="22"/>
        </w:rPr>
      </w:pPr>
    </w:p>
    <w:p w14:paraId="57411358" w14:textId="62067FC9" w:rsidR="00FD3B52" w:rsidRPr="002B3EA8" w:rsidRDefault="00452F72">
      <w:pPr>
        <w:pStyle w:val="Corpo"/>
        <w:rPr>
          <w:rFonts w:ascii="Calibri" w:hAnsi="Calibri" w:cs="Calibri"/>
          <w:sz w:val="22"/>
          <w:szCs w:val="22"/>
        </w:rPr>
      </w:pPr>
      <w:r w:rsidRPr="002B3EA8">
        <w:rPr>
          <w:rFonts w:ascii="Calibri" w:eastAsia="Arial Unicode MS" w:hAnsi="Calibri" w:cs="Calibri"/>
          <w:sz w:val="22"/>
          <w:szCs w:val="22"/>
        </w:rPr>
        <w:t>Aulas expositivas</w:t>
      </w:r>
      <w:r w:rsidR="001E7BF0" w:rsidRPr="002B3EA8">
        <w:rPr>
          <w:rFonts w:ascii="Calibri" w:eastAsia="Arial Unicode MS" w:hAnsi="Calibri" w:cs="Calibri"/>
          <w:sz w:val="22"/>
          <w:szCs w:val="22"/>
        </w:rPr>
        <w:t xml:space="preserve"> e dialogadas</w:t>
      </w:r>
      <w:r w:rsidRPr="002B3EA8">
        <w:rPr>
          <w:rFonts w:ascii="Calibri" w:eastAsia="Arial Unicode MS" w:hAnsi="Calibri" w:cs="Calibri"/>
          <w:sz w:val="22"/>
          <w:szCs w:val="22"/>
        </w:rPr>
        <w:t>, com leitura obrigat</w:t>
      </w:r>
      <w:r w:rsidRPr="002B3EA8">
        <w:rPr>
          <w:rFonts w:ascii="Calibri" w:eastAsia="Arial Unicode MS" w:hAnsi="Calibri" w:cs="Calibri"/>
          <w:sz w:val="22"/>
          <w:szCs w:val="22"/>
        </w:rPr>
        <w:t>ó</w:t>
      </w:r>
      <w:r w:rsidRPr="002B3EA8">
        <w:rPr>
          <w:rFonts w:ascii="Calibri" w:eastAsia="Arial Unicode MS" w:hAnsi="Calibri" w:cs="Calibri"/>
          <w:sz w:val="22"/>
          <w:szCs w:val="22"/>
        </w:rPr>
        <w:t>ria dos textos indicados</w:t>
      </w:r>
      <w:r w:rsidRPr="002B3EA8">
        <w:rPr>
          <w:rFonts w:ascii="Calibri" w:eastAsia="Arial Unicode MS" w:hAnsi="Calibri" w:cs="Calibri"/>
          <w:sz w:val="22"/>
          <w:szCs w:val="22"/>
        </w:rPr>
        <w:t>.</w:t>
      </w:r>
    </w:p>
    <w:p w14:paraId="57411359" w14:textId="77777777" w:rsidR="00FD3B52" w:rsidRPr="002B3EA8" w:rsidRDefault="00FD3B52">
      <w:pPr>
        <w:pStyle w:val="Corpo"/>
        <w:rPr>
          <w:rFonts w:ascii="Calibri" w:hAnsi="Calibri" w:cs="Calibri"/>
          <w:sz w:val="22"/>
          <w:szCs w:val="22"/>
        </w:rPr>
      </w:pPr>
    </w:p>
    <w:p w14:paraId="5741135A" w14:textId="592A35EC" w:rsidR="00FD3B52" w:rsidRPr="002B3EA8" w:rsidRDefault="00452F72">
      <w:pPr>
        <w:pStyle w:val="Corpo"/>
        <w:rPr>
          <w:rFonts w:ascii="Calibri" w:hAnsi="Calibri" w:cs="Calibri"/>
          <w:b/>
          <w:bCs/>
          <w:sz w:val="22"/>
          <w:szCs w:val="22"/>
        </w:rPr>
      </w:pPr>
      <w:r w:rsidRPr="002B3EA8">
        <w:rPr>
          <w:rFonts w:ascii="Calibri" w:hAnsi="Calibri" w:cs="Calibri"/>
          <w:b/>
          <w:bCs/>
          <w:sz w:val="22"/>
          <w:szCs w:val="22"/>
        </w:rPr>
        <w:t>Crit</w:t>
      </w:r>
      <w:r w:rsidRPr="002B3EA8">
        <w:rPr>
          <w:rFonts w:ascii="Calibri" w:hAnsi="Calibri" w:cs="Calibri"/>
          <w:b/>
          <w:bCs/>
          <w:sz w:val="22"/>
          <w:szCs w:val="22"/>
        </w:rPr>
        <w:t>é</w:t>
      </w:r>
      <w:r w:rsidRPr="002B3EA8">
        <w:rPr>
          <w:rFonts w:ascii="Calibri" w:hAnsi="Calibri" w:cs="Calibri"/>
          <w:b/>
          <w:bCs/>
          <w:sz w:val="22"/>
          <w:szCs w:val="22"/>
        </w:rPr>
        <w:t>rios de avaliaçã</w:t>
      </w:r>
      <w:r w:rsidRPr="002B3EA8">
        <w:rPr>
          <w:rFonts w:ascii="Calibri" w:hAnsi="Calibri" w:cs="Calibri"/>
          <w:b/>
          <w:bCs/>
          <w:sz w:val="22"/>
          <w:szCs w:val="22"/>
        </w:rPr>
        <w:t xml:space="preserve">o: </w:t>
      </w:r>
    </w:p>
    <w:p w14:paraId="43638443" w14:textId="77777777" w:rsidR="00B65F8F" w:rsidRPr="002B3EA8" w:rsidRDefault="00B65F8F">
      <w:pPr>
        <w:pStyle w:val="Corpo"/>
        <w:rPr>
          <w:rFonts w:ascii="Calibri" w:hAnsi="Calibri" w:cs="Calibri"/>
          <w:b/>
          <w:bCs/>
          <w:sz w:val="22"/>
          <w:szCs w:val="22"/>
        </w:rPr>
      </w:pPr>
    </w:p>
    <w:p w14:paraId="5741135D" w14:textId="18C48C87" w:rsidR="00FD3B52" w:rsidRPr="002B3EA8" w:rsidRDefault="00B65F8F">
      <w:pPr>
        <w:pStyle w:val="Corpo"/>
        <w:rPr>
          <w:rFonts w:ascii="Calibri" w:hAnsi="Calibri" w:cs="Calibri"/>
          <w:sz w:val="22"/>
          <w:szCs w:val="22"/>
        </w:rPr>
      </w:pPr>
      <w:r w:rsidRPr="002B3EA8">
        <w:rPr>
          <w:rFonts w:ascii="Calibri" w:eastAsia="Arial Unicode MS" w:hAnsi="Calibri" w:cs="Calibri"/>
          <w:sz w:val="22"/>
          <w:szCs w:val="22"/>
        </w:rPr>
        <w:t>Duas provas escritas</w:t>
      </w:r>
      <w:r w:rsidR="00850624" w:rsidRPr="002B3EA8">
        <w:rPr>
          <w:rFonts w:ascii="Calibri" w:eastAsia="Arial Unicode MS" w:hAnsi="Calibri" w:cs="Calibri"/>
          <w:sz w:val="22"/>
          <w:szCs w:val="22"/>
        </w:rPr>
        <w:t>,</w:t>
      </w:r>
      <w:r w:rsidR="00377DFC" w:rsidRPr="002B3EA8">
        <w:rPr>
          <w:rFonts w:ascii="Calibri" w:eastAsia="Arial Unicode MS" w:hAnsi="Calibri" w:cs="Calibri"/>
          <w:sz w:val="22"/>
          <w:szCs w:val="22"/>
        </w:rPr>
        <w:t xml:space="preserve"> encaminhadas como </w:t>
      </w:r>
      <w:r w:rsidR="00850624" w:rsidRPr="002B3EA8">
        <w:rPr>
          <w:rFonts w:ascii="Calibri" w:eastAsia="Arial Unicode MS" w:hAnsi="Calibri" w:cs="Calibri"/>
          <w:sz w:val="22"/>
          <w:szCs w:val="22"/>
        </w:rPr>
        <w:t>atividades por meio do moodle e.disciplinas</w:t>
      </w:r>
    </w:p>
    <w:p w14:paraId="57411360" w14:textId="7ADE0757" w:rsidR="00FD3B52" w:rsidRPr="002B3EA8" w:rsidRDefault="00452F72">
      <w:pPr>
        <w:pStyle w:val="Corpo"/>
        <w:rPr>
          <w:rFonts w:ascii="Calibri" w:hAnsi="Calibri" w:cs="Calibri"/>
          <w:sz w:val="22"/>
          <w:szCs w:val="22"/>
        </w:rPr>
      </w:pPr>
      <w:r w:rsidRPr="002B3EA8">
        <w:rPr>
          <w:rFonts w:ascii="Calibri" w:eastAsia="Arial Unicode MS" w:hAnsi="Calibri" w:cs="Calibri"/>
          <w:sz w:val="22"/>
          <w:szCs w:val="22"/>
        </w:rPr>
        <w:t xml:space="preserve">  </w:t>
      </w:r>
    </w:p>
    <w:p w14:paraId="7A53B4C1" w14:textId="77777777" w:rsidR="00377DFC" w:rsidRPr="002B3EA8" w:rsidRDefault="00452F72">
      <w:pPr>
        <w:pStyle w:val="Corpo"/>
        <w:rPr>
          <w:rFonts w:ascii="Calibri" w:eastAsia="Arial Unicode MS" w:hAnsi="Calibri" w:cs="Calibri"/>
          <w:sz w:val="22"/>
          <w:szCs w:val="22"/>
        </w:rPr>
      </w:pPr>
      <w:r w:rsidRPr="002B3EA8">
        <w:rPr>
          <w:rFonts w:ascii="Calibri" w:eastAsia="Arial Unicode MS" w:hAnsi="Calibri" w:cs="Calibri"/>
          <w:b/>
          <w:bCs/>
          <w:sz w:val="22"/>
          <w:szCs w:val="22"/>
        </w:rPr>
        <w:t>Normas de recupera</w:t>
      </w:r>
      <w:r w:rsidRPr="002B3EA8">
        <w:rPr>
          <w:rFonts w:ascii="Calibri" w:eastAsia="Arial Unicode MS" w:hAnsi="Calibri" w:cs="Calibri"/>
          <w:b/>
          <w:bCs/>
          <w:sz w:val="22"/>
          <w:szCs w:val="22"/>
        </w:rPr>
        <w:t>çã</w:t>
      </w:r>
      <w:r w:rsidRPr="002B3EA8">
        <w:rPr>
          <w:rFonts w:ascii="Calibri" w:eastAsia="Arial Unicode MS" w:hAnsi="Calibri" w:cs="Calibri"/>
          <w:b/>
          <w:bCs/>
          <w:sz w:val="22"/>
          <w:szCs w:val="22"/>
        </w:rPr>
        <w:t>o:</w:t>
      </w:r>
      <w:r w:rsidRPr="002B3EA8">
        <w:rPr>
          <w:rFonts w:ascii="Calibri" w:eastAsia="Arial Unicode MS" w:hAnsi="Calibri" w:cs="Calibri"/>
          <w:sz w:val="22"/>
          <w:szCs w:val="22"/>
        </w:rPr>
        <w:t xml:space="preserve"> </w:t>
      </w:r>
    </w:p>
    <w:p w14:paraId="53B07F5A" w14:textId="77777777" w:rsidR="00377DFC" w:rsidRPr="002B3EA8" w:rsidRDefault="00377DFC">
      <w:pPr>
        <w:pStyle w:val="Corpo"/>
        <w:rPr>
          <w:rFonts w:ascii="Calibri" w:eastAsia="Arial Unicode MS" w:hAnsi="Calibri" w:cs="Calibri"/>
          <w:sz w:val="22"/>
          <w:szCs w:val="22"/>
        </w:rPr>
      </w:pPr>
    </w:p>
    <w:p w14:paraId="57411362" w14:textId="784A411A" w:rsidR="00FD3B52" w:rsidRPr="002B3EA8" w:rsidRDefault="00452F72">
      <w:pPr>
        <w:pStyle w:val="Corpo"/>
        <w:rPr>
          <w:rFonts w:ascii="Calibri" w:hAnsi="Calibri" w:cs="Calibri"/>
          <w:sz w:val="22"/>
          <w:szCs w:val="22"/>
        </w:rPr>
      </w:pPr>
      <w:r w:rsidRPr="002B3EA8">
        <w:rPr>
          <w:rFonts w:ascii="Calibri" w:eastAsia="Arial Unicode MS" w:hAnsi="Calibri" w:cs="Calibri"/>
          <w:sz w:val="22"/>
          <w:szCs w:val="22"/>
        </w:rPr>
        <w:t xml:space="preserve">Prova escrita </w:t>
      </w:r>
      <w:r w:rsidR="0010363A" w:rsidRPr="002B3EA8">
        <w:rPr>
          <w:rFonts w:ascii="Calibri" w:eastAsia="Arial Unicode MS" w:hAnsi="Calibri" w:cs="Calibri"/>
          <w:sz w:val="22"/>
          <w:szCs w:val="22"/>
        </w:rPr>
        <w:t xml:space="preserve">em classe </w:t>
      </w:r>
      <w:r w:rsidRPr="002B3EA8">
        <w:rPr>
          <w:rFonts w:ascii="Calibri" w:eastAsia="Arial Unicode MS" w:hAnsi="Calibri" w:cs="Calibri"/>
          <w:sz w:val="22"/>
          <w:szCs w:val="22"/>
        </w:rPr>
        <w:t>sobre toda mat</w:t>
      </w:r>
      <w:r w:rsidRPr="002B3EA8">
        <w:rPr>
          <w:rFonts w:ascii="Calibri" w:eastAsia="Arial Unicode MS" w:hAnsi="Calibri" w:cs="Calibri"/>
          <w:sz w:val="22"/>
          <w:szCs w:val="22"/>
        </w:rPr>
        <w:t>é</w:t>
      </w:r>
      <w:r w:rsidRPr="002B3EA8">
        <w:rPr>
          <w:rFonts w:ascii="Calibri" w:eastAsia="Arial Unicode MS" w:hAnsi="Calibri" w:cs="Calibri"/>
          <w:sz w:val="22"/>
          <w:szCs w:val="22"/>
        </w:rPr>
        <w:t>ria da</w:t>
      </w:r>
      <w:r w:rsidR="00350021" w:rsidRPr="002B3EA8">
        <w:rPr>
          <w:rFonts w:ascii="Calibri" w:eastAsia="Arial Unicode MS" w:hAnsi="Calibri" w:cs="Calibri"/>
          <w:sz w:val="22"/>
          <w:szCs w:val="22"/>
        </w:rPr>
        <w:t>da, a ser aplicada em</w:t>
      </w:r>
      <w:r w:rsidRPr="002B3EA8">
        <w:rPr>
          <w:rFonts w:ascii="Calibri" w:eastAsia="Arial Unicode MS" w:hAnsi="Calibri" w:cs="Calibri"/>
          <w:sz w:val="22"/>
          <w:szCs w:val="22"/>
        </w:rPr>
        <w:t xml:space="preserve"> </w:t>
      </w:r>
      <w:r w:rsidRPr="002B3EA8">
        <w:rPr>
          <w:rFonts w:ascii="Calibri" w:eastAsia="Arial Unicode MS" w:hAnsi="Calibri" w:cs="Calibri"/>
          <w:sz w:val="22"/>
          <w:szCs w:val="22"/>
        </w:rPr>
        <w:t>13/</w:t>
      </w:r>
      <w:r w:rsidR="00350021" w:rsidRPr="002B3EA8">
        <w:rPr>
          <w:rFonts w:ascii="Calibri" w:eastAsia="Arial Unicode MS" w:hAnsi="Calibri" w:cs="Calibri"/>
          <w:sz w:val="22"/>
          <w:szCs w:val="22"/>
        </w:rPr>
        <w:t>dez/2019</w:t>
      </w:r>
      <w:r w:rsidRPr="002B3EA8">
        <w:rPr>
          <w:rFonts w:ascii="Calibri" w:eastAsia="Arial Unicode MS" w:hAnsi="Calibri" w:cs="Calibri"/>
          <w:sz w:val="22"/>
          <w:szCs w:val="22"/>
        </w:rPr>
        <w:t xml:space="preserve"> (per</w:t>
      </w:r>
      <w:r w:rsidRPr="002B3EA8">
        <w:rPr>
          <w:rFonts w:ascii="Calibri" w:eastAsia="Arial Unicode MS" w:hAnsi="Calibri" w:cs="Calibri"/>
          <w:sz w:val="22"/>
          <w:szCs w:val="22"/>
        </w:rPr>
        <w:t>í</w:t>
      </w:r>
      <w:r w:rsidRPr="002B3EA8">
        <w:rPr>
          <w:rFonts w:ascii="Calibri" w:eastAsia="Arial Unicode MS" w:hAnsi="Calibri" w:cs="Calibri"/>
          <w:sz w:val="22"/>
          <w:szCs w:val="22"/>
        </w:rPr>
        <w:t>odo noturno, para ambas as turmas).</w:t>
      </w:r>
    </w:p>
    <w:p w14:paraId="57411363" w14:textId="77777777" w:rsidR="00FD3B52" w:rsidRPr="002B3EA8" w:rsidRDefault="00FD3B52">
      <w:pPr>
        <w:pStyle w:val="Corpo"/>
        <w:rPr>
          <w:rFonts w:ascii="Calibri" w:hAnsi="Calibri" w:cs="Calibri"/>
          <w:sz w:val="22"/>
          <w:szCs w:val="22"/>
        </w:rPr>
      </w:pPr>
    </w:p>
    <w:p w14:paraId="57411380" w14:textId="77777777" w:rsidR="00FD3B52" w:rsidRPr="002B3EA8" w:rsidRDefault="00FD3B52">
      <w:pPr>
        <w:pStyle w:val="Corpo"/>
        <w:rPr>
          <w:rFonts w:ascii="Calibri" w:hAnsi="Calibri" w:cs="Calibri"/>
          <w:sz w:val="22"/>
          <w:szCs w:val="22"/>
        </w:rPr>
      </w:pPr>
    </w:p>
    <w:p w14:paraId="57411381" w14:textId="48D22703" w:rsidR="00FD3B52" w:rsidRPr="002B3EA8" w:rsidRDefault="00452F72">
      <w:pPr>
        <w:pStyle w:val="Corpo"/>
        <w:rPr>
          <w:rFonts w:ascii="Calibri" w:hAnsi="Calibri" w:cs="Calibri"/>
          <w:b/>
          <w:bCs/>
          <w:sz w:val="22"/>
          <w:szCs w:val="22"/>
        </w:rPr>
      </w:pPr>
      <w:r w:rsidRPr="002B3EA8">
        <w:rPr>
          <w:rFonts w:ascii="Calibri" w:hAnsi="Calibri" w:cs="Calibri"/>
          <w:b/>
          <w:bCs/>
          <w:sz w:val="22"/>
          <w:szCs w:val="22"/>
        </w:rPr>
        <w:t>Cronograma</w:t>
      </w:r>
      <w:r w:rsidR="00A4428F" w:rsidRPr="002B3EA8">
        <w:rPr>
          <w:rFonts w:ascii="Calibri" w:hAnsi="Calibri" w:cs="Calibri"/>
          <w:b/>
          <w:bCs/>
          <w:sz w:val="22"/>
          <w:szCs w:val="22"/>
        </w:rPr>
        <w:t xml:space="preserve"> e Bibliografia</w:t>
      </w:r>
    </w:p>
    <w:p w14:paraId="57411382" w14:textId="77777777" w:rsidR="00FD3B52" w:rsidRPr="002B3EA8" w:rsidRDefault="00FD3B52">
      <w:pPr>
        <w:pStyle w:val="Corpo"/>
        <w:rPr>
          <w:rFonts w:ascii="Calibri" w:hAnsi="Calibri" w:cs="Calibri"/>
          <w:sz w:val="22"/>
          <w:szCs w:val="22"/>
        </w:rPr>
      </w:pPr>
    </w:p>
    <w:p w14:paraId="57411383" w14:textId="77777777" w:rsidR="00FD3B52" w:rsidRPr="002B3EA8" w:rsidRDefault="00452F72">
      <w:pPr>
        <w:pStyle w:val="Corpo"/>
        <w:rPr>
          <w:rFonts w:ascii="Calibri" w:hAnsi="Calibri" w:cs="Calibri"/>
          <w:b/>
          <w:bCs/>
          <w:sz w:val="22"/>
          <w:szCs w:val="22"/>
        </w:rPr>
      </w:pPr>
      <w:r w:rsidRPr="002B3EA8">
        <w:rPr>
          <w:rFonts w:ascii="Calibri" w:hAnsi="Calibri" w:cs="Calibri"/>
          <w:b/>
          <w:bCs/>
          <w:sz w:val="22"/>
          <w:szCs w:val="22"/>
        </w:rPr>
        <w:t>S</w:t>
      </w:r>
      <w:r w:rsidRPr="002B3EA8">
        <w:rPr>
          <w:rFonts w:ascii="Calibri" w:hAnsi="Calibri" w:cs="Calibri"/>
          <w:b/>
          <w:bCs/>
          <w:sz w:val="22"/>
          <w:szCs w:val="22"/>
        </w:rPr>
        <w:t>ess</w:t>
      </w:r>
      <w:r w:rsidRPr="002B3EA8">
        <w:rPr>
          <w:rFonts w:ascii="Calibri" w:hAnsi="Calibri" w:cs="Calibri"/>
          <w:b/>
          <w:bCs/>
          <w:sz w:val="22"/>
          <w:szCs w:val="22"/>
        </w:rPr>
        <w:t>ã</w:t>
      </w:r>
      <w:r w:rsidRPr="002B3EA8">
        <w:rPr>
          <w:rFonts w:ascii="Calibri" w:hAnsi="Calibri" w:cs="Calibri"/>
          <w:b/>
          <w:bCs/>
          <w:sz w:val="22"/>
          <w:szCs w:val="22"/>
        </w:rPr>
        <w:t>o</w:t>
      </w:r>
      <w:r w:rsidRPr="002B3EA8">
        <w:rPr>
          <w:rFonts w:ascii="Calibri" w:hAnsi="Calibri" w:cs="Calibri"/>
          <w:b/>
          <w:bCs/>
          <w:sz w:val="22"/>
          <w:szCs w:val="22"/>
        </w:rPr>
        <w:t xml:space="preserve"> 1</w:t>
      </w:r>
      <w:r w:rsidRPr="002B3EA8">
        <w:rPr>
          <w:rFonts w:ascii="Calibri" w:hAnsi="Calibri" w:cs="Calibri"/>
          <w:b/>
          <w:bCs/>
          <w:sz w:val="22"/>
          <w:szCs w:val="22"/>
        </w:rPr>
        <w:t xml:space="preserve"> (</w:t>
      </w:r>
      <w:r w:rsidRPr="002B3EA8">
        <w:rPr>
          <w:rFonts w:ascii="Calibri" w:hAnsi="Calibri" w:cs="Calibri"/>
          <w:b/>
          <w:bCs/>
          <w:sz w:val="22"/>
          <w:szCs w:val="22"/>
        </w:rPr>
        <w:t>08</w:t>
      </w:r>
      <w:r w:rsidRPr="002B3EA8">
        <w:rPr>
          <w:rFonts w:ascii="Calibri" w:hAnsi="Calibri" w:cs="Calibri"/>
          <w:b/>
          <w:bCs/>
          <w:sz w:val="22"/>
          <w:szCs w:val="22"/>
        </w:rPr>
        <w:t xml:space="preserve"> e </w:t>
      </w:r>
      <w:r w:rsidRPr="002B3EA8">
        <w:rPr>
          <w:rFonts w:ascii="Calibri" w:hAnsi="Calibri" w:cs="Calibri"/>
          <w:b/>
          <w:bCs/>
          <w:sz w:val="22"/>
          <w:szCs w:val="22"/>
        </w:rPr>
        <w:t>09</w:t>
      </w:r>
      <w:r w:rsidRPr="002B3EA8">
        <w:rPr>
          <w:rFonts w:ascii="Calibri" w:hAnsi="Calibri" w:cs="Calibri"/>
          <w:b/>
          <w:bCs/>
          <w:sz w:val="22"/>
          <w:szCs w:val="22"/>
        </w:rPr>
        <w:t>/08)</w:t>
      </w:r>
    </w:p>
    <w:p w14:paraId="57411384" w14:textId="77777777" w:rsidR="00FD3B52" w:rsidRPr="002B3EA8" w:rsidRDefault="00FD3B52">
      <w:pPr>
        <w:pStyle w:val="Corpo"/>
        <w:rPr>
          <w:rFonts w:ascii="Calibri" w:hAnsi="Calibri" w:cs="Calibri"/>
          <w:sz w:val="22"/>
          <w:szCs w:val="22"/>
        </w:rPr>
      </w:pPr>
    </w:p>
    <w:p w14:paraId="57411385" w14:textId="5CBD380A" w:rsidR="00FD3B52" w:rsidRPr="002B3EA8" w:rsidRDefault="00452F72">
      <w:pPr>
        <w:pStyle w:val="Corpo"/>
        <w:rPr>
          <w:rFonts w:ascii="Calibri" w:hAnsi="Calibri" w:cs="Calibri"/>
          <w:sz w:val="22"/>
          <w:szCs w:val="22"/>
        </w:rPr>
      </w:pPr>
      <w:r w:rsidRPr="002B3EA8">
        <w:rPr>
          <w:rFonts w:ascii="Calibri" w:eastAsia="Arial Unicode MS" w:hAnsi="Calibri" w:cs="Calibri"/>
          <w:sz w:val="22"/>
          <w:szCs w:val="22"/>
        </w:rPr>
        <w:t>Apresenta</w:t>
      </w:r>
      <w:r w:rsidRPr="002B3EA8">
        <w:rPr>
          <w:rFonts w:ascii="Calibri" w:eastAsia="Arial Unicode MS" w:hAnsi="Calibri" w:cs="Calibri"/>
          <w:sz w:val="22"/>
          <w:szCs w:val="22"/>
        </w:rPr>
        <w:t>çã</w:t>
      </w:r>
      <w:r w:rsidRPr="002B3EA8">
        <w:rPr>
          <w:rFonts w:ascii="Calibri" w:eastAsia="Arial Unicode MS" w:hAnsi="Calibri" w:cs="Calibri"/>
          <w:sz w:val="22"/>
          <w:szCs w:val="22"/>
        </w:rPr>
        <w:t>o do C</w:t>
      </w:r>
      <w:r w:rsidR="00F6477C" w:rsidRPr="002B3EA8">
        <w:rPr>
          <w:rFonts w:ascii="Calibri" w:eastAsia="Arial Unicode MS" w:hAnsi="Calibri" w:cs="Calibri"/>
          <w:sz w:val="22"/>
          <w:szCs w:val="22"/>
        </w:rPr>
        <w:t>urso e Organização das Atividades</w:t>
      </w:r>
    </w:p>
    <w:p w14:paraId="57411386" w14:textId="77777777" w:rsidR="00FD3B52" w:rsidRPr="002B3EA8" w:rsidRDefault="00FD3B52">
      <w:pPr>
        <w:pStyle w:val="Corpo"/>
        <w:rPr>
          <w:rFonts w:ascii="Calibri" w:hAnsi="Calibri" w:cs="Calibri"/>
          <w:sz w:val="22"/>
          <w:szCs w:val="22"/>
        </w:rPr>
      </w:pPr>
    </w:p>
    <w:p w14:paraId="57411388" w14:textId="160F968B" w:rsidR="00FD3B52" w:rsidRPr="002B3EA8" w:rsidRDefault="00452F72">
      <w:pPr>
        <w:pStyle w:val="Corpo"/>
        <w:rPr>
          <w:rFonts w:ascii="Calibri" w:hAnsi="Calibri" w:cs="Calibri"/>
          <w:b/>
          <w:bCs/>
          <w:sz w:val="22"/>
          <w:szCs w:val="22"/>
        </w:rPr>
      </w:pPr>
      <w:r w:rsidRPr="002B3EA8">
        <w:rPr>
          <w:rFonts w:ascii="Calibri" w:hAnsi="Calibri" w:cs="Calibri"/>
          <w:b/>
          <w:bCs/>
          <w:sz w:val="22"/>
          <w:szCs w:val="22"/>
        </w:rPr>
        <w:t>S</w:t>
      </w:r>
      <w:r w:rsidRPr="002B3EA8">
        <w:rPr>
          <w:rFonts w:ascii="Calibri" w:hAnsi="Calibri" w:cs="Calibri"/>
          <w:b/>
          <w:bCs/>
          <w:sz w:val="22"/>
          <w:szCs w:val="22"/>
        </w:rPr>
        <w:t>ess</w:t>
      </w:r>
      <w:r w:rsidRPr="002B3EA8">
        <w:rPr>
          <w:rFonts w:ascii="Calibri" w:hAnsi="Calibri" w:cs="Calibri"/>
          <w:b/>
          <w:bCs/>
          <w:sz w:val="22"/>
          <w:szCs w:val="22"/>
        </w:rPr>
        <w:t>ã</w:t>
      </w:r>
      <w:r w:rsidRPr="002B3EA8">
        <w:rPr>
          <w:rFonts w:ascii="Calibri" w:hAnsi="Calibri" w:cs="Calibri"/>
          <w:b/>
          <w:bCs/>
          <w:sz w:val="22"/>
          <w:szCs w:val="22"/>
        </w:rPr>
        <w:t xml:space="preserve">o </w:t>
      </w:r>
      <w:r w:rsidRPr="002B3EA8">
        <w:rPr>
          <w:rFonts w:ascii="Calibri" w:hAnsi="Calibri" w:cs="Calibri"/>
          <w:b/>
          <w:bCs/>
          <w:sz w:val="22"/>
          <w:szCs w:val="22"/>
        </w:rPr>
        <w:t xml:space="preserve">2 </w:t>
      </w:r>
      <w:r w:rsidRPr="002B3EA8">
        <w:rPr>
          <w:rFonts w:ascii="Calibri" w:hAnsi="Calibri" w:cs="Calibri"/>
          <w:b/>
          <w:bCs/>
          <w:sz w:val="22"/>
          <w:szCs w:val="22"/>
        </w:rPr>
        <w:t>(</w:t>
      </w:r>
      <w:r w:rsidRPr="002B3EA8">
        <w:rPr>
          <w:rFonts w:ascii="Calibri" w:hAnsi="Calibri" w:cs="Calibri"/>
          <w:b/>
          <w:bCs/>
          <w:sz w:val="22"/>
          <w:szCs w:val="22"/>
        </w:rPr>
        <w:t>15</w:t>
      </w:r>
      <w:r w:rsidRPr="002B3EA8">
        <w:rPr>
          <w:rFonts w:ascii="Calibri" w:hAnsi="Calibri" w:cs="Calibri"/>
          <w:b/>
          <w:bCs/>
          <w:sz w:val="22"/>
          <w:szCs w:val="22"/>
        </w:rPr>
        <w:t xml:space="preserve"> e </w:t>
      </w:r>
      <w:r w:rsidRPr="002B3EA8">
        <w:rPr>
          <w:rFonts w:ascii="Calibri" w:hAnsi="Calibri" w:cs="Calibri"/>
          <w:b/>
          <w:bCs/>
          <w:sz w:val="22"/>
          <w:szCs w:val="22"/>
        </w:rPr>
        <w:t>16</w:t>
      </w:r>
      <w:r w:rsidRPr="002B3EA8">
        <w:rPr>
          <w:rFonts w:ascii="Calibri" w:hAnsi="Calibri" w:cs="Calibri"/>
          <w:b/>
          <w:bCs/>
          <w:sz w:val="22"/>
          <w:szCs w:val="22"/>
        </w:rPr>
        <w:t>/0</w:t>
      </w:r>
      <w:r w:rsidRPr="002B3EA8">
        <w:rPr>
          <w:rFonts w:ascii="Calibri" w:hAnsi="Calibri" w:cs="Calibri"/>
          <w:b/>
          <w:bCs/>
          <w:sz w:val="22"/>
          <w:szCs w:val="22"/>
        </w:rPr>
        <w:t>8</w:t>
      </w:r>
      <w:r w:rsidRPr="002B3EA8">
        <w:rPr>
          <w:rFonts w:ascii="Calibri" w:hAnsi="Calibri" w:cs="Calibri"/>
          <w:b/>
          <w:bCs/>
          <w:sz w:val="22"/>
          <w:szCs w:val="22"/>
        </w:rPr>
        <w:t>)</w:t>
      </w:r>
    </w:p>
    <w:p w14:paraId="6F0F073E" w14:textId="2E95D0EF" w:rsidR="00F6477C" w:rsidRPr="002B3EA8" w:rsidRDefault="00F6477C">
      <w:pPr>
        <w:pStyle w:val="Corpo"/>
        <w:rPr>
          <w:rFonts w:ascii="Calibri" w:hAnsi="Calibri" w:cs="Calibri"/>
          <w:b/>
          <w:bCs/>
          <w:sz w:val="22"/>
          <w:szCs w:val="22"/>
        </w:rPr>
      </w:pPr>
    </w:p>
    <w:p w14:paraId="19318D95" w14:textId="77777777" w:rsidR="00F6477C" w:rsidRPr="002B3EA8" w:rsidRDefault="00F6477C" w:rsidP="00F6477C">
      <w:pPr>
        <w:pStyle w:val="NormalWeb"/>
        <w:spacing w:before="0" w:beforeAutospacing="0" w:after="150" w:afterAutospacing="0"/>
        <w:rPr>
          <w:rFonts w:ascii="Calibri" w:hAnsi="Calibri" w:cs="Calibri"/>
          <w:sz w:val="22"/>
          <w:szCs w:val="22"/>
        </w:rPr>
      </w:pPr>
      <w:r w:rsidRPr="002B3EA8">
        <w:rPr>
          <w:rFonts w:ascii="Calibri" w:hAnsi="Calibri" w:cs="Calibri"/>
          <w:sz w:val="22"/>
          <w:szCs w:val="22"/>
        </w:rPr>
        <w:t>Introdução: um balanço na teoria em antropologia dos anos 1960 aos 1980.</w:t>
      </w:r>
    </w:p>
    <w:p w14:paraId="57411389" w14:textId="77777777" w:rsidR="00FD3B52" w:rsidRPr="002B3EA8" w:rsidRDefault="00FD3B52">
      <w:pPr>
        <w:pStyle w:val="Corpo"/>
        <w:rPr>
          <w:rFonts w:ascii="Calibri" w:hAnsi="Calibri" w:cs="Calibri"/>
          <w:sz w:val="22"/>
          <w:szCs w:val="22"/>
        </w:rPr>
      </w:pPr>
    </w:p>
    <w:p w14:paraId="5741138A" w14:textId="4C7F3D92" w:rsidR="00FD3B52" w:rsidRPr="002B3EA8" w:rsidRDefault="00452F72">
      <w:pPr>
        <w:pStyle w:val="Corpo"/>
        <w:rPr>
          <w:rFonts w:ascii="Calibri" w:hAnsi="Calibri" w:cs="Calibri"/>
          <w:sz w:val="22"/>
          <w:szCs w:val="22"/>
        </w:rPr>
      </w:pPr>
      <w:r w:rsidRPr="002B3EA8">
        <w:rPr>
          <w:rFonts w:ascii="Calibri" w:eastAsia="Arial Unicode MS" w:hAnsi="Calibri" w:cs="Calibri"/>
          <w:sz w:val="22"/>
          <w:szCs w:val="22"/>
        </w:rPr>
        <w:t xml:space="preserve">ORTNER, Sherry. 2011(1984). </w:t>
      </w:r>
      <w:r w:rsidRPr="002B3EA8">
        <w:rPr>
          <w:rFonts w:ascii="Calibri" w:eastAsia="Arial Unicode MS" w:hAnsi="Calibri" w:cs="Calibri"/>
          <w:sz w:val="22"/>
          <w:szCs w:val="22"/>
        </w:rPr>
        <w:t>“</w:t>
      </w:r>
      <w:r w:rsidRPr="002B3EA8">
        <w:rPr>
          <w:rFonts w:ascii="Calibri" w:eastAsia="Arial Unicode MS" w:hAnsi="Calibri" w:cs="Calibri"/>
          <w:sz w:val="22"/>
          <w:szCs w:val="22"/>
        </w:rPr>
        <w:t>Teoria na antropologia desde os 60</w:t>
      </w:r>
      <w:r w:rsidRPr="002B3EA8">
        <w:rPr>
          <w:rFonts w:ascii="Calibri" w:eastAsia="Arial Unicode MS" w:hAnsi="Calibri" w:cs="Calibri"/>
          <w:sz w:val="22"/>
          <w:szCs w:val="22"/>
        </w:rPr>
        <w:t>”</w:t>
      </w:r>
      <w:r w:rsidRPr="002B3EA8">
        <w:rPr>
          <w:rFonts w:ascii="Calibri" w:eastAsia="Arial Unicode MS" w:hAnsi="Calibri" w:cs="Calibri"/>
          <w:sz w:val="22"/>
          <w:szCs w:val="22"/>
        </w:rPr>
        <w:t>. Mana. 17 (2): 419-466.</w:t>
      </w:r>
    </w:p>
    <w:p w14:paraId="5741138B" w14:textId="77777777" w:rsidR="00FD3B52" w:rsidRPr="002B3EA8" w:rsidRDefault="00FD3B52">
      <w:pPr>
        <w:pStyle w:val="Corpo"/>
        <w:rPr>
          <w:rFonts w:ascii="Calibri" w:hAnsi="Calibri" w:cs="Calibri"/>
          <w:sz w:val="22"/>
          <w:szCs w:val="22"/>
        </w:rPr>
      </w:pPr>
    </w:p>
    <w:p w14:paraId="5741138C" w14:textId="77777777" w:rsidR="00FD3B52" w:rsidRPr="002B3EA8" w:rsidRDefault="00FD3B52">
      <w:pPr>
        <w:pStyle w:val="Corpo"/>
        <w:rPr>
          <w:rFonts w:ascii="Calibri" w:hAnsi="Calibri" w:cs="Calibri"/>
          <w:sz w:val="22"/>
          <w:szCs w:val="22"/>
        </w:rPr>
      </w:pPr>
    </w:p>
    <w:p w14:paraId="57411390" w14:textId="7656AC62" w:rsidR="00FD3B52" w:rsidRPr="002B3EA8" w:rsidRDefault="0064786E">
      <w:pPr>
        <w:pStyle w:val="Corpo"/>
        <w:rPr>
          <w:rFonts w:ascii="Calibri" w:hAnsi="Calibri" w:cs="Calibri"/>
          <w:b/>
          <w:bCs/>
          <w:sz w:val="22"/>
          <w:szCs w:val="22"/>
        </w:rPr>
      </w:pPr>
      <w:r w:rsidRPr="002B3EA8">
        <w:rPr>
          <w:rFonts w:ascii="Calibri" w:hAnsi="Calibri" w:cs="Calibri"/>
          <w:b/>
          <w:bCs/>
          <w:sz w:val="22"/>
          <w:szCs w:val="22"/>
        </w:rPr>
        <w:t>S</w:t>
      </w:r>
      <w:r w:rsidR="00452F72" w:rsidRPr="002B3EA8">
        <w:rPr>
          <w:rFonts w:ascii="Calibri" w:hAnsi="Calibri" w:cs="Calibri"/>
          <w:b/>
          <w:bCs/>
          <w:sz w:val="22"/>
          <w:szCs w:val="22"/>
        </w:rPr>
        <w:t>ess</w:t>
      </w:r>
      <w:r w:rsidR="00452F72" w:rsidRPr="002B3EA8">
        <w:rPr>
          <w:rFonts w:ascii="Calibri" w:hAnsi="Calibri" w:cs="Calibri"/>
          <w:b/>
          <w:bCs/>
          <w:sz w:val="22"/>
          <w:szCs w:val="22"/>
        </w:rPr>
        <w:t>ã</w:t>
      </w:r>
      <w:r w:rsidR="00452F72" w:rsidRPr="002B3EA8">
        <w:rPr>
          <w:rFonts w:ascii="Calibri" w:hAnsi="Calibri" w:cs="Calibri"/>
          <w:b/>
          <w:bCs/>
          <w:sz w:val="22"/>
          <w:szCs w:val="22"/>
        </w:rPr>
        <w:t>o</w:t>
      </w:r>
      <w:r w:rsidR="00452F72" w:rsidRPr="002B3EA8">
        <w:rPr>
          <w:rFonts w:ascii="Calibri" w:hAnsi="Calibri" w:cs="Calibri"/>
          <w:b/>
          <w:bCs/>
          <w:sz w:val="22"/>
          <w:szCs w:val="22"/>
        </w:rPr>
        <w:t xml:space="preserve"> 3</w:t>
      </w:r>
      <w:r w:rsidR="00452F72" w:rsidRPr="002B3EA8">
        <w:rPr>
          <w:rFonts w:ascii="Calibri" w:hAnsi="Calibri" w:cs="Calibri"/>
          <w:b/>
          <w:bCs/>
          <w:sz w:val="22"/>
          <w:szCs w:val="22"/>
        </w:rPr>
        <w:t xml:space="preserve"> (</w:t>
      </w:r>
      <w:r w:rsidR="00452F72" w:rsidRPr="002B3EA8">
        <w:rPr>
          <w:rFonts w:ascii="Calibri" w:hAnsi="Calibri" w:cs="Calibri"/>
          <w:b/>
          <w:bCs/>
          <w:sz w:val="22"/>
          <w:szCs w:val="22"/>
        </w:rPr>
        <w:t>22</w:t>
      </w:r>
      <w:r w:rsidR="00452F72" w:rsidRPr="002B3EA8">
        <w:rPr>
          <w:rFonts w:ascii="Calibri" w:hAnsi="Calibri" w:cs="Calibri"/>
          <w:b/>
          <w:bCs/>
          <w:sz w:val="22"/>
          <w:szCs w:val="22"/>
        </w:rPr>
        <w:t xml:space="preserve"> e </w:t>
      </w:r>
      <w:r w:rsidR="00452F72" w:rsidRPr="002B3EA8">
        <w:rPr>
          <w:rFonts w:ascii="Calibri" w:hAnsi="Calibri" w:cs="Calibri"/>
          <w:b/>
          <w:bCs/>
          <w:sz w:val="22"/>
          <w:szCs w:val="22"/>
        </w:rPr>
        <w:t>23</w:t>
      </w:r>
      <w:r w:rsidR="00452F72" w:rsidRPr="002B3EA8">
        <w:rPr>
          <w:rFonts w:ascii="Calibri" w:hAnsi="Calibri" w:cs="Calibri"/>
          <w:b/>
          <w:bCs/>
          <w:sz w:val="22"/>
          <w:szCs w:val="22"/>
        </w:rPr>
        <w:t>/0</w:t>
      </w:r>
      <w:r w:rsidR="00452F72" w:rsidRPr="002B3EA8">
        <w:rPr>
          <w:rFonts w:ascii="Calibri" w:hAnsi="Calibri" w:cs="Calibri"/>
          <w:b/>
          <w:bCs/>
          <w:sz w:val="22"/>
          <w:szCs w:val="22"/>
        </w:rPr>
        <w:t>8</w:t>
      </w:r>
      <w:r w:rsidR="00452F72" w:rsidRPr="002B3EA8">
        <w:rPr>
          <w:rFonts w:ascii="Calibri" w:hAnsi="Calibri" w:cs="Calibri"/>
          <w:b/>
          <w:bCs/>
          <w:sz w:val="22"/>
          <w:szCs w:val="22"/>
        </w:rPr>
        <w:t xml:space="preserve">) </w:t>
      </w:r>
    </w:p>
    <w:p w14:paraId="76201240" w14:textId="47691BC2" w:rsidR="0064786E" w:rsidRPr="002B3EA8" w:rsidRDefault="0064786E">
      <w:pPr>
        <w:pStyle w:val="Corpo"/>
        <w:rPr>
          <w:rFonts w:ascii="Calibri" w:hAnsi="Calibri" w:cs="Calibri"/>
          <w:b/>
          <w:bCs/>
          <w:sz w:val="22"/>
          <w:szCs w:val="22"/>
        </w:rPr>
      </w:pPr>
    </w:p>
    <w:p w14:paraId="53981D58" w14:textId="77777777" w:rsidR="0064786E" w:rsidRPr="002B3EA8" w:rsidRDefault="0064786E" w:rsidP="0064786E">
      <w:pPr>
        <w:pStyle w:val="NormalWeb"/>
        <w:spacing w:before="0" w:beforeAutospacing="0" w:after="150" w:afterAutospacing="0"/>
        <w:rPr>
          <w:rFonts w:ascii="Calibri" w:hAnsi="Calibri" w:cs="Calibri"/>
          <w:sz w:val="22"/>
          <w:szCs w:val="22"/>
        </w:rPr>
      </w:pPr>
      <w:r w:rsidRPr="002B3EA8">
        <w:rPr>
          <w:rFonts w:ascii="Calibri" w:hAnsi="Calibri" w:cs="Calibri"/>
          <w:sz w:val="22"/>
          <w:szCs w:val="22"/>
        </w:rPr>
        <w:t>Continuidade e mudança (1) - Ritual, ação, processo e história</w:t>
      </w:r>
    </w:p>
    <w:p w14:paraId="57411391" w14:textId="77777777" w:rsidR="00FD3B52" w:rsidRPr="002B3EA8" w:rsidRDefault="00FD3B52">
      <w:pPr>
        <w:pStyle w:val="Corpo"/>
        <w:rPr>
          <w:rFonts w:ascii="Calibri" w:hAnsi="Calibri" w:cs="Calibri"/>
          <w:sz w:val="22"/>
          <w:szCs w:val="22"/>
        </w:rPr>
      </w:pPr>
    </w:p>
    <w:p w14:paraId="57411394" w14:textId="779FFDB8" w:rsidR="00FD3B52" w:rsidRPr="002B3EA8" w:rsidRDefault="00452F72">
      <w:pPr>
        <w:pStyle w:val="Corpo"/>
        <w:rPr>
          <w:rFonts w:ascii="Calibri" w:eastAsia="Arial Unicode MS" w:hAnsi="Calibri" w:cs="Calibri"/>
          <w:sz w:val="22"/>
          <w:szCs w:val="22"/>
        </w:rPr>
      </w:pPr>
      <w:r w:rsidRPr="002B3EA8">
        <w:rPr>
          <w:rFonts w:ascii="Calibri" w:eastAsia="Arial Unicode MS" w:hAnsi="Calibri" w:cs="Calibri"/>
          <w:sz w:val="22"/>
          <w:szCs w:val="22"/>
        </w:rPr>
        <w:t>TURNER, Victor. 1974 [1966]. O processo ritual, Petr</w:t>
      </w:r>
      <w:r w:rsidRPr="002B3EA8">
        <w:rPr>
          <w:rFonts w:ascii="Calibri" w:eastAsia="Arial Unicode MS" w:hAnsi="Calibri" w:cs="Calibri"/>
          <w:sz w:val="22"/>
          <w:szCs w:val="22"/>
        </w:rPr>
        <w:t>ó</w:t>
      </w:r>
      <w:r w:rsidRPr="002B3EA8">
        <w:rPr>
          <w:rFonts w:ascii="Calibri" w:eastAsia="Arial Unicode MS" w:hAnsi="Calibri" w:cs="Calibri"/>
          <w:sz w:val="22"/>
          <w:szCs w:val="22"/>
        </w:rPr>
        <w:t xml:space="preserve">polis: Vozes. (Cap. 3 </w:t>
      </w:r>
      <w:r w:rsidRPr="002B3EA8">
        <w:rPr>
          <w:rFonts w:ascii="Calibri" w:eastAsia="Arial Unicode MS" w:hAnsi="Calibri" w:cs="Calibri"/>
          <w:sz w:val="22"/>
          <w:szCs w:val="22"/>
        </w:rPr>
        <w:t>“</w:t>
      </w:r>
      <w:r w:rsidRPr="002B3EA8">
        <w:rPr>
          <w:rFonts w:ascii="Calibri" w:eastAsia="Arial Unicode MS" w:hAnsi="Calibri" w:cs="Calibri"/>
          <w:sz w:val="22"/>
          <w:szCs w:val="22"/>
        </w:rPr>
        <w:t xml:space="preserve">Liminaridade e </w:t>
      </w:r>
      <w:r w:rsidRPr="002B3EA8">
        <w:rPr>
          <w:rFonts w:ascii="Calibri" w:eastAsia="Arial Unicode MS" w:hAnsi="Calibri" w:cs="Calibri"/>
          <w:sz w:val="22"/>
          <w:szCs w:val="22"/>
        </w:rPr>
        <w:t>‘</w:t>
      </w:r>
      <w:r w:rsidRPr="002B3EA8">
        <w:rPr>
          <w:rFonts w:ascii="Calibri" w:eastAsia="Arial Unicode MS" w:hAnsi="Calibri" w:cs="Calibri"/>
          <w:sz w:val="22"/>
          <w:szCs w:val="22"/>
        </w:rPr>
        <w:t>Communitas</w:t>
      </w:r>
      <w:r w:rsidRPr="002B3EA8">
        <w:rPr>
          <w:rFonts w:ascii="Calibri" w:eastAsia="Arial Unicode MS" w:hAnsi="Calibri" w:cs="Calibri"/>
          <w:sz w:val="22"/>
          <w:szCs w:val="22"/>
        </w:rPr>
        <w:t>’”</w:t>
      </w:r>
      <w:r w:rsidRPr="002B3EA8">
        <w:rPr>
          <w:rFonts w:ascii="Calibri" w:eastAsia="Arial Unicode MS" w:hAnsi="Calibri" w:cs="Calibri"/>
          <w:sz w:val="22"/>
          <w:szCs w:val="22"/>
        </w:rPr>
        <w:t>.)</w:t>
      </w:r>
    </w:p>
    <w:p w14:paraId="4FD57035" w14:textId="4A3E7E8A" w:rsidR="00431BF1" w:rsidRPr="002B3EA8" w:rsidRDefault="00431BF1">
      <w:pPr>
        <w:pStyle w:val="Corpo"/>
        <w:rPr>
          <w:rFonts w:ascii="Calibri" w:eastAsia="Arial Unicode MS" w:hAnsi="Calibri" w:cs="Calibri"/>
          <w:sz w:val="22"/>
          <w:szCs w:val="22"/>
        </w:rPr>
      </w:pPr>
    </w:p>
    <w:p w14:paraId="13FDD4EA" w14:textId="77777777" w:rsidR="00FD118D" w:rsidRPr="002B3EA8" w:rsidRDefault="00FD118D" w:rsidP="00FD118D">
      <w:pPr>
        <w:jc w:val="both"/>
        <w:rPr>
          <w:rFonts w:ascii="Calibri" w:hAnsi="Calibri" w:cs="Calibri"/>
          <w:sz w:val="22"/>
          <w:szCs w:val="22"/>
          <w:lang w:val="pt-BR"/>
        </w:rPr>
      </w:pPr>
      <w:r w:rsidRPr="002B3EA8">
        <w:rPr>
          <w:rFonts w:ascii="Calibri" w:hAnsi="Calibri" w:cs="Calibri"/>
          <w:sz w:val="22"/>
          <w:szCs w:val="22"/>
          <w:lang w:val="pt-BR"/>
        </w:rPr>
        <w:t xml:space="preserve">TURNER, Victor. 2008 [1974] </w:t>
      </w:r>
      <w:r w:rsidRPr="002B3EA8">
        <w:rPr>
          <w:rFonts w:ascii="Calibri" w:hAnsi="Calibri" w:cs="Calibri"/>
          <w:i/>
          <w:iCs/>
          <w:sz w:val="22"/>
          <w:szCs w:val="22"/>
          <w:lang w:val="pt-BR"/>
        </w:rPr>
        <w:t>Dramas, campos e metáforas: ação simbólica na sociedade humana.</w:t>
      </w:r>
      <w:r w:rsidRPr="002B3EA8">
        <w:rPr>
          <w:rFonts w:ascii="Calibri" w:hAnsi="Calibri" w:cs="Calibri"/>
          <w:sz w:val="22"/>
          <w:szCs w:val="22"/>
          <w:lang w:val="pt-BR"/>
        </w:rPr>
        <w:t xml:space="preserve"> Niterói: EDUFF, 2008 [1974], “Apresentação”, p. 11-16;  Cap. 3 “Hidalgo: a história enquanto drama social”, p. 91-145.</w:t>
      </w:r>
    </w:p>
    <w:p w14:paraId="57411395" w14:textId="77777777" w:rsidR="00FD3B52" w:rsidRPr="002B3EA8" w:rsidRDefault="00FD3B52">
      <w:pPr>
        <w:pStyle w:val="Corpo"/>
        <w:rPr>
          <w:rFonts w:ascii="Calibri" w:hAnsi="Calibri" w:cs="Calibri"/>
          <w:sz w:val="22"/>
          <w:szCs w:val="22"/>
        </w:rPr>
      </w:pPr>
    </w:p>
    <w:p w14:paraId="5741139A" w14:textId="77777777" w:rsidR="00FD3B52" w:rsidRPr="002B3EA8" w:rsidRDefault="00452F72">
      <w:pPr>
        <w:pStyle w:val="Corpo"/>
        <w:rPr>
          <w:rFonts w:ascii="Calibri" w:hAnsi="Calibri" w:cs="Calibri"/>
          <w:b/>
          <w:bCs/>
          <w:sz w:val="22"/>
          <w:szCs w:val="22"/>
        </w:rPr>
      </w:pPr>
      <w:r w:rsidRPr="002B3EA8">
        <w:rPr>
          <w:rFonts w:ascii="Calibri" w:hAnsi="Calibri" w:cs="Calibri"/>
          <w:b/>
          <w:bCs/>
          <w:sz w:val="22"/>
          <w:szCs w:val="22"/>
        </w:rPr>
        <w:t>S</w:t>
      </w:r>
      <w:r w:rsidRPr="002B3EA8">
        <w:rPr>
          <w:rFonts w:ascii="Calibri" w:hAnsi="Calibri" w:cs="Calibri"/>
          <w:b/>
          <w:bCs/>
          <w:sz w:val="22"/>
          <w:szCs w:val="22"/>
        </w:rPr>
        <w:t>ess</w:t>
      </w:r>
      <w:r w:rsidRPr="002B3EA8">
        <w:rPr>
          <w:rFonts w:ascii="Calibri" w:hAnsi="Calibri" w:cs="Calibri"/>
          <w:b/>
          <w:bCs/>
          <w:sz w:val="22"/>
          <w:szCs w:val="22"/>
        </w:rPr>
        <w:t>ã</w:t>
      </w:r>
      <w:r w:rsidRPr="002B3EA8">
        <w:rPr>
          <w:rFonts w:ascii="Calibri" w:hAnsi="Calibri" w:cs="Calibri"/>
          <w:b/>
          <w:bCs/>
          <w:sz w:val="22"/>
          <w:szCs w:val="22"/>
        </w:rPr>
        <w:t>o</w:t>
      </w:r>
      <w:r w:rsidRPr="002B3EA8">
        <w:rPr>
          <w:rFonts w:ascii="Calibri" w:hAnsi="Calibri" w:cs="Calibri"/>
          <w:b/>
          <w:bCs/>
          <w:sz w:val="22"/>
          <w:szCs w:val="22"/>
        </w:rPr>
        <w:t xml:space="preserve"> 4</w:t>
      </w:r>
      <w:r w:rsidRPr="002B3EA8">
        <w:rPr>
          <w:rFonts w:ascii="Calibri" w:hAnsi="Calibri" w:cs="Calibri"/>
          <w:b/>
          <w:bCs/>
          <w:sz w:val="22"/>
          <w:szCs w:val="22"/>
        </w:rPr>
        <w:t xml:space="preserve"> (</w:t>
      </w:r>
      <w:r w:rsidRPr="002B3EA8">
        <w:rPr>
          <w:rFonts w:ascii="Calibri" w:hAnsi="Calibri" w:cs="Calibri"/>
          <w:b/>
          <w:bCs/>
          <w:sz w:val="22"/>
          <w:szCs w:val="22"/>
        </w:rPr>
        <w:t>29</w:t>
      </w:r>
      <w:r w:rsidRPr="002B3EA8">
        <w:rPr>
          <w:rFonts w:ascii="Calibri" w:hAnsi="Calibri" w:cs="Calibri"/>
          <w:b/>
          <w:bCs/>
          <w:sz w:val="22"/>
          <w:szCs w:val="22"/>
        </w:rPr>
        <w:t xml:space="preserve"> e </w:t>
      </w:r>
      <w:r w:rsidRPr="002B3EA8">
        <w:rPr>
          <w:rFonts w:ascii="Calibri" w:hAnsi="Calibri" w:cs="Calibri"/>
          <w:b/>
          <w:bCs/>
          <w:sz w:val="22"/>
          <w:szCs w:val="22"/>
        </w:rPr>
        <w:t>30</w:t>
      </w:r>
      <w:r w:rsidRPr="002B3EA8">
        <w:rPr>
          <w:rFonts w:ascii="Calibri" w:hAnsi="Calibri" w:cs="Calibri"/>
          <w:b/>
          <w:bCs/>
          <w:sz w:val="22"/>
          <w:szCs w:val="22"/>
        </w:rPr>
        <w:t>/0</w:t>
      </w:r>
      <w:r w:rsidRPr="002B3EA8">
        <w:rPr>
          <w:rFonts w:ascii="Calibri" w:hAnsi="Calibri" w:cs="Calibri"/>
          <w:b/>
          <w:bCs/>
          <w:sz w:val="22"/>
          <w:szCs w:val="22"/>
        </w:rPr>
        <w:t>8</w:t>
      </w:r>
      <w:r w:rsidRPr="002B3EA8">
        <w:rPr>
          <w:rFonts w:ascii="Calibri" w:hAnsi="Calibri" w:cs="Calibri"/>
          <w:b/>
          <w:bCs/>
          <w:sz w:val="22"/>
          <w:szCs w:val="22"/>
        </w:rPr>
        <w:t>)</w:t>
      </w:r>
    </w:p>
    <w:p w14:paraId="5741139B" w14:textId="77777777" w:rsidR="00FD3B52" w:rsidRPr="002B3EA8" w:rsidRDefault="00FD3B52">
      <w:pPr>
        <w:pStyle w:val="Corpo"/>
        <w:rPr>
          <w:rFonts w:ascii="Calibri" w:hAnsi="Calibri" w:cs="Calibri"/>
          <w:sz w:val="22"/>
          <w:szCs w:val="22"/>
        </w:rPr>
      </w:pPr>
    </w:p>
    <w:p w14:paraId="19120E90" w14:textId="77777777" w:rsidR="008E605F" w:rsidRPr="002B3EA8" w:rsidRDefault="008E605F" w:rsidP="008E605F">
      <w:pPr>
        <w:pStyle w:val="Corpo"/>
        <w:rPr>
          <w:rFonts w:ascii="Calibri" w:hAnsi="Calibri" w:cs="Calibri"/>
          <w:sz w:val="22"/>
          <w:szCs w:val="22"/>
        </w:rPr>
      </w:pPr>
      <w:r w:rsidRPr="002B3EA8">
        <w:rPr>
          <w:rFonts w:ascii="Calibri" w:eastAsia="Arial Unicode MS" w:hAnsi="Calibri" w:cs="Calibri"/>
          <w:sz w:val="22"/>
          <w:szCs w:val="22"/>
        </w:rPr>
        <w:t xml:space="preserve">SAHLINS, Marshall. 2008 [1981]. Metáforas históricas e realidades míticas. Rio de Janeiro: Jorge Zahar Editor. </w:t>
      </w:r>
    </w:p>
    <w:p w14:paraId="64C56CD9" w14:textId="77777777" w:rsidR="008E605F" w:rsidRPr="002B3EA8" w:rsidRDefault="008E605F" w:rsidP="008E605F">
      <w:pPr>
        <w:pStyle w:val="Corpo"/>
        <w:rPr>
          <w:rFonts w:ascii="Calibri" w:hAnsi="Calibri" w:cs="Calibri"/>
          <w:sz w:val="22"/>
          <w:szCs w:val="22"/>
        </w:rPr>
      </w:pPr>
    </w:p>
    <w:p w14:paraId="04EDA610" w14:textId="77777777" w:rsidR="008E605F" w:rsidRPr="002B3EA8" w:rsidRDefault="008E605F" w:rsidP="008E605F">
      <w:pPr>
        <w:pStyle w:val="Corpo"/>
        <w:rPr>
          <w:rFonts w:ascii="Calibri" w:hAnsi="Calibri" w:cs="Calibri"/>
          <w:sz w:val="22"/>
          <w:szCs w:val="22"/>
        </w:rPr>
      </w:pPr>
      <w:r w:rsidRPr="002B3EA8">
        <w:rPr>
          <w:rFonts w:ascii="Calibri" w:eastAsia="Arial Unicode MS" w:hAnsi="Calibri" w:cs="Calibri"/>
          <w:sz w:val="22"/>
          <w:szCs w:val="22"/>
        </w:rPr>
        <w:t>Leitura complementar</w:t>
      </w:r>
    </w:p>
    <w:p w14:paraId="253DF2CC" w14:textId="374A9ABE" w:rsidR="00437F94" w:rsidRPr="002B3EA8" w:rsidRDefault="00437F94" w:rsidP="00437F94">
      <w:pPr>
        <w:pStyle w:val="Padro"/>
        <w:jc w:val="both"/>
        <w:rPr>
          <w:rFonts w:ascii="Calibri" w:eastAsia="Times New Roman" w:hAnsi="Calibri" w:cs="Calibri"/>
          <w:lang w:val="pt-BR"/>
        </w:rPr>
      </w:pPr>
      <w:r w:rsidRPr="002B3EA8">
        <w:rPr>
          <w:rFonts w:ascii="Calibri" w:hAnsi="Calibri" w:cs="Calibri"/>
          <w:i/>
          <w:iCs/>
          <w:lang w:val="pt-BR"/>
        </w:rPr>
        <w:t>-</w:t>
      </w:r>
      <w:r w:rsidRPr="002B3EA8">
        <w:rPr>
          <w:rFonts w:ascii="Calibri" w:hAnsi="Calibri" w:cs="Calibri"/>
          <w:lang w:val="pt-BR"/>
        </w:rPr>
        <w:t xml:space="preserve">OBEYESEKERE, Gananath. </w:t>
      </w:r>
      <w:r w:rsidRPr="002B3EA8">
        <w:rPr>
          <w:rFonts w:ascii="Calibri" w:eastAsia="Times New Roman" w:hAnsi="Calibri" w:cs="Calibri"/>
          <w:lang w:val="pt-BR"/>
        </w:rPr>
        <w:t xml:space="preserve">“Capitain Cook and the European imagination”. In: </w:t>
      </w:r>
      <w:r w:rsidRPr="002B3EA8">
        <w:rPr>
          <w:rFonts w:ascii="Calibri" w:eastAsia="Times New Roman" w:hAnsi="Calibri" w:cs="Calibri"/>
          <w:i/>
          <w:iCs/>
          <w:lang w:val="pt-BR"/>
        </w:rPr>
        <w:t xml:space="preserve">The apotheosis of Captain Cook: European mythmaking in the Pacific. </w:t>
      </w:r>
      <w:r w:rsidRPr="002B3EA8">
        <w:rPr>
          <w:rFonts w:ascii="Calibri" w:eastAsia="Times New Roman" w:hAnsi="Calibri" w:cs="Calibri"/>
          <w:lang w:val="pt-BR"/>
        </w:rPr>
        <w:t>New Jersey: Princeton University Press, 1992.</w:t>
      </w:r>
    </w:p>
    <w:p w14:paraId="574113A2" w14:textId="77777777" w:rsidR="00FD3B52" w:rsidRPr="002B3EA8" w:rsidRDefault="00FD3B52">
      <w:pPr>
        <w:pStyle w:val="Corpo"/>
        <w:rPr>
          <w:rFonts w:ascii="Calibri" w:hAnsi="Calibri" w:cs="Calibri"/>
          <w:sz w:val="22"/>
          <w:szCs w:val="22"/>
        </w:rPr>
      </w:pPr>
    </w:p>
    <w:p w14:paraId="574113A3" w14:textId="77777777" w:rsidR="00FD3B52" w:rsidRPr="002B3EA8" w:rsidRDefault="00FD3B52">
      <w:pPr>
        <w:pStyle w:val="Corpo"/>
        <w:rPr>
          <w:rFonts w:ascii="Calibri" w:hAnsi="Calibri" w:cs="Calibri"/>
          <w:sz w:val="22"/>
          <w:szCs w:val="22"/>
        </w:rPr>
      </w:pPr>
    </w:p>
    <w:p w14:paraId="574113A4" w14:textId="77777777" w:rsidR="00FD3B52" w:rsidRPr="002B3EA8" w:rsidRDefault="00452F72">
      <w:pPr>
        <w:pStyle w:val="Corpo"/>
        <w:jc w:val="center"/>
        <w:rPr>
          <w:rFonts w:ascii="Calibri" w:hAnsi="Calibri" w:cs="Calibri"/>
          <w:b/>
          <w:bCs/>
          <w:color w:val="FF2D21"/>
          <w:sz w:val="22"/>
          <w:szCs w:val="22"/>
        </w:rPr>
      </w:pPr>
      <w:r w:rsidRPr="002B3EA8">
        <w:rPr>
          <w:rFonts w:ascii="Calibri" w:hAnsi="Calibri" w:cs="Calibri"/>
          <w:b/>
          <w:bCs/>
          <w:color w:val="FF2D21"/>
          <w:sz w:val="22"/>
          <w:szCs w:val="22"/>
        </w:rPr>
        <w:t>05 e 06/09 - Semana da pátria: não haverá aula</w:t>
      </w:r>
    </w:p>
    <w:p w14:paraId="574113A5" w14:textId="77777777" w:rsidR="00FD3B52" w:rsidRPr="002B3EA8" w:rsidRDefault="00FD3B52">
      <w:pPr>
        <w:pStyle w:val="Corpo"/>
        <w:rPr>
          <w:rFonts w:ascii="Calibri" w:hAnsi="Calibri" w:cs="Calibri"/>
          <w:sz w:val="22"/>
          <w:szCs w:val="22"/>
        </w:rPr>
      </w:pPr>
    </w:p>
    <w:p w14:paraId="574113A6" w14:textId="77777777" w:rsidR="00FD3B52" w:rsidRPr="002B3EA8" w:rsidRDefault="00FD3B52">
      <w:pPr>
        <w:pStyle w:val="Corpo"/>
        <w:rPr>
          <w:rFonts w:ascii="Calibri" w:hAnsi="Calibri" w:cs="Calibri"/>
          <w:sz w:val="22"/>
          <w:szCs w:val="22"/>
        </w:rPr>
      </w:pPr>
    </w:p>
    <w:p w14:paraId="574113A7" w14:textId="77777777" w:rsidR="00FD3B52" w:rsidRPr="002B3EA8" w:rsidRDefault="00452F72">
      <w:pPr>
        <w:pStyle w:val="Corpo"/>
        <w:rPr>
          <w:rFonts w:ascii="Calibri" w:hAnsi="Calibri" w:cs="Calibri"/>
          <w:b/>
          <w:bCs/>
          <w:sz w:val="22"/>
          <w:szCs w:val="22"/>
        </w:rPr>
      </w:pPr>
      <w:r w:rsidRPr="002B3EA8">
        <w:rPr>
          <w:rFonts w:ascii="Calibri" w:hAnsi="Calibri" w:cs="Calibri"/>
          <w:b/>
          <w:bCs/>
          <w:sz w:val="22"/>
          <w:szCs w:val="22"/>
        </w:rPr>
        <w:t>S</w:t>
      </w:r>
      <w:r w:rsidRPr="002B3EA8">
        <w:rPr>
          <w:rFonts w:ascii="Calibri" w:hAnsi="Calibri" w:cs="Calibri"/>
          <w:b/>
          <w:bCs/>
          <w:sz w:val="22"/>
          <w:szCs w:val="22"/>
        </w:rPr>
        <w:t>ess</w:t>
      </w:r>
      <w:r w:rsidRPr="002B3EA8">
        <w:rPr>
          <w:rFonts w:ascii="Calibri" w:hAnsi="Calibri" w:cs="Calibri"/>
          <w:b/>
          <w:bCs/>
          <w:sz w:val="22"/>
          <w:szCs w:val="22"/>
        </w:rPr>
        <w:t>ã</w:t>
      </w:r>
      <w:r w:rsidRPr="002B3EA8">
        <w:rPr>
          <w:rFonts w:ascii="Calibri" w:hAnsi="Calibri" w:cs="Calibri"/>
          <w:b/>
          <w:bCs/>
          <w:sz w:val="22"/>
          <w:szCs w:val="22"/>
        </w:rPr>
        <w:t>o</w:t>
      </w:r>
      <w:r w:rsidRPr="002B3EA8">
        <w:rPr>
          <w:rFonts w:ascii="Calibri" w:hAnsi="Calibri" w:cs="Calibri"/>
          <w:b/>
          <w:bCs/>
          <w:sz w:val="22"/>
          <w:szCs w:val="22"/>
        </w:rPr>
        <w:t xml:space="preserve"> 5</w:t>
      </w:r>
      <w:r w:rsidRPr="002B3EA8">
        <w:rPr>
          <w:rFonts w:ascii="Calibri" w:hAnsi="Calibri" w:cs="Calibri"/>
          <w:b/>
          <w:bCs/>
          <w:sz w:val="22"/>
          <w:szCs w:val="22"/>
        </w:rPr>
        <w:t xml:space="preserve"> (</w:t>
      </w:r>
      <w:r w:rsidRPr="002B3EA8">
        <w:rPr>
          <w:rFonts w:ascii="Calibri" w:hAnsi="Calibri" w:cs="Calibri"/>
          <w:b/>
          <w:bCs/>
          <w:sz w:val="22"/>
          <w:szCs w:val="22"/>
        </w:rPr>
        <w:t>12</w:t>
      </w:r>
      <w:r w:rsidRPr="002B3EA8">
        <w:rPr>
          <w:rFonts w:ascii="Calibri" w:hAnsi="Calibri" w:cs="Calibri"/>
          <w:b/>
          <w:bCs/>
          <w:sz w:val="22"/>
          <w:szCs w:val="22"/>
        </w:rPr>
        <w:t xml:space="preserve"> e </w:t>
      </w:r>
      <w:r w:rsidRPr="002B3EA8">
        <w:rPr>
          <w:rFonts w:ascii="Calibri" w:hAnsi="Calibri" w:cs="Calibri"/>
          <w:b/>
          <w:bCs/>
          <w:sz w:val="22"/>
          <w:szCs w:val="22"/>
        </w:rPr>
        <w:t>13</w:t>
      </w:r>
      <w:r w:rsidRPr="002B3EA8">
        <w:rPr>
          <w:rFonts w:ascii="Calibri" w:hAnsi="Calibri" w:cs="Calibri"/>
          <w:b/>
          <w:bCs/>
          <w:sz w:val="22"/>
          <w:szCs w:val="22"/>
        </w:rPr>
        <w:t>/09)</w:t>
      </w:r>
    </w:p>
    <w:p w14:paraId="574113A8" w14:textId="77777777" w:rsidR="00FD3B52" w:rsidRPr="002B3EA8" w:rsidRDefault="00FD3B52">
      <w:pPr>
        <w:pStyle w:val="Corpo"/>
        <w:rPr>
          <w:rFonts w:ascii="Calibri" w:hAnsi="Calibri" w:cs="Calibri"/>
          <w:sz w:val="22"/>
          <w:szCs w:val="22"/>
        </w:rPr>
      </w:pPr>
    </w:p>
    <w:p w14:paraId="39695449" w14:textId="0FE9688F" w:rsidR="00437F94" w:rsidRPr="002B3EA8" w:rsidRDefault="008E605F" w:rsidP="008E605F">
      <w:pPr>
        <w:pStyle w:val="Corpo"/>
        <w:rPr>
          <w:rFonts w:ascii="Calibri" w:eastAsia="Arial Unicode MS" w:hAnsi="Calibri" w:cs="Calibri"/>
          <w:sz w:val="22"/>
          <w:szCs w:val="22"/>
        </w:rPr>
      </w:pPr>
      <w:r w:rsidRPr="002B3EA8">
        <w:rPr>
          <w:rFonts w:ascii="Calibri" w:eastAsia="Arial Unicode MS" w:hAnsi="Calibri" w:cs="Calibri"/>
          <w:sz w:val="22"/>
          <w:szCs w:val="22"/>
        </w:rPr>
        <w:t>GEERTZ, Clifford. 1989 [1973]. A interpretação das culturas. Rio de Janeiro: LTC (</w:t>
      </w:r>
      <w:r w:rsidR="00F23A31" w:rsidRPr="002B3EA8">
        <w:rPr>
          <w:rFonts w:ascii="Calibri" w:eastAsia="Arial Unicode MS" w:hAnsi="Calibri" w:cs="Calibri"/>
          <w:sz w:val="22"/>
          <w:szCs w:val="22"/>
        </w:rPr>
        <w:t>Cap.</w:t>
      </w:r>
      <w:r w:rsidRPr="002B3EA8">
        <w:rPr>
          <w:rFonts w:ascii="Calibri" w:eastAsia="Arial Unicode MS" w:hAnsi="Calibri" w:cs="Calibri"/>
          <w:sz w:val="22"/>
          <w:szCs w:val="22"/>
        </w:rPr>
        <w:t xml:space="preserve"> 8: Pessoa, tempo e conduta em Bali</w:t>
      </w:r>
      <w:r w:rsidR="00437F94" w:rsidRPr="002B3EA8">
        <w:rPr>
          <w:rFonts w:ascii="Calibri" w:eastAsia="Arial Unicode MS" w:hAnsi="Calibri" w:cs="Calibri"/>
          <w:sz w:val="22"/>
          <w:szCs w:val="22"/>
        </w:rPr>
        <w:t>.</w:t>
      </w:r>
    </w:p>
    <w:p w14:paraId="5C5FE138" w14:textId="654FFC9B" w:rsidR="00437F94" w:rsidRPr="002B3EA8" w:rsidRDefault="00437F94" w:rsidP="008E605F">
      <w:pPr>
        <w:pStyle w:val="Corpo"/>
        <w:rPr>
          <w:rFonts w:ascii="Calibri" w:eastAsia="Arial Unicode MS" w:hAnsi="Calibri" w:cs="Calibri"/>
          <w:sz w:val="22"/>
          <w:szCs w:val="22"/>
        </w:rPr>
      </w:pPr>
    </w:p>
    <w:p w14:paraId="172273A6" w14:textId="77777777" w:rsidR="0047203A" w:rsidRPr="002B3EA8" w:rsidRDefault="0047203A" w:rsidP="0047203A">
      <w:pPr>
        <w:tabs>
          <w:tab w:val="left" w:pos="1224"/>
        </w:tabs>
        <w:jc w:val="both"/>
        <w:rPr>
          <w:rFonts w:ascii="Calibri" w:hAnsi="Calibri" w:cs="Calibri"/>
          <w:sz w:val="22"/>
          <w:szCs w:val="22"/>
          <w:lang w:val="pt-BR"/>
        </w:rPr>
      </w:pPr>
      <w:r w:rsidRPr="002B3EA8">
        <w:rPr>
          <w:rFonts w:ascii="Calibri" w:hAnsi="Calibri" w:cs="Calibri"/>
          <w:sz w:val="22"/>
          <w:szCs w:val="22"/>
          <w:lang w:val="pt-BR"/>
        </w:rPr>
        <w:t xml:space="preserve">GEERTZ, Clifford. “Os usos da diversidade.” In: </w:t>
      </w:r>
      <w:r w:rsidRPr="002B3EA8">
        <w:rPr>
          <w:rFonts w:ascii="Calibri" w:hAnsi="Calibri" w:cs="Calibri"/>
          <w:i/>
          <w:iCs/>
          <w:sz w:val="22"/>
          <w:szCs w:val="22"/>
          <w:lang w:val="pt-BR"/>
        </w:rPr>
        <w:t>Nova luz sobre a antropologia.</w:t>
      </w:r>
      <w:r w:rsidRPr="002B3EA8">
        <w:rPr>
          <w:rFonts w:ascii="Calibri" w:hAnsi="Calibri" w:cs="Calibri"/>
          <w:sz w:val="22"/>
          <w:szCs w:val="22"/>
          <w:lang w:val="pt-BR"/>
        </w:rPr>
        <w:t xml:space="preserve"> Cap. 4. Rio de Janeiro: Jorge Zahar Editor, 2001.</w:t>
      </w:r>
    </w:p>
    <w:p w14:paraId="236E6AFE" w14:textId="18D359FA" w:rsidR="008E605F" w:rsidRPr="002B3EA8" w:rsidRDefault="008E605F" w:rsidP="008E605F">
      <w:pPr>
        <w:pStyle w:val="Corpo"/>
        <w:rPr>
          <w:rFonts w:ascii="Calibri" w:hAnsi="Calibri" w:cs="Calibri"/>
          <w:sz w:val="22"/>
          <w:szCs w:val="22"/>
        </w:rPr>
      </w:pPr>
      <w:r w:rsidRPr="002B3EA8">
        <w:rPr>
          <w:rFonts w:ascii="Calibri" w:eastAsia="Arial Unicode MS" w:hAnsi="Calibri" w:cs="Calibri"/>
          <w:sz w:val="22"/>
          <w:szCs w:val="22"/>
        </w:rPr>
        <w:t xml:space="preserve"> </w:t>
      </w:r>
    </w:p>
    <w:p w14:paraId="28D6050B" w14:textId="77777777" w:rsidR="0047203A" w:rsidRPr="002B3EA8" w:rsidRDefault="0047203A" w:rsidP="0047203A">
      <w:pPr>
        <w:pStyle w:val="Corpo"/>
        <w:rPr>
          <w:rFonts w:ascii="Calibri" w:hAnsi="Calibri" w:cs="Calibri"/>
          <w:i/>
          <w:iCs/>
          <w:sz w:val="22"/>
          <w:szCs w:val="22"/>
        </w:rPr>
      </w:pPr>
      <w:r w:rsidRPr="002B3EA8">
        <w:rPr>
          <w:rFonts w:ascii="Calibri" w:hAnsi="Calibri" w:cs="Calibri"/>
          <w:i/>
          <w:iCs/>
          <w:sz w:val="22"/>
          <w:szCs w:val="22"/>
        </w:rPr>
        <w:t>Leitura complementar:</w:t>
      </w:r>
    </w:p>
    <w:p w14:paraId="7248DF5E" w14:textId="7BD547D3" w:rsidR="008E605F" w:rsidRPr="002B3EA8" w:rsidRDefault="008E605F" w:rsidP="008E605F">
      <w:pPr>
        <w:pStyle w:val="Corpo"/>
        <w:rPr>
          <w:rFonts w:ascii="Calibri" w:hAnsi="Calibri" w:cs="Calibri"/>
          <w:sz w:val="22"/>
          <w:szCs w:val="22"/>
        </w:rPr>
      </w:pPr>
      <w:r w:rsidRPr="002B3EA8">
        <w:rPr>
          <w:rFonts w:ascii="Calibri" w:eastAsia="Arial Unicode MS" w:hAnsi="Calibri" w:cs="Calibri"/>
          <w:sz w:val="22"/>
          <w:szCs w:val="22"/>
        </w:rPr>
        <w:t>GEERTZ, Clifford. 1989 [1973]. A interpretação das culturas. Rio de Janeiro: LTC (</w:t>
      </w:r>
      <w:r w:rsidR="00F23A31" w:rsidRPr="002B3EA8">
        <w:rPr>
          <w:rFonts w:ascii="Calibri" w:eastAsia="Arial Unicode MS" w:hAnsi="Calibri" w:cs="Calibri"/>
          <w:sz w:val="22"/>
          <w:szCs w:val="22"/>
        </w:rPr>
        <w:t>Cap.</w:t>
      </w:r>
      <w:r w:rsidRPr="002B3EA8">
        <w:rPr>
          <w:rFonts w:ascii="Calibri" w:eastAsia="Arial Unicode MS" w:hAnsi="Calibri" w:cs="Calibri"/>
          <w:sz w:val="22"/>
          <w:szCs w:val="22"/>
        </w:rPr>
        <w:t xml:space="preserve"> 1: "Descrição densa”)</w:t>
      </w:r>
    </w:p>
    <w:p w14:paraId="70AE04F8" w14:textId="77777777" w:rsidR="008E605F" w:rsidRPr="002B3EA8" w:rsidRDefault="008E605F" w:rsidP="008E605F">
      <w:pPr>
        <w:pStyle w:val="Corpo"/>
        <w:rPr>
          <w:rFonts w:ascii="Calibri" w:hAnsi="Calibri" w:cs="Calibri"/>
          <w:sz w:val="22"/>
          <w:szCs w:val="22"/>
        </w:rPr>
      </w:pPr>
    </w:p>
    <w:p w14:paraId="574113AF" w14:textId="77777777" w:rsidR="00FD3B52" w:rsidRPr="002B3EA8" w:rsidRDefault="00452F72">
      <w:pPr>
        <w:pStyle w:val="Corpo"/>
        <w:rPr>
          <w:rFonts w:ascii="Calibri" w:hAnsi="Calibri" w:cs="Calibri"/>
          <w:b/>
          <w:bCs/>
          <w:sz w:val="22"/>
          <w:szCs w:val="22"/>
        </w:rPr>
      </w:pPr>
      <w:r w:rsidRPr="002B3EA8">
        <w:rPr>
          <w:rFonts w:ascii="Calibri" w:hAnsi="Calibri" w:cs="Calibri"/>
          <w:b/>
          <w:bCs/>
          <w:sz w:val="22"/>
          <w:szCs w:val="22"/>
        </w:rPr>
        <w:t>S</w:t>
      </w:r>
      <w:r w:rsidRPr="002B3EA8">
        <w:rPr>
          <w:rFonts w:ascii="Calibri" w:hAnsi="Calibri" w:cs="Calibri"/>
          <w:b/>
          <w:bCs/>
          <w:sz w:val="22"/>
          <w:szCs w:val="22"/>
        </w:rPr>
        <w:t>ess</w:t>
      </w:r>
      <w:r w:rsidRPr="002B3EA8">
        <w:rPr>
          <w:rFonts w:ascii="Calibri" w:hAnsi="Calibri" w:cs="Calibri"/>
          <w:b/>
          <w:bCs/>
          <w:sz w:val="22"/>
          <w:szCs w:val="22"/>
        </w:rPr>
        <w:t>ã</w:t>
      </w:r>
      <w:r w:rsidRPr="002B3EA8">
        <w:rPr>
          <w:rFonts w:ascii="Calibri" w:hAnsi="Calibri" w:cs="Calibri"/>
          <w:b/>
          <w:bCs/>
          <w:sz w:val="22"/>
          <w:szCs w:val="22"/>
        </w:rPr>
        <w:t>o</w:t>
      </w:r>
      <w:r w:rsidRPr="002B3EA8">
        <w:rPr>
          <w:rFonts w:ascii="Calibri" w:hAnsi="Calibri" w:cs="Calibri"/>
          <w:b/>
          <w:bCs/>
          <w:sz w:val="22"/>
          <w:szCs w:val="22"/>
        </w:rPr>
        <w:t xml:space="preserve"> 6</w:t>
      </w:r>
      <w:r w:rsidRPr="002B3EA8">
        <w:rPr>
          <w:rFonts w:ascii="Calibri" w:hAnsi="Calibri" w:cs="Calibri"/>
          <w:b/>
          <w:bCs/>
          <w:sz w:val="22"/>
          <w:szCs w:val="22"/>
        </w:rPr>
        <w:t xml:space="preserve"> (</w:t>
      </w:r>
      <w:r w:rsidRPr="002B3EA8">
        <w:rPr>
          <w:rFonts w:ascii="Calibri" w:hAnsi="Calibri" w:cs="Calibri"/>
          <w:b/>
          <w:bCs/>
          <w:sz w:val="22"/>
          <w:szCs w:val="22"/>
        </w:rPr>
        <w:t>19</w:t>
      </w:r>
      <w:r w:rsidRPr="002B3EA8">
        <w:rPr>
          <w:rFonts w:ascii="Calibri" w:hAnsi="Calibri" w:cs="Calibri"/>
          <w:b/>
          <w:bCs/>
          <w:sz w:val="22"/>
          <w:szCs w:val="22"/>
        </w:rPr>
        <w:t xml:space="preserve"> e </w:t>
      </w:r>
      <w:r w:rsidRPr="002B3EA8">
        <w:rPr>
          <w:rFonts w:ascii="Calibri" w:hAnsi="Calibri" w:cs="Calibri"/>
          <w:b/>
          <w:bCs/>
          <w:sz w:val="22"/>
          <w:szCs w:val="22"/>
        </w:rPr>
        <w:t>20</w:t>
      </w:r>
      <w:r w:rsidRPr="002B3EA8">
        <w:rPr>
          <w:rFonts w:ascii="Calibri" w:hAnsi="Calibri" w:cs="Calibri"/>
          <w:b/>
          <w:bCs/>
          <w:sz w:val="22"/>
          <w:szCs w:val="22"/>
        </w:rPr>
        <w:t>/09)</w:t>
      </w:r>
    </w:p>
    <w:p w14:paraId="7AE76C83" w14:textId="77777777" w:rsidR="00CA47E3" w:rsidRPr="002B3EA8" w:rsidRDefault="00CA47E3" w:rsidP="00CA47E3">
      <w:pPr>
        <w:pStyle w:val="Corpo"/>
        <w:rPr>
          <w:rFonts w:ascii="Calibri" w:eastAsia="Arial Unicode MS" w:hAnsi="Calibri" w:cs="Calibri"/>
          <w:sz w:val="22"/>
          <w:szCs w:val="22"/>
        </w:rPr>
      </w:pPr>
    </w:p>
    <w:p w14:paraId="32D0A212" w14:textId="1B3ACA8A" w:rsidR="00CA47E3" w:rsidRPr="002B3EA8" w:rsidRDefault="00CA47E3" w:rsidP="00CA47E3">
      <w:pPr>
        <w:pStyle w:val="Corpo"/>
        <w:rPr>
          <w:rFonts w:ascii="Calibri" w:eastAsia="Arial Unicode MS" w:hAnsi="Calibri" w:cs="Calibri"/>
          <w:sz w:val="22"/>
          <w:szCs w:val="22"/>
        </w:rPr>
      </w:pPr>
      <w:r w:rsidRPr="002B3EA8">
        <w:rPr>
          <w:rFonts w:ascii="Calibri" w:eastAsia="Arial Unicode MS" w:hAnsi="Calibri" w:cs="Calibri"/>
          <w:sz w:val="22"/>
          <w:szCs w:val="22"/>
        </w:rPr>
        <w:t>SAID, Edward. 2001 [1978]. Orientalismo. São Paulo: Companhia das Letras. (“Introdução”).</w:t>
      </w:r>
    </w:p>
    <w:p w14:paraId="3978C7CE" w14:textId="69960219" w:rsidR="00CA47E3" w:rsidRPr="002B3EA8" w:rsidRDefault="00CA47E3" w:rsidP="00CA47E3">
      <w:pPr>
        <w:pStyle w:val="Corpo"/>
        <w:rPr>
          <w:rFonts w:ascii="Calibri" w:eastAsia="Arial Unicode MS" w:hAnsi="Calibri" w:cs="Calibri"/>
          <w:sz w:val="22"/>
          <w:szCs w:val="22"/>
        </w:rPr>
      </w:pPr>
    </w:p>
    <w:p w14:paraId="43019733" w14:textId="77777777" w:rsidR="00380902" w:rsidRPr="002B3EA8" w:rsidRDefault="00380902" w:rsidP="00380902">
      <w:pPr>
        <w:jc w:val="both"/>
        <w:rPr>
          <w:rFonts w:ascii="Calibri" w:hAnsi="Calibri" w:cs="Calibri"/>
          <w:sz w:val="22"/>
          <w:szCs w:val="22"/>
          <w:lang w:val="pt-BR"/>
        </w:rPr>
      </w:pPr>
      <w:r w:rsidRPr="002B3EA8">
        <w:rPr>
          <w:rFonts w:ascii="Calibri" w:hAnsi="Calibri" w:cs="Calibri"/>
          <w:sz w:val="22"/>
          <w:szCs w:val="22"/>
          <w:lang w:val="pt-BR"/>
        </w:rPr>
        <w:t xml:space="preserve">CLIFFORD, James. “Introdução: Verdades Parciais”. In: Clifford, J. e Marcus, G. (Org.). </w:t>
      </w:r>
      <w:r w:rsidRPr="002B3EA8">
        <w:rPr>
          <w:rFonts w:ascii="Calibri" w:hAnsi="Calibri" w:cs="Calibri"/>
          <w:i/>
          <w:iCs/>
          <w:sz w:val="22"/>
          <w:szCs w:val="22"/>
          <w:lang w:val="pt-BR"/>
        </w:rPr>
        <w:t xml:space="preserve">A escrita da cultura. </w:t>
      </w:r>
      <w:r w:rsidRPr="002B3EA8">
        <w:rPr>
          <w:rFonts w:ascii="Calibri" w:hAnsi="Calibri" w:cs="Calibri"/>
          <w:sz w:val="22"/>
          <w:szCs w:val="22"/>
          <w:lang w:val="pt-BR"/>
        </w:rPr>
        <w:t>Rio de Janeiro: EDUERJ/ Papéis Selvagens, 2016 [1986], p. 31-61.</w:t>
      </w:r>
    </w:p>
    <w:p w14:paraId="3ADB783C" w14:textId="77777777" w:rsidR="00CA47E3" w:rsidRPr="002B3EA8" w:rsidRDefault="00CA47E3" w:rsidP="00CA47E3">
      <w:pPr>
        <w:pStyle w:val="Corpo"/>
        <w:rPr>
          <w:rFonts w:ascii="Calibri" w:hAnsi="Calibri" w:cs="Calibri"/>
          <w:sz w:val="22"/>
          <w:szCs w:val="22"/>
        </w:rPr>
      </w:pPr>
    </w:p>
    <w:p w14:paraId="08C7765D" w14:textId="77777777" w:rsidR="00CA47E3" w:rsidRPr="002B3EA8" w:rsidRDefault="00CA47E3" w:rsidP="00CA47E3">
      <w:pPr>
        <w:pStyle w:val="Corpo"/>
        <w:rPr>
          <w:rFonts w:ascii="Calibri" w:hAnsi="Calibri" w:cs="Calibri"/>
          <w:i/>
          <w:iCs/>
          <w:sz w:val="22"/>
          <w:szCs w:val="22"/>
        </w:rPr>
      </w:pPr>
      <w:r w:rsidRPr="002B3EA8">
        <w:rPr>
          <w:rFonts w:ascii="Calibri" w:hAnsi="Calibri" w:cs="Calibri"/>
          <w:i/>
          <w:iCs/>
          <w:sz w:val="22"/>
          <w:szCs w:val="22"/>
        </w:rPr>
        <w:t xml:space="preserve">Texto indicado para resenha: </w:t>
      </w:r>
    </w:p>
    <w:p w14:paraId="67148767" w14:textId="77777777" w:rsidR="00CA47E3" w:rsidRPr="002B3EA8" w:rsidRDefault="00CA47E3" w:rsidP="00CA47E3">
      <w:pPr>
        <w:pStyle w:val="Corpo"/>
        <w:rPr>
          <w:rFonts w:ascii="Calibri" w:hAnsi="Calibri" w:cs="Calibri"/>
          <w:sz w:val="22"/>
          <w:szCs w:val="22"/>
        </w:rPr>
      </w:pPr>
      <w:r w:rsidRPr="002B3EA8">
        <w:rPr>
          <w:rFonts w:ascii="Calibri" w:eastAsia="Arial Unicode MS" w:hAnsi="Calibri" w:cs="Calibri"/>
          <w:sz w:val="22"/>
          <w:szCs w:val="22"/>
        </w:rPr>
        <w:t>ALBERT, Bruce. 2015. “Postscriptum”. In Kopenawa, Davi e Albert, Bruce. A Queda Do Céu: Palavras de Um Xamã Yanomami. São Paulo: Companhia das Letras.  pp. 512-552).</w:t>
      </w:r>
    </w:p>
    <w:p w14:paraId="574113B0" w14:textId="77777777" w:rsidR="00FD3B52" w:rsidRPr="002B3EA8" w:rsidRDefault="00FD3B52">
      <w:pPr>
        <w:pStyle w:val="Corpo"/>
        <w:rPr>
          <w:rFonts w:ascii="Calibri" w:hAnsi="Calibri" w:cs="Calibri"/>
          <w:sz w:val="22"/>
          <w:szCs w:val="22"/>
        </w:rPr>
      </w:pPr>
    </w:p>
    <w:p w14:paraId="08CBE3C7" w14:textId="77777777" w:rsidR="007A5E22" w:rsidRPr="002B3EA8" w:rsidRDefault="007A5E22">
      <w:pPr>
        <w:pStyle w:val="Corpo"/>
        <w:rPr>
          <w:rFonts w:ascii="Calibri" w:eastAsia="Arial Unicode MS" w:hAnsi="Calibri" w:cs="Calibri"/>
          <w:sz w:val="22"/>
          <w:szCs w:val="22"/>
        </w:rPr>
      </w:pPr>
    </w:p>
    <w:p w14:paraId="5D0DCCB0" w14:textId="77777777" w:rsidR="007A5E22" w:rsidRPr="002B3EA8" w:rsidRDefault="007A5E22">
      <w:pPr>
        <w:pStyle w:val="Corpo"/>
        <w:rPr>
          <w:rFonts w:ascii="Calibri" w:eastAsia="Arial Unicode MS" w:hAnsi="Calibri" w:cs="Calibri"/>
          <w:b/>
          <w:bCs/>
          <w:sz w:val="22"/>
          <w:szCs w:val="22"/>
        </w:rPr>
      </w:pPr>
      <w:r w:rsidRPr="002B3EA8">
        <w:rPr>
          <w:rFonts w:ascii="Calibri" w:eastAsia="Arial Unicode MS" w:hAnsi="Calibri" w:cs="Calibri"/>
          <w:b/>
          <w:bCs/>
          <w:sz w:val="22"/>
          <w:szCs w:val="22"/>
        </w:rPr>
        <w:t>Sessão 7 (26 e 29/09)</w:t>
      </w:r>
    </w:p>
    <w:p w14:paraId="574113B2" w14:textId="77777777" w:rsidR="00FD3B52" w:rsidRPr="002B3EA8" w:rsidRDefault="00FD3B52">
      <w:pPr>
        <w:pStyle w:val="Corpo"/>
        <w:rPr>
          <w:rFonts w:ascii="Calibri" w:hAnsi="Calibri" w:cs="Calibri"/>
          <w:sz w:val="22"/>
          <w:szCs w:val="22"/>
        </w:rPr>
      </w:pPr>
    </w:p>
    <w:p w14:paraId="1E283FE4" w14:textId="1F65BC2C" w:rsidR="00B007A2" w:rsidRPr="002B3EA8" w:rsidRDefault="00B007A2" w:rsidP="00B007A2">
      <w:pPr>
        <w:jc w:val="both"/>
        <w:rPr>
          <w:rFonts w:ascii="Calibri" w:hAnsi="Calibri" w:cs="Calibri"/>
          <w:sz w:val="22"/>
          <w:szCs w:val="22"/>
          <w:lang w:val="pt-BR"/>
        </w:rPr>
      </w:pPr>
      <w:r w:rsidRPr="002B3EA8">
        <w:rPr>
          <w:rFonts w:ascii="Calibri" w:hAnsi="Calibri" w:cs="Calibri"/>
          <w:sz w:val="22"/>
          <w:szCs w:val="22"/>
          <w:lang w:val="pt-BR"/>
        </w:rPr>
        <w:t>Primeira Avaliação Escrita</w:t>
      </w:r>
    </w:p>
    <w:p w14:paraId="574113B4" w14:textId="4F59FA76" w:rsidR="00FD3B52" w:rsidRPr="002B3EA8" w:rsidRDefault="00FD3B52">
      <w:pPr>
        <w:pStyle w:val="Corpo"/>
        <w:rPr>
          <w:rFonts w:ascii="Calibri" w:hAnsi="Calibri" w:cs="Calibri"/>
          <w:sz w:val="22"/>
          <w:szCs w:val="22"/>
        </w:rPr>
      </w:pPr>
    </w:p>
    <w:p w14:paraId="574113BF" w14:textId="77777777" w:rsidR="00FD3B52" w:rsidRPr="002B3EA8" w:rsidRDefault="00FD3B52">
      <w:pPr>
        <w:pStyle w:val="Corpo"/>
        <w:rPr>
          <w:rFonts w:ascii="Calibri" w:hAnsi="Calibri" w:cs="Calibri"/>
          <w:sz w:val="22"/>
          <w:szCs w:val="22"/>
        </w:rPr>
      </w:pPr>
    </w:p>
    <w:p w14:paraId="574113C0" w14:textId="77777777" w:rsidR="00FD3B52" w:rsidRPr="002B3EA8" w:rsidRDefault="00452F72">
      <w:pPr>
        <w:pStyle w:val="Corpo"/>
        <w:rPr>
          <w:rFonts w:ascii="Calibri" w:hAnsi="Calibri" w:cs="Calibri"/>
          <w:b/>
          <w:bCs/>
          <w:sz w:val="22"/>
          <w:szCs w:val="22"/>
        </w:rPr>
      </w:pPr>
      <w:r w:rsidRPr="002B3EA8">
        <w:rPr>
          <w:rFonts w:ascii="Calibri" w:hAnsi="Calibri" w:cs="Calibri"/>
          <w:b/>
          <w:bCs/>
          <w:sz w:val="22"/>
          <w:szCs w:val="22"/>
        </w:rPr>
        <w:t>S</w:t>
      </w:r>
      <w:r w:rsidRPr="002B3EA8">
        <w:rPr>
          <w:rFonts w:ascii="Calibri" w:hAnsi="Calibri" w:cs="Calibri"/>
          <w:b/>
          <w:bCs/>
          <w:sz w:val="22"/>
          <w:szCs w:val="22"/>
        </w:rPr>
        <w:t>ess</w:t>
      </w:r>
      <w:r w:rsidRPr="002B3EA8">
        <w:rPr>
          <w:rFonts w:ascii="Calibri" w:hAnsi="Calibri" w:cs="Calibri"/>
          <w:b/>
          <w:bCs/>
          <w:sz w:val="22"/>
          <w:szCs w:val="22"/>
        </w:rPr>
        <w:t>ã</w:t>
      </w:r>
      <w:r w:rsidRPr="002B3EA8">
        <w:rPr>
          <w:rFonts w:ascii="Calibri" w:hAnsi="Calibri" w:cs="Calibri"/>
          <w:b/>
          <w:bCs/>
          <w:sz w:val="22"/>
          <w:szCs w:val="22"/>
        </w:rPr>
        <w:t>o</w:t>
      </w:r>
      <w:r w:rsidRPr="002B3EA8">
        <w:rPr>
          <w:rFonts w:ascii="Calibri" w:hAnsi="Calibri" w:cs="Calibri"/>
          <w:b/>
          <w:bCs/>
          <w:sz w:val="22"/>
          <w:szCs w:val="22"/>
        </w:rPr>
        <w:t xml:space="preserve"> 8</w:t>
      </w:r>
      <w:r w:rsidRPr="002B3EA8">
        <w:rPr>
          <w:rFonts w:ascii="Calibri" w:hAnsi="Calibri" w:cs="Calibri"/>
          <w:b/>
          <w:bCs/>
          <w:sz w:val="22"/>
          <w:szCs w:val="22"/>
        </w:rPr>
        <w:t xml:space="preserve"> (</w:t>
      </w:r>
      <w:r w:rsidRPr="002B3EA8">
        <w:rPr>
          <w:rFonts w:ascii="Calibri" w:hAnsi="Calibri" w:cs="Calibri"/>
          <w:b/>
          <w:bCs/>
          <w:sz w:val="22"/>
          <w:szCs w:val="22"/>
        </w:rPr>
        <w:t>0</w:t>
      </w:r>
      <w:r w:rsidRPr="002B3EA8">
        <w:rPr>
          <w:rFonts w:ascii="Calibri" w:hAnsi="Calibri" w:cs="Calibri"/>
          <w:b/>
          <w:bCs/>
          <w:sz w:val="22"/>
          <w:szCs w:val="22"/>
        </w:rPr>
        <w:t xml:space="preserve">3 e </w:t>
      </w:r>
      <w:r w:rsidRPr="002B3EA8">
        <w:rPr>
          <w:rFonts w:ascii="Calibri" w:hAnsi="Calibri" w:cs="Calibri"/>
          <w:b/>
          <w:bCs/>
          <w:sz w:val="22"/>
          <w:szCs w:val="22"/>
        </w:rPr>
        <w:t>0</w:t>
      </w:r>
      <w:r w:rsidRPr="002B3EA8">
        <w:rPr>
          <w:rFonts w:ascii="Calibri" w:hAnsi="Calibri" w:cs="Calibri"/>
          <w:b/>
          <w:bCs/>
          <w:sz w:val="22"/>
          <w:szCs w:val="22"/>
        </w:rPr>
        <w:t>4/10)</w:t>
      </w:r>
    </w:p>
    <w:p w14:paraId="574113C1" w14:textId="3EDFC010" w:rsidR="00FD3B52" w:rsidRPr="002B3EA8" w:rsidRDefault="00FD3B52">
      <w:pPr>
        <w:pStyle w:val="Corpo"/>
        <w:rPr>
          <w:rFonts w:ascii="Calibri" w:hAnsi="Calibri" w:cs="Calibri"/>
          <w:b/>
          <w:bCs/>
          <w:sz w:val="22"/>
          <w:szCs w:val="22"/>
        </w:rPr>
      </w:pPr>
    </w:p>
    <w:p w14:paraId="3F1CC5B7" w14:textId="77777777" w:rsidR="00BD45E6" w:rsidRPr="002B3EA8" w:rsidRDefault="00BD45E6" w:rsidP="00BD45E6">
      <w:pPr>
        <w:pStyle w:val="NormalWeb"/>
        <w:shd w:val="clear" w:color="auto" w:fill="FEFEFE"/>
        <w:spacing w:before="0" w:beforeAutospacing="0" w:after="150" w:afterAutospacing="0"/>
        <w:rPr>
          <w:rFonts w:ascii="Calibri" w:hAnsi="Calibri" w:cs="Calibri"/>
          <w:color w:val="393939"/>
          <w:sz w:val="22"/>
          <w:szCs w:val="22"/>
        </w:rPr>
      </w:pPr>
      <w:r w:rsidRPr="002B3EA8">
        <w:rPr>
          <w:rFonts w:ascii="Calibri" w:hAnsi="Calibri" w:cs="Calibri"/>
          <w:color w:val="393939"/>
          <w:sz w:val="22"/>
          <w:szCs w:val="22"/>
        </w:rPr>
        <w:t>Problematizando natureza e cultura (1): híbridos, ciência e modernidade</w:t>
      </w:r>
    </w:p>
    <w:p w14:paraId="440E0C87" w14:textId="77777777" w:rsidR="00185450" w:rsidRPr="002B3EA8" w:rsidRDefault="00185450" w:rsidP="00185450">
      <w:pPr>
        <w:pStyle w:val="NormalWeb"/>
        <w:shd w:val="clear" w:color="auto" w:fill="FEFEFE"/>
        <w:spacing w:before="0" w:beforeAutospacing="0" w:after="150" w:afterAutospacing="0"/>
        <w:rPr>
          <w:rFonts w:ascii="Calibri" w:hAnsi="Calibri" w:cs="Calibri"/>
          <w:color w:val="393939"/>
          <w:sz w:val="22"/>
          <w:szCs w:val="22"/>
        </w:rPr>
      </w:pPr>
      <w:r w:rsidRPr="002B3EA8">
        <w:rPr>
          <w:rFonts w:ascii="Calibri" w:hAnsi="Calibri" w:cs="Calibri"/>
          <w:color w:val="393939"/>
          <w:sz w:val="22"/>
          <w:szCs w:val="22"/>
        </w:rPr>
        <w:t>LATOUR, Bruno.</w:t>
      </w:r>
      <w:r w:rsidRPr="002B3EA8">
        <w:rPr>
          <w:rFonts w:ascii="Calibri" w:hAnsi="Calibri" w:cs="Calibri"/>
          <w:i/>
          <w:iCs/>
          <w:color w:val="393939"/>
          <w:sz w:val="22"/>
          <w:szCs w:val="22"/>
        </w:rPr>
        <w:t> Jamais fomos modernos</w:t>
      </w:r>
      <w:r w:rsidRPr="002B3EA8">
        <w:rPr>
          <w:rFonts w:ascii="Calibri" w:hAnsi="Calibri" w:cs="Calibri"/>
          <w:color w:val="393939"/>
          <w:sz w:val="22"/>
          <w:szCs w:val="22"/>
        </w:rPr>
        <w:t>. Rio de Janeiro: Ed. 34, 1994. Cap. 1 “Crise”, p.7-17.</w:t>
      </w:r>
    </w:p>
    <w:p w14:paraId="11036F17" w14:textId="77777777" w:rsidR="00BD45E6" w:rsidRPr="002B3EA8" w:rsidRDefault="00BD45E6">
      <w:pPr>
        <w:pStyle w:val="Corpo"/>
        <w:rPr>
          <w:rFonts w:ascii="Calibri" w:hAnsi="Calibri" w:cs="Calibri"/>
          <w:b/>
          <w:bCs/>
          <w:sz w:val="22"/>
          <w:szCs w:val="22"/>
        </w:rPr>
      </w:pPr>
    </w:p>
    <w:p w14:paraId="33C6D035" w14:textId="30A03668" w:rsidR="00473E8F" w:rsidRPr="002B3EA8" w:rsidRDefault="00473E8F" w:rsidP="00473E8F">
      <w:pPr>
        <w:pStyle w:val="Corpo"/>
        <w:rPr>
          <w:rFonts w:ascii="Calibri" w:hAnsi="Calibri" w:cs="Calibri"/>
          <w:sz w:val="22"/>
          <w:szCs w:val="22"/>
        </w:rPr>
      </w:pPr>
      <w:r w:rsidRPr="002B3EA8">
        <w:rPr>
          <w:rFonts w:ascii="Calibri" w:eastAsia="Arial Unicode MS" w:hAnsi="Calibri" w:cs="Calibri"/>
          <w:sz w:val="22"/>
          <w:szCs w:val="22"/>
        </w:rPr>
        <w:t>LATOUR, Bruno; WOOLGAR, Steve. 1997 [1979] A Vida de Laboratório. A Produção dos Fatos Científicos. (</w:t>
      </w:r>
      <w:r w:rsidR="00F23A31" w:rsidRPr="002B3EA8">
        <w:rPr>
          <w:rFonts w:ascii="Calibri" w:eastAsia="Arial Unicode MS" w:hAnsi="Calibri" w:cs="Calibri"/>
          <w:sz w:val="22"/>
          <w:szCs w:val="22"/>
        </w:rPr>
        <w:t>cap.</w:t>
      </w:r>
      <w:r w:rsidRPr="002B3EA8">
        <w:rPr>
          <w:rFonts w:ascii="Calibri" w:eastAsia="Arial Unicode MS" w:hAnsi="Calibri" w:cs="Calibri"/>
          <w:sz w:val="22"/>
          <w:szCs w:val="22"/>
        </w:rPr>
        <w:t xml:space="preserve"> 1 “A etnografia das ciências” e </w:t>
      </w:r>
      <w:r w:rsidR="00510FC4" w:rsidRPr="002B3EA8">
        <w:rPr>
          <w:rFonts w:ascii="Calibri" w:eastAsia="Arial Unicode MS" w:hAnsi="Calibri" w:cs="Calibri"/>
          <w:sz w:val="22"/>
          <w:szCs w:val="22"/>
        </w:rPr>
        <w:t>cap.</w:t>
      </w:r>
      <w:r w:rsidRPr="002B3EA8">
        <w:rPr>
          <w:rFonts w:ascii="Calibri" w:eastAsia="Arial Unicode MS" w:hAnsi="Calibri" w:cs="Calibri"/>
          <w:sz w:val="22"/>
          <w:szCs w:val="22"/>
        </w:rPr>
        <w:t xml:space="preserve"> 2 “ Visita de um antropólogo ao laboratório”). </w:t>
      </w:r>
    </w:p>
    <w:p w14:paraId="574113C6" w14:textId="77777777" w:rsidR="00FD3B52" w:rsidRPr="002B3EA8" w:rsidRDefault="00FD3B52">
      <w:pPr>
        <w:pStyle w:val="Corpo"/>
        <w:rPr>
          <w:rFonts w:ascii="Calibri" w:hAnsi="Calibri" w:cs="Calibri"/>
          <w:b/>
          <w:bCs/>
          <w:sz w:val="22"/>
          <w:szCs w:val="22"/>
        </w:rPr>
      </w:pPr>
    </w:p>
    <w:p w14:paraId="574113C7" w14:textId="2B589DC8" w:rsidR="00FD3B52" w:rsidRPr="002B3EA8" w:rsidRDefault="00185450">
      <w:pPr>
        <w:pStyle w:val="Corpo"/>
        <w:rPr>
          <w:rFonts w:ascii="Calibri" w:hAnsi="Calibri" w:cs="Calibri"/>
          <w:color w:val="393939"/>
          <w:sz w:val="22"/>
          <w:szCs w:val="22"/>
          <w:shd w:val="clear" w:color="auto" w:fill="FEFEFE"/>
        </w:rPr>
      </w:pPr>
      <w:r w:rsidRPr="002B3EA8">
        <w:rPr>
          <w:rFonts w:ascii="Calibri" w:hAnsi="Calibri" w:cs="Calibri"/>
          <w:color w:val="393939"/>
          <w:sz w:val="22"/>
          <w:szCs w:val="22"/>
          <w:shd w:val="clear" w:color="auto" w:fill="FEFEFE"/>
        </w:rPr>
        <w:t>-</w:t>
      </w:r>
      <w:r w:rsidRPr="002B3EA8">
        <w:rPr>
          <w:rFonts w:ascii="Calibri" w:hAnsi="Calibri" w:cs="Calibri"/>
          <w:i/>
          <w:iCs/>
          <w:color w:val="393939"/>
          <w:sz w:val="22"/>
          <w:szCs w:val="22"/>
          <w:shd w:val="clear" w:color="auto" w:fill="FEFEFE"/>
        </w:rPr>
        <w:t>Complementar</w:t>
      </w:r>
      <w:r w:rsidRPr="002B3EA8">
        <w:rPr>
          <w:rFonts w:ascii="Calibri" w:hAnsi="Calibri" w:cs="Calibri"/>
          <w:color w:val="393939"/>
          <w:sz w:val="22"/>
          <w:szCs w:val="22"/>
          <w:shd w:val="clear" w:color="auto" w:fill="FEFEFE"/>
        </w:rPr>
        <w:t>: INGOLD, Tim. “Trazendo as coisas de volta à vida: emaranhados criativos num mundo de materiais.” </w:t>
      </w:r>
      <w:r w:rsidRPr="002B3EA8">
        <w:rPr>
          <w:rFonts w:ascii="Calibri" w:hAnsi="Calibri" w:cs="Calibri"/>
          <w:i/>
          <w:iCs/>
          <w:color w:val="393939"/>
          <w:sz w:val="22"/>
          <w:szCs w:val="22"/>
          <w:shd w:val="clear" w:color="auto" w:fill="FEFEFE"/>
        </w:rPr>
        <w:t>Horizontes Antropológicos</w:t>
      </w:r>
      <w:r w:rsidRPr="002B3EA8">
        <w:rPr>
          <w:rFonts w:ascii="Calibri" w:hAnsi="Calibri" w:cs="Calibri"/>
          <w:color w:val="393939"/>
          <w:sz w:val="22"/>
          <w:szCs w:val="22"/>
          <w:shd w:val="clear" w:color="auto" w:fill="FEFEFE"/>
        </w:rPr>
        <w:t> 18 (37) 25-44.</w:t>
      </w:r>
    </w:p>
    <w:p w14:paraId="01A9C6D2" w14:textId="77777777" w:rsidR="00185450" w:rsidRPr="002B3EA8" w:rsidRDefault="00185450">
      <w:pPr>
        <w:pStyle w:val="Corpo"/>
        <w:rPr>
          <w:rFonts w:ascii="Calibri" w:hAnsi="Calibri" w:cs="Calibri"/>
          <w:b/>
          <w:bCs/>
          <w:sz w:val="22"/>
          <w:szCs w:val="22"/>
        </w:rPr>
      </w:pPr>
    </w:p>
    <w:p w14:paraId="574113C8" w14:textId="77777777" w:rsidR="00FD3B52" w:rsidRPr="002B3EA8" w:rsidRDefault="00452F72">
      <w:pPr>
        <w:pStyle w:val="Corpo"/>
        <w:rPr>
          <w:rFonts w:ascii="Calibri" w:hAnsi="Calibri" w:cs="Calibri"/>
          <w:b/>
          <w:bCs/>
          <w:sz w:val="22"/>
          <w:szCs w:val="22"/>
        </w:rPr>
      </w:pPr>
      <w:r w:rsidRPr="002B3EA8">
        <w:rPr>
          <w:rFonts w:ascii="Calibri" w:hAnsi="Calibri" w:cs="Calibri"/>
          <w:b/>
          <w:bCs/>
          <w:sz w:val="22"/>
          <w:szCs w:val="22"/>
        </w:rPr>
        <w:t>S</w:t>
      </w:r>
      <w:r w:rsidRPr="002B3EA8">
        <w:rPr>
          <w:rFonts w:ascii="Calibri" w:hAnsi="Calibri" w:cs="Calibri"/>
          <w:b/>
          <w:bCs/>
          <w:sz w:val="22"/>
          <w:szCs w:val="22"/>
        </w:rPr>
        <w:t>ess</w:t>
      </w:r>
      <w:r w:rsidRPr="002B3EA8">
        <w:rPr>
          <w:rFonts w:ascii="Calibri" w:hAnsi="Calibri" w:cs="Calibri"/>
          <w:b/>
          <w:bCs/>
          <w:sz w:val="22"/>
          <w:szCs w:val="22"/>
        </w:rPr>
        <w:t>ã</w:t>
      </w:r>
      <w:r w:rsidRPr="002B3EA8">
        <w:rPr>
          <w:rFonts w:ascii="Calibri" w:hAnsi="Calibri" w:cs="Calibri"/>
          <w:b/>
          <w:bCs/>
          <w:sz w:val="22"/>
          <w:szCs w:val="22"/>
        </w:rPr>
        <w:t>o</w:t>
      </w:r>
      <w:r w:rsidRPr="002B3EA8">
        <w:rPr>
          <w:rFonts w:ascii="Calibri" w:hAnsi="Calibri" w:cs="Calibri"/>
          <w:b/>
          <w:bCs/>
          <w:sz w:val="22"/>
          <w:szCs w:val="22"/>
        </w:rPr>
        <w:t xml:space="preserve"> 9</w:t>
      </w:r>
      <w:r w:rsidRPr="002B3EA8">
        <w:rPr>
          <w:rFonts w:ascii="Calibri" w:hAnsi="Calibri" w:cs="Calibri"/>
          <w:b/>
          <w:bCs/>
          <w:sz w:val="22"/>
          <w:szCs w:val="22"/>
        </w:rPr>
        <w:t xml:space="preserve"> (</w:t>
      </w:r>
      <w:r w:rsidRPr="002B3EA8">
        <w:rPr>
          <w:rFonts w:ascii="Calibri" w:hAnsi="Calibri" w:cs="Calibri"/>
          <w:b/>
          <w:bCs/>
          <w:sz w:val="22"/>
          <w:szCs w:val="22"/>
        </w:rPr>
        <w:t>10</w:t>
      </w:r>
      <w:r w:rsidRPr="002B3EA8">
        <w:rPr>
          <w:rFonts w:ascii="Calibri" w:hAnsi="Calibri" w:cs="Calibri"/>
          <w:b/>
          <w:bCs/>
          <w:sz w:val="22"/>
          <w:szCs w:val="22"/>
        </w:rPr>
        <w:t xml:space="preserve"> e </w:t>
      </w:r>
      <w:r w:rsidRPr="002B3EA8">
        <w:rPr>
          <w:rFonts w:ascii="Calibri" w:hAnsi="Calibri" w:cs="Calibri"/>
          <w:b/>
          <w:bCs/>
          <w:sz w:val="22"/>
          <w:szCs w:val="22"/>
        </w:rPr>
        <w:t>1</w:t>
      </w:r>
      <w:r w:rsidRPr="002B3EA8">
        <w:rPr>
          <w:rFonts w:ascii="Calibri" w:hAnsi="Calibri" w:cs="Calibri"/>
          <w:b/>
          <w:bCs/>
          <w:sz w:val="22"/>
          <w:szCs w:val="22"/>
        </w:rPr>
        <w:t>1/10)</w:t>
      </w:r>
    </w:p>
    <w:p w14:paraId="574113C9" w14:textId="46F3C8D5" w:rsidR="00FD3B52" w:rsidRPr="002B3EA8" w:rsidRDefault="00FD3B52">
      <w:pPr>
        <w:pStyle w:val="Corpo"/>
        <w:rPr>
          <w:rFonts w:ascii="Calibri" w:hAnsi="Calibri" w:cs="Calibri"/>
          <w:sz w:val="22"/>
          <w:szCs w:val="22"/>
        </w:rPr>
      </w:pPr>
    </w:p>
    <w:p w14:paraId="01C3D538" w14:textId="77777777" w:rsidR="00EA0422" w:rsidRPr="002B3EA8" w:rsidRDefault="00EA0422" w:rsidP="00EA0422">
      <w:pPr>
        <w:pStyle w:val="NormalWeb"/>
        <w:shd w:val="clear" w:color="auto" w:fill="FEFEFE"/>
        <w:spacing w:before="0" w:beforeAutospacing="0" w:after="150" w:afterAutospacing="0"/>
        <w:rPr>
          <w:rFonts w:ascii="Calibri" w:hAnsi="Calibri" w:cs="Calibri"/>
          <w:color w:val="393939"/>
          <w:sz w:val="22"/>
          <w:szCs w:val="22"/>
        </w:rPr>
      </w:pPr>
      <w:r w:rsidRPr="002B3EA8">
        <w:rPr>
          <w:rFonts w:ascii="Calibri" w:hAnsi="Calibri" w:cs="Calibri"/>
          <w:color w:val="393939"/>
          <w:sz w:val="22"/>
          <w:szCs w:val="22"/>
        </w:rPr>
        <w:t>Problematizando natureza e cultura (2): Repensando pessoa, gênero e sociedade</w:t>
      </w:r>
    </w:p>
    <w:p w14:paraId="116C5EE9" w14:textId="77777777" w:rsidR="00EA0422" w:rsidRPr="002B3EA8" w:rsidRDefault="00EA0422">
      <w:pPr>
        <w:pStyle w:val="Corpo"/>
        <w:rPr>
          <w:rFonts w:ascii="Calibri" w:hAnsi="Calibri" w:cs="Calibri"/>
          <w:sz w:val="22"/>
          <w:szCs w:val="22"/>
        </w:rPr>
      </w:pPr>
    </w:p>
    <w:p w14:paraId="2E1D098A" w14:textId="77777777" w:rsidR="00B022B2" w:rsidRPr="002B3EA8" w:rsidRDefault="00B022B2" w:rsidP="00B022B2">
      <w:pPr>
        <w:pStyle w:val="Corpo"/>
        <w:rPr>
          <w:rFonts w:ascii="Calibri" w:hAnsi="Calibri" w:cs="Calibri"/>
          <w:sz w:val="22"/>
          <w:szCs w:val="22"/>
        </w:rPr>
      </w:pPr>
      <w:r w:rsidRPr="002B3EA8">
        <w:rPr>
          <w:rFonts w:ascii="Calibri" w:eastAsia="Arial Unicode MS" w:hAnsi="Calibri" w:cs="Calibri"/>
          <w:sz w:val="22"/>
          <w:szCs w:val="22"/>
        </w:rPr>
        <w:t>STRATHERN, Marilyn. 2014 (1980).“Sem natureza, sem cultura: o caso Hagen”. In O efeito etnográfico e outros ensaios. São Paulo: Cosac Naify. pp 23-75.</w:t>
      </w:r>
    </w:p>
    <w:p w14:paraId="574113CB" w14:textId="77777777" w:rsidR="00FD3B52" w:rsidRPr="002B3EA8" w:rsidRDefault="00FD3B52">
      <w:pPr>
        <w:pStyle w:val="Corpo"/>
        <w:rPr>
          <w:rFonts w:ascii="Calibri" w:hAnsi="Calibri" w:cs="Calibri"/>
          <w:sz w:val="22"/>
          <w:szCs w:val="22"/>
        </w:rPr>
      </w:pPr>
    </w:p>
    <w:p w14:paraId="574113CD" w14:textId="7E102996" w:rsidR="00FD3B52" w:rsidRPr="002B3EA8" w:rsidRDefault="00B23102">
      <w:pPr>
        <w:pStyle w:val="Corpo"/>
        <w:rPr>
          <w:rFonts w:ascii="Calibri" w:hAnsi="Calibri" w:cs="Calibri"/>
          <w:sz w:val="22"/>
          <w:szCs w:val="22"/>
        </w:rPr>
      </w:pPr>
      <w:r w:rsidRPr="002B3EA8">
        <w:rPr>
          <w:rFonts w:ascii="Calibri" w:hAnsi="Calibri" w:cs="Calibri"/>
          <w:color w:val="auto"/>
          <w:sz w:val="22"/>
          <w:szCs w:val="22"/>
          <w:shd w:val="clear" w:color="auto" w:fill="FFFFFF"/>
        </w:rPr>
        <w:t>-</w:t>
      </w:r>
      <w:r w:rsidRPr="002B3EA8">
        <w:rPr>
          <w:rFonts w:ascii="Calibri" w:hAnsi="Calibri" w:cs="Calibri"/>
          <w:i/>
          <w:iCs/>
          <w:color w:val="auto"/>
          <w:sz w:val="22"/>
          <w:szCs w:val="22"/>
          <w:shd w:val="clear" w:color="auto" w:fill="FFFFFF"/>
        </w:rPr>
        <w:t>Complementar</w:t>
      </w:r>
      <w:r w:rsidRPr="002B3EA8">
        <w:rPr>
          <w:rFonts w:ascii="Calibri" w:hAnsi="Calibri" w:cs="Calibri"/>
          <w:color w:val="auto"/>
          <w:sz w:val="22"/>
          <w:szCs w:val="22"/>
          <w:shd w:val="clear" w:color="auto" w:fill="FFFFFF"/>
        </w:rPr>
        <w:t>: STRATHERN, Marilyn. O conceito de sociedade está teoricamente obsoleto? . In: </w:t>
      </w:r>
      <w:r w:rsidRPr="002B3EA8">
        <w:rPr>
          <w:rFonts w:ascii="Calibri" w:hAnsi="Calibri" w:cs="Calibri"/>
          <w:i/>
          <w:iCs/>
          <w:color w:val="auto"/>
          <w:sz w:val="22"/>
          <w:szCs w:val="22"/>
          <w:shd w:val="clear" w:color="auto" w:fill="FFFFFF"/>
        </w:rPr>
        <w:t>O efeito etnográfico, </w:t>
      </w:r>
      <w:r w:rsidRPr="002B3EA8">
        <w:rPr>
          <w:rFonts w:ascii="Calibri" w:hAnsi="Calibri" w:cs="Calibri"/>
          <w:color w:val="auto"/>
          <w:sz w:val="22"/>
          <w:szCs w:val="22"/>
          <w:shd w:val="clear" w:color="auto" w:fill="FFFFFF"/>
        </w:rPr>
        <w:t>op. cit. cap. 7, p. 231-239;</w:t>
      </w:r>
    </w:p>
    <w:p w14:paraId="574113CE" w14:textId="77777777" w:rsidR="00FD3B52" w:rsidRPr="002B3EA8" w:rsidRDefault="00FD3B52">
      <w:pPr>
        <w:pStyle w:val="Corpo"/>
        <w:rPr>
          <w:rFonts w:ascii="Calibri" w:hAnsi="Calibri" w:cs="Calibri"/>
          <w:sz w:val="22"/>
          <w:szCs w:val="22"/>
        </w:rPr>
      </w:pPr>
    </w:p>
    <w:p w14:paraId="574113CF" w14:textId="64F8034F" w:rsidR="00FD3B52" w:rsidRPr="002B3EA8" w:rsidRDefault="00452F72">
      <w:pPr>
        <w:pStyle w:val="Corpo"/>
        <w:rPr>
          <w:rFonts w:ascii="Calibri" w:hAnsi="Calibri" w:cs="Calibri"/>
          <w:b/>
          <w:bCs/>
          <w:sz w:val="22"/>
          <w:szCs w:val="22"/>
        </w:rPr>
      </w:pPr>
      <w:r w:rsidRPr="002B3EA8">
        <w:rPr>
          <w:rFonts w:ascii="Calibri" w:hAnsi="Calibri" w:cs="Calibri"/>
          <w:b/>
          <w:bCs/>
          <w:sz w:val="22"/>
          <w:szCs w:val="22"/>
        </w:rPr>
        <w:t>S</w:t>
      </w:r>
      <w:r w:rsidRPr="002B3EA8">
        <w:rPr>
          <w:rFonts w:ascii="Calibri" w:hAnsi="Calibri" w:cs="Calibri"/>
          <w:b/>
          <w:bCs/>
          <w:sz w:val="22"/>
          <w:szCs w:val="22"/>
        </w:rPr>
        <w:t>ess</w:t>
      </w:r>
      <w:r w:rsidRPr="002B3EA8">
        <w:rPr>
          <w:rFonts w:ascii="Calibri" w:hAnsi="Calibri" w:cs="Calibri"/>
          <w:b/>
          <w:bCs/>
          <w:sz w:val="22"/>
          <w:szCs w:val="22"/>
        </w:rPr>
        <w:t>ã</w:t>
      </w:r>
      <w:r w:rsidRPr="002B3EA8">
        <w:rPr>
          <w:rFonts w:ascii="Calibri" w:hAnsi="Calibri" w:cs="Calibri"/>
          <w:b/>
          <w:bCs/>
          <w:sz w:val="22"/>
          <w:szCs w:val="22"/>
        </w:rPr>
        <w:t>o</w:t>
      </w:r>
      <w:r w:rsidRPr="002B3EA8">
        <w:rPr>
          <w:rFonts w:ascii="Calibri" w:hAnsi="Calibri" w:cs="Calibri"/>
          <w:b/>
          <w:bCs/>
          <w:sz w:val="22"/>
          <w:szCs w:val="22"/>
        </w:rPr>
        <w:t xml:space="preserve"> 10</w:t>
      </w:r>
      <w:r w:rsidRPr="002B3EA8">
        <w:rPr>
          <w:rFonts w:ascii="Calibri" w:hAnsi="Calibri" w:cs="Calibri"/>
          <w:b/>
          <w:bCs/>
          <w:sz w:val="22"/>
          <w:szCs w:val="22"/>
        </w:rPr>
        <w:t xml:space="preserve"> (</w:t>
      </w:r>
      <w:r w:rsidRPr="002B3EA8">
        <w:rPr>
          <w:rFonts w:ascii="Calibri" w:hAnsi="Calibri" w:cs="Calibri"/>
          <w:b/>
          <w:bCs/>
          <w:sz w:val="22"/>
          <w:szCs w:val="22"/>
        </w:rPr>
        <w:t>17</w:t>
      </w:r>
      <w:r w:rsidRPr="002B3EA8">
        <w:rPr>
          <w:rFonts w:ascii="Calibri" w:hAnsi="Calibri" w:cs="Calibri"/>
          <w:b/>
          <w:bCs/>
          <w:sz w:val="22"/>
          <w:szCs w:val="22"/>
        </w:rPr>
        <w:t xml:space="preserve"> e </w:t>
      </w:r>
      <w:r w:rsidRPr="002B3EA8">
        <w:rPr>
          <w:rFonts w:ascii="Calibri" w:hAnsi="Calibri" w:cs="Calibri"/>
          <w:b/>
          <w:bCs/>
          <w:sz w:val="22"/>
          <w:szCs w:val="22"/>
        </w:rPr>
        <w:t>18</w:t>
      </w:r>
      <w:r w:rsidRPr="002B3EA8">
        <w:rPr>
          <w:rFonts w:ascii="Calibri" w:hAnsi="Calibri" w:cs="Calibri"/>
          <w:b/>
          <w:bCs/>
          <w:sz w:val="22"/>
          <w:szCs w:val="22"/>
        </w:rPr>
        <w:t>/1</w:t>
      </w:r>
      <w:r w:rsidRPr="002B3EA8">
        <w:rPr>
          <w:rFonts w:ascii="Calibri" w:hAnsi="Calibri" w:cs="Calibri"/>
          <w:b/>
          <w:bCs/>
          <w:sz w:val="22"/>
          <w:szCs w:val="22"/>
        </w:rPr>
        <w:t>0</w:t>
      </w:r>
      <w:r w:rsidRPr="002B3EA8">
        <w:rPr>
          <w:rFonts w:ascii="Calibri" w:hAnsi="Calibri" w:cs="Calibri"/>
          <w:b/>
          <w:bCs/>
          <w:sz w:val="22"/>
          <w:szCs w:val="22"/>
        </w:rPr>
        <w:t>)</w:t>
      </w:r>
    </w:p>
    <w:p w14:paraId="19A3E06B" w14:textId="3EE51FDE" w:rsidR="00064DA6" w:rsidRPr="002B3EA8" w:rsidRDefault="00064DA6">
      <w:pPr>
        <w:pStyle w:val="Corpo"/>
        <w:rPr>
          <w:rFonts w:ascii="Calibri" w:hAnsi="Calibri" w:cs="Calibri"/>
          <w:b/>
          <w:bCs/>
          <w:sz w:val="22"/>
          <w:szCs w:val="22"/>
        </w:rPr>
      </w:pPr>
    </w:p>
    <w:p w14:paraId="77046DEC" w14:textId="3F4A1393" w:rsidR="00064DA6" w:rsidRPr="002B3EA8" w:rsidRDefault="00064DA6">
      <w:pPr>
        <w:pStyle w:val="Corpo"/>
        <w:rPr>
          <w:rFonts w:ascii="Calibri" w:hAnsi="Calibri" w:cs="Calibri"/>
          <w:sz w:val="22"/>
          <w:szCs w:val="22"/>
        </w:rPr>
      </w:pPr>
      <w:r w:rsidRPr="002B3EA8">
        <w:rPr>
          <w:rFonts w:ascii="Calibri" w:hAnsi="Calibri" w:cs="Calibri"/>
          <w:sz w:val="22"/>
          <w:szCs w:val="22"/>
        </w:rPr>
        <w:t>Gênero, parentesco e tecnologias reprodutivas</w:t>
      </w:r>
    </w:p>
    <w:p w14:paraId="574113D2" w14:textId="77777777" w:rsidR="00FD3B52" w:rsidRPr="002B3EA8" w:rsidRDefault="00FD3B52">
      <w:pPr>
        <w:pStyle w:val="Corpo"/>
        <w:rPr>
          <w:rFonts w:ascii="Calibri" w:hAnsi="Calibri" w:cs="Calibri"/>
          <w:sz w:val="22"/>
          <w:szCs w:val="22"/>
        </w:rPr>
      </w:pPr>
    </w:p>
    <w:p w14:paraId="5F52299A" w14:textId="77777777" w:rsidR="002667B7" w:rsidRPr="002B3EA8" w:rsidRDefault="002667B7" w:rsidP="002667B7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alibri" w:eastAsia="Times New Roman Bold" w:hAnsi="Calibri" w:cs="Calibri"/>
          <w:sz w:val="22"/>
          <w:szCs w:val="22"/>
        </w:rPr>
      </w:pPr>
      <w:r w:rsidRPr="002B3EA8">
        <w:rPr>
          <w:rFonts w:ascii="Calibri" w:eastAsia="Times New Roman Bold" w:hAnsi="Calibri" w:cs="Calibri"/>
          <w:sz w:val="22"/>
          <w:szCs w:val="22"/>
        </w:rPr>
        <w:t xml:space="preserve">STRATHERN, Marilyn. 1995. “Necessidade de pais, necessidade de mães.” </w:t>
      </w:r>
      <w:r w:rsidRPr="002B3EA8">
        <w:rPr>
          <w:rFonts w:ascii="Calibri" w:eastAsia="Times New Roman Bold" w:hAnsi="Calibri" w:cs="Calibri"/>
          <w:i/>
          <w:sz w:val="22"/>
          <w:szCs w:val="22"/>
        </w:rPr>
        <w:t>Estudos Feministas</w:t>
      </w:r>
      <w:r w:rsidRPr="002B3EA8">
        <w:rPr>
          <w:rFonts w:ascii="Calibri" w:eastAsia="Times New Roman Bold" w:hAnsi="Calibri" w:cs="Calibri"/>
          <w:sz w:val="22"/>
          <w:szCs w:val="22"/>
        </w:rPr>
        <w:t>, n. 2, p. 303-329.</w:t>
      </w:r>
    </w:p>
    <w:p w14:paraId="6E12D93A" w14:textId="77777777" w:rsidR="002667B7" w:rsidRPr="002B3EA8" w:rsidRDefault="002667B7" w:rsidP="002667B7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alibri" w:eastAsia="Times New Roman Bold" w:hAnsi="Calibri" w:cs="Calibri"/>
          <w:sz w:val="22"/>
          <w:szCs w:val="22"/>
        </w:rPr>
      </w:pPr>
      <w:r w:rsidRPr="002B3EA8">
        <w:rPr>
          <w:rFonts w:ascii="Calibri" w:eastAsia="Times New Roman Bold" w:hAnsi="Calibri" w:cs="Calibri"/>
          <w:sz w:val="22"/>
          <w:szCs w:val="22"/>
        </w:rPr>
        <w:t>FONSECA, Claudia. 2</w:t>
      </w:r>
      <w:bookmarkStart w:id="0" w:name="_GoBack"/>
      <w:bookmarkEnd w:id="0"/>
      <w:r w:rsidRPr="002B3EA8">
        <w:rPr>
          <w:rFonts w:ascii="Calibri" w:eastAsia="Times New Roman Bold" w:hAnsi="Calibri" w:cs="Calibri"/>
          <w:sz w:val="22"/>
          <w:szCs w:val="22"/>
        </w:rPr>
        <w:t xml:space="preserve">004. “A certeza que pariu a dúvida: paternidade e DNA.” </w:t>
      </w:r>
      <w:r w:rsidRPr="002B3EA8">
        <w:rPr>
          <w:rFonts w:ascii="Calibri" w:eastAsia="Times New Roman Bold" w:hAnsi="Calibri" w:cs="Calibri"/>
          <w:i/>
          <w:sz w:val="22"/>
          <w:szCs w:val="22"/>
        </w:rPr>
        <w:t>Estudos Feministas</w:t>
      </w:r>
      <w:r w:rsidRPr="002B3EA8">
        <w:rPr>
          <w:rFonts w:ascii="Calibri" w:eastAsia="Times New Roman Bold" w:hAnsi="Calibri" w:cs="Calibri"/>
          <w:sz w:val="22"/>
          <w:szCs w:val="22"/>
        </w:rPr>
        <w:t>, n.12 (2), 2004, p.13-34.</w:t>
      </w:r>
    </w:p>
    <w:p w14:paraId="574113D4" w14:textId="64246F91" w:rsidR="00FD3B52" w:rsidRPr="002B3EA8" w:rsidRDefault="002667B7" w:rsidP="002667B7">
      <w:pPr>
        <w:pStyle w:val="Corpo"/>
        <w:rPr>
          <w:rFonts w:ascii="Calibri" w:hAnsi="Calibri" w:cs="Calibri"/>
          <w:sz w:val="22"/>
          <w:szCs w:val="22"/>
        </w:rPr>
      </w:pPr>
      <w:r w:rsidRPr="002B3EA8">
        <w:rPr>
          <w:rFonts w:ascii="Calibri" w:hAnsi="Calibri" w:cs="Calibri"/>
          <w:sz w:val="22"/>
          <w:szCs w:val="22"/>
        </w:rPr>
        <w:t xml:space="preserve">-Complementar: STRATHERN, Marilyn. “Os limites da autoantropologia”. In: </w:t>
      </w:r>
      <w:r w:rsidRPr="002B3EA8">
        <w:rPr>
          <w:rFonts w:ascii="Calibri" w:hAnsi="Calibri" w:cs="Calibri"/>
          <w:i/>
          <w:iCs/>
          <w:sz w:val="22"/>
          <w:szCs w:val="22"/>
        </w:rPr>
        <w:t>O efeito etnográfico</w:t>
      </w:r>
      <w:r w:rsidRPr="002B3EA8">
        <w:rPr>
          <w:rFonts w:ascii="Calibri" w:hAnsi="Calibri" w:cs="Calibri"/>
          <w:sz w:val="22"/>
          <w:szCs w:val="22"/>
        </w:rPr>
        <w:t>, op. Cit. , cap. 4</w:t>
      </w:r>
    </w:p>
    <w:p w14:paraId="574113D5" w14:textId="77777777" w:rsidR="00FD3B52" w:rsidRPr="002B3EA8" w:rsidRDefault="00FD3B52">
      <w:pPr>
        <w:pStyle w:val="Corpo"/>
        <w:rPr>
          <w:rFonts w:ascii="Calibri" w:hAnsi="Calibri" w:cs="Calibri"/>
          <w:sz w:val="22"/>
          <w:szCs w:val="22"/>
        </w:rPr>
      </w:pPr>
    </w:p>
    <w:p w14:paraId="574113D6" w14:textId="77777777" w:rsidR="00FD3B52" w:rsidRPr="002B3EA8" w:rsidRDefault="00452F72">
      <w:pPr>
        <w:pStyle w:val="Corpo"/>
        <w:jc w:val="center"/>
        <w:rPr>
          <w:rFonts w:ascii="Calibri" w:hAnsi="Calibri" w:cs="Calibri"/>
          <w:b/>
          <w:bCs/>
          <w:color w:val="FF2D21"/>
          <w:sz w:val="22"/>
          <w:szCs w:val="22"/>
        </w:rPr>
      </w:pPr>
      <w:r w:rsidRPr="002B3EA8">
        <w:rPr>
          <w:rFonts w:ascii="Calibri" w:hAnsi="Calibri" w:cs="Calibri"/>
          <w:b/>
          <w:bCs/>
          <w:color w:val="FF2D21"/>
          <w:sz w:val="22"/>
          <w:szCs w:val="22"/>
        </w:rPr>
        <w:t>2</w:t>
      </w:r>
      <w:r w:rsidRPr="002B3EA8">
        <w:rPr>
          <w:rFonts w:ascii="Calibri" w:hAnsi="Calibri" w:cs="Calibri"/>
          <w:b/>
          <w:bCs/>
          <w:color w:val="FF2D21"/>
          <w:sz w:val="22"/>
          <w:szCs w:val="22"/>
        </w:rPr>
        <w:t>4 e 25/10 - semana da ANPOCS (Nã</w:t>
      </w:r>
      <w:r w:rsidRPr="002B3EA8">
        <w:rPr>
          <w:rFonts w:ascii="Calibri" w:hAnsi="Calibri" w:cs="Calibri"/>
          <w:b/>
          <w:bCs/>
          <w:color w:val="FF2D21"/>
          <w:sz w:val="22"/>
          <w:szCs w:val="22"/>
        </w:rPr>
        <w:t>o haver</w:t>
      </w:r>
      <w:r w:rsidRPr="002B3EA8">
        <w:rPr>
          <w:rFonts w:ascii="Calibri" w:hAnsi="Calibri" w:cs="Calibri"/>
          <w:b/>
          <w:bCs/>
          <w:color w:val="FF2D21"/>
          <w:sz w:val="22"/>
          <w:szCs w:val="22"/>
        </w:rPr>
        <w:t>á aula)</w:t>
      </w:r>
    </w:p>
    <w:p w14:paraId="574113D7" w14:textId="77777777" w:rsidR="00FD3B52" w:rsidRPr="002B3EA8" w:rsidRDefault="00FD3B52">
      <w:pPr>
        <w:pStyle w:val="Corpo"/>
        <w:rPr>
          <w:rFonts w:ascii="Calibri" w:hAnsi="Calibri" w:cs="Calibri"/>
          <w:sz w:val="22"/>
          <w:szCs w:val="22"/>
        </w:rPr>
      </w:pPr>
    </w:p>
    <w:p w14:paraId="574113D8" w14:textId="77777777" w:rsidR="00FD3B52" w:rsidRPr="002B3EA8" w:rsidRDefault="00FD3B52">
      <w:pPr>
        <w:pStyle w:val="Corpo"/>
        <w:rPr>
          <w:rFonts w:ascii="Calibri" w:hAnsi="Calibri" w:cs="Calibri"/>
          <w:sz w:val="22"/>
          <w:szCs w:val="22"/>
        </w:rPr>
      </w:pPr>
    </w:p>
    <w:p w14:paraId="574113D9" w14:textId="139E57A1" w:rsidR="00FD3B52" w:rsidRPr="002B3EA8" w:rsidRDefault="00452F72">
      <w:pPr>
        <w:pStyle w:val="Corpo"/>
        <w:rPr>
          <w:rFonts w:ascii="Calibri" w:hAnsi="Calibri" w:cs="Calibri"/>
          <w:b/>
          <w:bCs/>
          <w:sz w:val="22"/>
          <w:szCs w:val="22"/>
        </w:rPr>
      </w:pPr>
      <w:r w:rsidRPr="002B3EA8">
        <w:rPr>
          <w:rFonts w:ascii="Calibri" w:hAnsi="Calibri" w:cs="Calibri"/>
          <w:b/>
          <w:bCs/>
          <w:sz w:val="22"/>
          <w:szCs w:val="22"/>
        </w:rPr>
        <w:t>S</w:t>
      </w:r>
      <w:r w:rsidRPr="002B3EA8">
        <w:rPr>
          <w:rFonts w:ascii="Calibri" w:hAnsi="Calibri" w:cs="Calibri"/>
          <w:b/>
          <w:bCs/>
          <w:sz w:val="22"/>
          <w:szCs w:val="22"/>
        </w:rPr>
        <w:t>ess</w:t>
      </w:r>
      <w:r w:rsidRPr="002B3EA8">
        <w:rPr>
          <w:rFonts w:ascii="Calibri" w:hAnsi="Calibri" w:cs="Calibri"/>
          <w:b/>
          <w:bCs/>
          <w:sz w:val="22"/>
          <w:szCs w:val="22"/>
        </w:rPr>
        <w:t>ã</w:t>
      </w:r>
      <w:r w:rsidRPr="002B3EA8">
        <w:rPr>
          <w:rFonts w:ascii="Calibri" w:hAnsi="Calibri" w:cs="Calibri"/>
          <w:b/>
          <w:bCs/>
          <w:sz w:val="22"/>
          <w:szCs w:val="22"/>
        </w:rPr>
        <w:t>o</w:t>
      </w:r>
      <w:r w:rsidRPr="002B3EA8">
        <w:rPr>
          <w:rFonts w:ascii="Calibri" w:hAnsi="Calibri" w:cs="Calibri"/>
          <w:b/>
          <w:bCs/>
          <w:sz w:val="22"/>
          <w:szCs w:val="22"/>
        </w:rPr>
        <w:t xml:space="preserve"> 11</w:t>
      </w:r>
      <w:r w:rsidRPr="002B3EA8">
        <w:rPr>
          <w:rFonts w:ascii="Calibri" w:hAnsi="Calibri" w:cs="Calibri"/>
          <w:b/>
          <w:bCs/>
          <w:sz w:val="22"/>
          <w:szCs w:val="22"/>
        </w:rPr>
        <w:t xml:space="preserve"> (</w:t>
      </w:r>
      <w:r w:rsidRPr="002B3EA8">
        <w:rPr>
          <w:rFonts w:ascii="Calibri" w:hAnsi="Calibri" w:cs="Calibri"/>
          <w:b/>
          <w:bCs/>
          <w:sz w:val="22"/>
          <w:szCs w:val="22"/>
        </w:rPr>
        <w:t>31/10</w:t>
      </w:r>
      <w:r w:rsidRPr="002B3EA8">
        <w:rPr>
          <w:rFonts w:ascii="Calibri" w:hAnsi="Calibri" w:cs="Calibri"/>
          <w:b/>
          <w:bCs/>
          <w:sz w:val="22"/>
          <w:szCs w:val="22"/>
        </w:rPr>
        <w:t xml:space="preserve"> e </w:t>
      </w:r>
      <w:r w:rsidRPr="002B3EA8">
        <w:rPr>
          <w:rFonts w:ascii="Calibri" w:hAnsi="Calibri" w:cs="Calibri"/>
          <w:b/>
          <w:bCs/>
          <w:sz w:val="22"/>
          <w:szCs w:val="22"/>
        </w:rPr>
        <w:t>0</w:t>
      </w:r>
      <w:r w:rsidRPr="002B3EA8">
        <w:rPr>
          <w:rFonts w:ascii="Calibri" w:hAnsi="Calibri" w:cs="Calibri"/>
          <w:b/>
          <w:bCs/>
          <w:sz w:val="22"/>
          <w:szCs w:val="22"/>
        </w:rPr>
        <w:t>1/11)</w:t>
      </w:r>
    </w:p>
    <w:p w14:paraId="3C946779" w14:textId="77777777" w:rsidR="002C71F5" w:rsidRPr="002B3EA8" w:rsidRDefault="002C71F5">
      <w:pPr>
        <w:pStyle w:val="Corpo"/>
        <w:rPr>
          <w:rFonts w:ascii="Calibri" w:hAnsi="Calibri" w:cs="Calibri"/>
          <w:b/>
          <w:bCs/>
          <w:sz w:val="22"/>
          <w:szCs w:val="22"/>
        </w:rPr>
      </w:pPr>
    </w:p>
    <w:p w14:paraId="16B27EEC" w14:textId="77777777" w:rsidR="002C71F5" w:rsidRPr="002B3EA8" w:rsidRDefault="002C71F5" w:rsidP="002C71F5">
      <w:pPr>
        <w:pStyle w:val="NormalWeb"/>
        <w:shd w:val="clear" w:color="auto" w:fill="FEFEFE"/>
        <w:spacing w:before="0" w:beforeAutospacing="0" w:after="150" w:afterAutospacing="0"/>
        <w:rPr>
          <w:rFonts w:ascii="Calibri" w:hAnsi="Calibri" w:cs="Calibri"/>
          <w:color w:val="393939"/>
          <w:sz w:val="22"/>
          <w:szCs w:val="22"/>
        </w:rPr>
      </w:pPr>
      <w:r w:rsidRPr="002B3EA8">
        <w:rPr>
          <w:rFonts w:ascii="Calibri" w:hAnsi="Calibri" w:cs="Calibri"/>
          <w:color w:val="393939"/>
          <w:sz w:val="22"/>
          <w:szCs w:val="22"/>
        </w:rPr>
        <w:t>Antropologia e política (1) Visões "fora do centro": questões e agência, gênero e sexualidade</w:t>
      </w:r>
    </w:p>
    <w:p w14:paraId="54F8799B" w14:textId="77777777" w:rsidR="00A52684" w:rsidRPr="002B3EA8" w:rsidRDefault="00A52684" w:rsidP="00A52684">
      <w:pPr>
        <w:pStyle w:val="Corpodetexto"/>
        <w:spacing w:before="60" w:after="60"/>
        <w:rPr>
          <w:rFonts w:ascii="Calibri" w:hAnsi="Calibri" w:cs="Calibri"/>
          <w:sz w:val="22"/>
          <w:szCs w:val="22"/>
        </w:rPr>
      </w:pPr>
      <w:r w:rsidRPr="002B3EA8">
        <w:rPr>
          <w:rFonts w:ascii="Calibri" w:hAnsi="Calibri" w:cs="Calibri"/>
          <w:sz w:val="22"/>
          <w:szCs w:val="22"/>
        </w:rPr>
        <w:t xml:space="preserve">MAHMOOD, Saba: “Teoria Feminista, agência e sujeito Liberatório: Algumas reflexões sobre o revivalismo islâmico no Egipto” </w:t>
      </w:r>
      <w:r w:rsidRPr="002B3EA8">
        <w:rPr>
          <w:rFonts w:ascii="Calibri" w:hAnsi="Calibri" w:cs="Calibri"/>
          <w:i/>
          <w:sz w:val="22"/>
          <w:szCs w:val="22"/>
        </w:rPr>
        <w:t>Etnográfica</w:t>
      </w:r>
      <w:r w:rsidRPr="002B3EA8">
        <w:rPr>
          <w:rFonts w:ascii="Calibri" w:hAnsi="Calibri" w:cs="Calibri"/>
          <w:sz w:val="22"/>
          <w:szCs w:val="22"/>
        </w:rPr>
        <w:t>, Vol. X (1), 2006, pp. 121-158</w:t>
      </w:r>
    </w:p>
    <w:p w14:paraId="5B5E01CE" w14:textId="77777777" w:rsidR="00A52684" w:rsidRPr="002B3EA8" w:rsidRDefault="00A52684" w:rsidP="00A52684">
      <w:pPr>
        <w:jc w:val="both"/>
        <w:rPr>
          <w:rFonts w:ascii="Calibri" w:hAnsi="Calibri" w:cs="Calibri"/>
          <w:sz w:val="22"/>
          <w:szCs w:val="22"/>
          <w:lang w:val="pt-BR"/>
        </w:rPr>
      </w:pPr>
      <w:r w:rsidRPr="002B3EA8">
        <w:rPr>
          <w:rFonts w:ascii="Calibri" w:hAnsi="Calibri" w:cs="Calibri"/>
          <w:sz w:val="22"/>
          <w:szCs w:val="22"/>
          <w:lang w:val="pt-BR"/>
        </w:rPr>
        <w:t xml:space="preserve">MATEBENI, Zethu. “Perspectivas do Sul sobre as relações de gênero e sexualidades: uma intervenção queer”. </w:t>
      </w:r>
      <w:r w:rsidRPr="002B3EA8">
        <w:rPr>
          <w:rFonts w:ascii="Calibri" w:hAnsi="Calibri" w:cs="Calibri"/>
          <w:i/>
          <w:iCs/>
          <w:sz w:val="22"/>
          <w:szCs w:val="22"/>
          <w:lang w:val="pt-BR"/>
        </w:rPr>
        <w:t>Revista de Antropologia</w:t>
      </w:r>
      <w:r w:rsidRPr="002B3EA8">
        <w:rPr>
          <w:rFonts w:ascii="Calibri" w:hAnsi="Calibri" w:cs="Calibri"/>
          <w:sz w:val="22"/>
          <w:szCs w:val="22"/>
          <w:lang w:val="pt-BR"/>
        </w:rPr>
        <w:t>, 60 (3): 26-44.</w:t>
      </w:r>
    </w:p>
    <w:p w14:paraId="40781527" w14:textId="77777777" w:rsidR="00A52684" w:rsidRPr="002B3EA8" w:rsidRDefault="00A52684" w:rsidP="00A52684">
      <w:pPr>
        <w:jc w:val="both"/>
        <w:rPr>
          <w:rFonts w:ascii="Calibri" w:hAnsi="Calibri" w:cs="Calibri"/>
          <w:sz w:val="22"/>
          <w:szCs w:val="22"/>
          <w:lang w:val="pt-BR"/>
        </w:rPr>
      </w:pPr>
      <w:r w:rsidRPr="002B3EA8">
        <w:rPr>
          <w:rFonts w:ascii="Calibri" w:hAnsi="Calibri" w:cs="Calibri"/>
          <w:i/>
          <w:iCs/>
          <w:sz w:val="22"/>
          <w:szCs w:val="22"/>
          <w:lang w:val="pt-BR"/>
        </w:rPr>
        <w:t>-Complementar</w:t>
      </w:r>
      <w:r w:rsidRPr="002B3EA8">
        <w:rPr>
          <w:rFonts w:ascii="Calibri" w:hAnsi="Calibri" w:cs="Calibri"/>
          <w:sz w:val="22"/>
          <w:szCs w:val="22"/>
          <w:lang w:val="pt-BR"/>
        </w:rPr>
        <w:t xml:space="preserve">: MACHADO, Lia Zanotta. “Interfaces e deslocamentos: feminismos, direitos, sexualidades e antropologia.” </w:t>
      </w:r>
      <w:r w:rsidRPr="002B3EA8">
        <w:rPr>
          <w:rFonts w:ascii="Calibri" w:hAnsi="Calibri" w:cs="Calibri"/>
          <w:i/>
          <w:iCs/>
          <w:sz w:val="22"/>
          <w:szCs w:val="22"/>
          <w:lang w:val="pt-BR"/>
        </w:rPr>
        <w:t>Cadernos Pagu</w:t>
      </w:r>
      <w:r w:rsidRPr="002B3EA8">
        <w:rPr>
          <w:rFonts w:ascii="Calibri" w:hAnsi="Calibri" w:cs="Calibri"/>
          <w:sz w:val="22"/>
          <w:szCs w:val="22"/>
          <w:lang w:val="pt-BR"/>
        </w:rPr>
        <w:t>, 42, 2014, p. 13-46.</w:t>
      </w:r>
    </w:p>
    <w:p w14:paraId="574113DE" w14:textId="77777777" w:rsidR="00FD3B52" w:rsidRPr="002B3EA8" w:rsidRDefault="00FD3B52">
      <w:pPr>
        <w:pStyle w:val="Corpo"/>
        <w:rPr>
          <w:rFonts w:ascii="Calibri" w:hAnsi="Calibri" w:cs="Calibri"/>
          <w:sz w:val="22"/>
          <w:szCs w:val="22"/>
        </w:rPr>
      </w:pPr>
    </w:p>
    <w:p w14:paraId="574113DF" w14:textId="77777777" w:rsidR="00FD3B52" w:rsidRPr="002B3EA8" w:rsidRDefault="00FD3B52">
      <w:pPr>
        <w:pStyle w:val="Corpo"/>
        <w:rPr>
          <w:rFonts w:ascii="Calibri" w:hAnsi="Calibri" w:cs="Calibri"/>
          <w:sz w:val="22"/>
          <w:szCs w:val="22"/>
        </w:rPr>
      </w:pPr>
    </w:p>
    <w:p w14:paraId="574113E0" w14:textId="77777777" w:rsidR="00FD3B52" w:rsidRPr="002B3EA8" w:rsidRDefault="00452F72">
      <w:pPr>
        <w:pStyle w:val="Corpo"/>
        <w:rPr>
          <w:rFonts w:ascii="Calibri" w:hAnsi="Calibri" w:cs="Calibri"/>
          <w:b/>
          <w:bCs/>
          <w:sz w:val="22"/>
          <w:szCs w:val="22"/>
        </w:rPr>
      </w:pPr>
      <w:r w:rsidRPr="002B3EA8">
        <w:rPr>
          <w:rFonts w:ascii="Calibri" w:hAnsi="Calibri" w:cs="Calibri"/>
          <w:b/>
          <w:bCs/>
          <w:sz w:val="22"/>
          <w:szCs w:val="22"/>
        </w:rPr>
        <w:t>S</w:t>
      </w:r>
      <w:r w:rsidRPr="002B3EA8">
        <w:rPr>
          <w:rFonts w:ascii="Calibri" w:hAnsi="Calibri" w:cs="Calibri"/>
          <w:b/>
          <w:bCs/>
          <w:sz w:val="22"/>
          <w:szCs w:val="22"/>
        </w:rPr>
        <w:t>ess</w:t>
      </w:r>
      <w:r w:rsidRPr="002B3EA8">
        <w:rPr>
          <w:rFonts w:ascii="Calibri" w:hAnsi="Calibri" w:cs="Calibri"/>
          <w:b/>
          <w:bCs/>
          <w:sz w:val="22"/>
          <w:szCs w:val="22"/>
        </w:rPr>
        <w:t>ã</w:t>
      </w:r>
      <w:r w:rsidRPr="002B3EA8">
        <w:rPr>
          <w:rFonts w:ascii="Calibri" w:hAnsi="Calibri" w:cs="Calibri"/>
          <w:b/>
          <w:bCs/>
          <w:sz w:val="22"/>
          <w:szCs w:val="22"/>
        </w:rPr>
        <w:t>o</w:t>
      </w:r>
      <w:r w:rsidRPr="002B3EA8">
        <w:rPr>
          <w:rFonts w:ascii="Calibri" w:hAnsi="Calibri" w:cs="Calibri"/>
          <w:b/>
          <w:bCs/>
          <w:sz w:val="22"/>
          <w:szCs w:val="22"/>
        </w:rPr>
        <w:t xml:space="preserve"> 12</w:t>
      </w:r>
      <w:r w:rsidRPr="002B3EA8">
        <w:rPr>
          <w:rFonts w:ascii="Calibri" w:hAnsi="Calibri" w:cs="Calibri"/>
          <w:b/>
          <w:bCs/>
          <w:sz w:val="22"/>
          <w:szCs w:val="22"/>
        </w:rPr>
        <w:t xml:space="preserve"> ( </w:t>
      </w:r>
      <w:r w:rsidRPr="002B3EA8">
        <w:rPr>
          <w:rFonts w:ascii="Calibri" w:hAnsi="Calibri" w:cs="Calibri"/>
          <w:b/>
          <w:bCs/>
          <w:sz w:val="22"/>
          <w:szCs w:val="22"/>
        </w:rPr>
        <w:t xml:space="preserve">07 </w:t>
      </w:r>
      <w:r w:rsidRPr="002B3EA8">
        <w:rPr>
          <w:rFonts w:ascii="Calibri" w:hAnsi="Calibri" w:cs="Calibri"/>
          <w:b/>
          <w:bCs/>
          <w:sz w:val="22"/>
          <w:szCs w:val="22"/>
        </w:rPr>
        <w:t xml:space="preserve">e </w:t>
      </w:r>
      <w:r w:rsidRPr="002B3EA8">
        <w:rPr>
          <w:rFonts w:ascii="Calibri" w:hAnsi="Calibri" w:cs="Calibri"/>
          <w:b/>
          <w:bCs/>
          <w:sz w:val="22"/>
          <w:szCs w:val="22"/>
        </w:rPr>
        <w:t>0</w:t>
      </w:r>
      <w:r w:rsidRPr="002B3EA8">
        <w:rPr>
          <w:rFonts w:ascii="Calibri" w:hAnsi="Calibri" w:cs="Calibri"/>
          <w:b/>
          <w:bCs/>
          <w:sz w:val="22"/>
          <w:szCs w:val="22"/>
        </w:rPr>
        <w:t>8/11)</w:t>
      </w:r>
    </w:p>
    <w:p w14:paraId="574113E1" w14:textId="77777777" w:rsidR="00FD3B52" w:rsidRPr="002B3EA8" w:rsidRDefault="00FD3B52">
      <w:pPr>
        <w:pStyle w:val="Corpo"/>
        <w:rPr>
          <w:rFonts w:ascii="Calibri" w:hAnsi="Calibri" w:cs="Calibri"/>
          <w:sz w:val="22"/>
          <w:szCs w:val="22"/>
        </w:rPr>
      </w:pPr>
    </w:p>
    <w:p w14:paraId="5E8BD8E2" w14:textId="441C9ACD" w:rsidR="00406EA0" w:rsidRPr="002B3EA8" w:rsidRDefault="00406EA0" w:rsidP="00406EA0">
      <w:pPr>
        <w:pStyle w:val="NormalWeb"/>
        <w:spacing w:before="0" w:beforeAutospacing="0" w:after="150" w:afterAutospacing="0"/>
        <w:rPr>
          <w:rFonts w:ascii="Calibri" w:hAnsi="Calibri" w:cs="Calibri"/>
          <w:sz w:val="22"/>
          <w:szCs w:val="22"/>
        </w:rPr>
      </w:pPr>
      <w:r w:rsidRPr="002B3EA8">
        <w:rPr>
          <w:rFonts w:ascii="Calibri" w:hAnsi="Calibri" w:cs="Calibri"/>
          <w:sz w:val="22"/>
          <w:szCs w:val="22"/>
        </w:rPr>
        <w:t xml:space="preserve">Antropologia e </w:t>
      </w:r>
      <w:r w:rsidR="00510FC4" w:rsidRPr="002B3EA8">
        <w:rPr>
          <w:rFonts w:ascii="Calibri" w:hAnsi="Calibri" w:cs="Calibri"/>
          <w:sz w:val="22"/>
          <w:szCs w:val="22"/>
        </w:rPr>
        <w:t>política</w:t>
      </w:r>
      <w:r w:rsidRPr="002B3EA8">
        <w:rPr>
          <w:rFonts w:ascii="Calibri" w:hAnsi="Calibri" w:cs="Calibri"/>
          <w:sz w:val="22"/>
          <w:szCs w:val="22"/>
        </w:rPr>
        <w:t xml:space="preserve"> (2) -  O Estado e suas margens</w:t>
      </w:r>
    </w:p>
    <w:p w14:paraId="05A7D525" w14:textId="77777777" w:rsidR="006E10E5" w:rsidRPr="002B3EA8" w:rsidRDefault="006E10E5" w:rsidP="006E10E5">
      <w:pPr>
        <w:rPr>
          <w:rFonts w:ascii="Calibri" w:hAnsi="Calibri" w:cs="Calibri"/>
          <w:b/>
          <w:sz w:val="22"/>
          <w:szCs w:val="22"/>
          <w:lang w:val="pt-BR"/>
        </w:rPr>
      </w:pPr>
      <w:r w:rsidRPr="002B3EA8">
        <w:rPr>
          <w:rFonts w:ascii="Calibri" w:hAnsi="Calibri" w:cs="Calibri"/>
          <w:sz w:val="22"/>
          <w:szCs w:val="22"/>
          <w:lang w:val="pt-BR"/>
        </w:rPr>
        <w:t xml:space="preserve">DAS, Veena e POOLE, Deborah. “El Estado y sus márgenes. Etnografías comparadas.” </w:t>
      </w:r>
      <w:r w:rsidRPr="002B3EA8">
        <w:rPr>
          <w:rFonts w:ascii="Calibri" w:hAnsi="Calibri" w:cs="Calibri"/>
          <w:i/>
          <w:iCs/>
          <w:sz w:val="22"/>
          <w:szCs w:val="22"/>
          <w:lang w:val="pt-BR"/>
        </w:rPr>
        <w:t>Revista Académica de Relaciones Internacionales</w:t>
      </w:r>
      <w:r w:rsidRPr="002B3EA8">
        <w:rPr>
          <w:rFonts w:ascii="Calibri" w:hAnsi="Calibri" w:cs="Calibri"/>
          <w:sz w:val="22"/>
          <w:szCs w:val="22"/>
          <w:lang w:val="pt-BR"/>
        </w:rPr>
        <w:t>, 8, 2008, 1-39.</w:t>
      </w:r>
    </w:p>
    <w:p w14:paraId="12A895EB" w14:textId="77777777" w:rsidR="006E10E5" w:rsidRPr="002B3EA8" w:rsidRDefault="006E10E5" w:rsidP="006E10E5">
      <w:pPr>
        <w:rPr>
          <w:rFonts w:ascii="Calibri" w:hAnsi="Calibri" w:cs="Calibri"/>
          <w:sz w:val="22"/>
          <w:szCs w:val="22"/>
          <w:lang w:val="pt-BR"/>
        </w:rPr>
      </w:pPr>
      <w:r w:rsidRPr="002B3EA8">
        <w:rPr>
          <w:rFonts w:ascii="Calibri" w:hAnsi="Calibri" w:cs="Calibri"/>
          <w:i/>
          <w:iCs/>
          <w:sz w:val="22"/>
          <w:szCs w:val="22"/>
          <w:lang w:val="pt-BR"/>
        </w:rPr>
        <w:t>-Complementar</w:t>
      </w:r>
      <w:r w:rsidRPr="002B3EA8">
        <w:rPr>
          <w:rFonts w:ascii="Calibri" w:hAnsi="Calibri" w:cs="Calibri"/>
          <w:sz w:val="22"/>
          <w:szCs w:val="22"/>
          <w:lang w:val="pt-BR"/>
        </w:rPr>
        <w:t xml:space="preserve">: ASAD, Talal. “Where are the margins of the State?” In: </w:t>
      </w:r>
      <w:r w:rsidRPr="002B3EA8">
        <w:rPr>
          <w:rFonts w:ascii="Calibri" w:hAnsi="Calibri" w:cs="Calibri"/>
          <w:i/>
          <w:sz w:val="22"/>
          <w:szCs w:val="22"/>
          <w:lang w:val="pt-BR"/>
        </w:rPr>
        <w:t xml:space="preserve">Anthropology in the Margins of the State. </w:t>
      </w:r>
      <w:r w:rsidRPr="002B3EA8">
        <w:rPr>
          <w:rFonts w:ascii="Calibri" w:hAnsi="Calibri" w:cs="Calibri"/>
          <w:sz w:val="22"/>
          <w:szCs w:val="22"/>
          <w:lang w:val="pt-BR"/>
        </w:rPr>
        <w:t xml:space="preserve">New Delhi: Oxford University Press, 2004. </w:t>
      </w:r>
    </w:p>
    <w:p w14:paraId="574113E3" w14:textId="77777777" w:rsidR="00FD3B52" w:rsidRPr="002B3EA8" w:rsidRDefault="00FD3B52">
      <w:pPr>
        <w:pStyle w:val="Corpo"/>
        <w:rPr>
          <w:rFonts w:ascii="Calibri" w:hAnsi="Calibri" w:cs="Calibri"/>
          <w:sz w:val="22"/>
          <w:szCs w:val="22"/>
        </w:rPr>
      </w:pPr>
    </w:p>
    <w:p w14:paraId="574113E4" w14:textId="77777777" w:rsidR="00FD3B52" w:rsidRPr="002B3EA8" w:rsidRDefault="00FD3B52">
      <w:pPr>
        <w:pStyle w:val="Corpo"/>
        <w:rPr>
          <w:rFonts w:ascii="Calibri" w:hAnsi="Calibri" w:cs="Calibri"/>
          <w:sz w:val="22"/>
          <w:szCs w:val="22"/>
        </w:rPr>
      </w:pPr>
    </w:p>
    <w:p w14:paraId="574113EA" w14:textId="77777777" w:rsidR="00FD3B52" w:rsidRPr="002B3EA8" w:rsidRDefault="00452F72">
      <w:pPr>
        <w:pStyle w:val="Corpo"/>
        <w:jc w:val="center"/>
        <w:rPr>
          <w:rFonts w:ascii="Calibri" w:hAnsi="Calibri" w:cs="Calibri"/>
          <w:b/>
          <w:bCs/>
          <w:color w:val="FF2D21"/>
          <w:sz w:val="22"/>
          <w:szCs w:val="22"/>
        </w:rPr>
      </w:pPr>
      <w:r w:rsidRPr="002B3EA8">
        <w:rPr>
          <w:rFonts w:ascii="Calibri" w:hAnsi="Calibri" w:cs="Calibri"/>
          <w:b/>
          <w:bCs/>
          <w:color w:val="FF2D21"/>
          <w:sz w:val="22"/>
          <w:szCs w:val="22"/>
        </w:rPr>
        <w:t>14 e 15/11 - Proclamação da República: não haverá aula</w:t>
      </w:r>
    </w:p>
    <w:p w14:paraId="574113EB" w14:textId="77777777" w:rsidR="00FD3B52" w:rsidRPr="002B3EA8" w:rsidRDefault="00FD3B52">
      <w:pPr>
        <w:pStyle w:val="Corpo"/>
        <w:rPr>
          <w:rFonts w:ascii="Calibri" w:hAnsi="Calibri" w:cs="Calibri"/>
          <w:sz w:val="22"/>
          <w:szCs w:val="22"/>
        </w:rPr>
      </w:pPr>
    </w:p>
    <w:p w14:paraId="574113EC" w14:textId="77777777" w:rsidR="00FD3B52" w:rsidRPr="002B3EA8" w:rsidRDefault="00FD3B52">
      <w:pPr>
        <w:pStyle w:val="Corpo"/>
        <w:rPr>
          <w:rFonts w:ascii="Calibri" w:hAnsi="Calibri" w:cs="Calibri"/>
          <w:sz w:val="22"/>
          <w:szCs w:val="22"/>
        </w:rPr>
      </w:pPr>
    </w:p>
    <w:p w14:paraId="574113ED" w14:textId="77777777" w:rsidR="00FD3B52" w:rsidRPr="002B3EA8" w:rsidRDefault="00452F72">
      <w:pPr>
        <w:pStyle w:val="Corpo"/>
        <w:rPr>
          <w:rFonts w:ascii="Calibri" w:hAnsi="Calibri" w:cs="Calibri"/>
          <w:b/>
          <w:bCs/>
          <w:sz w:val="22"/>
          <w:szCs w:val="22"/>
        </w:rPr>
      </w:pPr>
      <w:r w:rsidRPr="002B3EA8">
        <w:rPr>
          <w:rFonts w:ascii="Calibri" w:hAnsi="Calibri" w:cs="Calibri"/>
          <w:b/>
          <w:bCs/>
          <w:sz w:val="22"/>
          <w:szCs w:val="22"/>
        </w:rPr>
        <w:t>S</w:t>
      </w:r>
      <w:r w:rsidRPr="002B3EA8">
        <w:rPr>
          <w:rFonts w:ascii="Calibri" w:hAnsi="Calibri" w:cs="Calibri"/>
          <w:b/>
          <w:bCs/>
          <w:sz w:val="22"/>
          <w:szCs w:val="22"/>
        </w:rPr>
        <w:t>ess</w:t>
      </w:r>
      <w:r w:rsidRPr="002B3EA8">
        <w:rPr>
          <w:rFonts w:ascii="Calibri" w:hAnsi="Calibri" w:cs="Calibri"/>
          <w:b/>
          <w:bCs/>
          <w:sz w:val="22"/>
          <w:szCs w:val="22"/>
        </w:rPr>
        <w:t>ã</w:t>
      </w:r>
      <w:r w:rsidRPr="002B3EA8">
        <w:rPr>
          <w:rFonts w:ascii="Calibri" w:hAnsi="Calibri" w:cs="Calibri"/>
          <w:b/>
          <w:bCs/>
          <w:sz w:val="22"/>
          <w:szCs w:val="22"/>
        </w:rPr>
        <w:t>o</w:t>
      </w:r>
      <w:r w:rsidRPr="002B3EA8">
        <w:rPr>
          <w:rFonts w:ascii="Calibri" w:hAnsi="Calibri" w:cs="Calibri"/>
          <w:b/>
          <w:bCs/>
          <w:sz w:val="22"/>
          <w:szCs w:val="22"/>
        </w:rPr>
        <w:t xml:space="preserve"> 13</w:t>
      </w:r>
      <w:r w:rsidRPr="002B3EA8">
        <w:rPr>
          <w:rFonts w:ascii="Calibri" w:hAnsi="Calibri" w:cs="Calibri"/>
          <w:b/>
          <w:bCs/>
          <w:sz w:val="22"/>
          <w:szCs w:val="22"/>
        </w:rPr>
        <w:t xml:space="preserve"> (2</w:t>
      </w:r>
      <w:r w:rsidRPr="002B3EA8">
        <w:rPr>
          <w:rFonts w:ascii="Calibri" w:hAnsi="Calibri" w:cs="Calibri"/>
          <w:b/>
          <w:bCs/>
          <w:sz w:val="22"/>
          <w:szCs w:val="22"/>
        </w:rPr>
        <w:t>1 e 22</w:t>
      </w:r>
      <w:r w:rsidRPr="002B3EA8">
        <w:rPr>
          <w:rFonts w:ascii="Calibri" w:hAnsi="Calibri" w:cs="Calibri"/>
          <w:b/>
          <w:bCs/>
          <w:sz w:val="22"/>
          <w:szCs w:val="22"/>
        </w:rPr>
        <w:t>/11)</w:t>
      </w:r>
      <w:r w:rsidRPr="002B3EA8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574113EE" w14:textId="77777777" w:rsidR="00FD3B52" w:rsidRPr="002B3EA8" w:rsidRDefault="00FD3B52">
      <w:pPr>
        <w:pStyle w:val="Corpo"/>
        <w:rPr>
          <w:rFonts w:ascii="Calibri" w:hAnsi="Calibri" w:cs="Calibri"/>
          <w:sz w:val="22"/>
          <w:szCs w:val="22"/>
        </w:rPr>
      </w:pPr>
    </w:p>
    <w:p w14:paraId="574113EF" w14:textId="06D1DC8A" w:rsidR="00FD3B52" w:rsidRPr="002B3EA8" w:rsidRDefault="00452F72">
      <w:pPr>
        <w:pStyle w:val="Corpo"/>
        <w:rPr>
          <w:rFonts w:ascii="Calibri" w:hAnsi="Calibri" w:cs="Calibri"/>
          <w:sz w:val="22"/>
          <w:szCs w:val="22"/>
        </w:rPr>
      </w:pPr>
      <w:r w:rsidRPr="002B3EA8">
        <w:rPr>
          <w:rFonts w:ascii="Calibri" w:eastAsia="Arial Unicode MS" w:hAnsi="Calibri" w:cs="Calibri"/>
          <w:sz w:val="22"/>
          <w:szCs w:val="22"/>
        </w:rPr>
        <w:t>KOPENAWA</w:t>
      </w:r>
      <w:r w:rsidRPr="002B3EA8">
        <w:rPr>
          <w:rFonts w:ascii="Calibri" w:eastAsia="Arial Unicode MS" w:hAnsi="Calibri" w:cs="Calibri"/>
          <w:sz w:val="22"/>
          <w:szCs w:val="22"/>
        </w:rPr>
        <w:t xml:space="preserve">, Davi e </w:t>
      </w:r>
      <w:r w:rsidRPr="002B3EA8">
        <w:rPr>
          <w:rFonts w:ascii="Calibri" w:eastAsia="Arial Unicode MS" w:hAnsi="Calibri" w:cs="Calibri"/>
          <w:sz w:val="22"/>
          <w:szCs w:val="22"/>
        </w:rPr>
        <w:t xml:space="preserve">ALBERT, Bruce. 2015. </w:t>
      </w:r>
      <w:r w:rsidRPr="002B3EA8">
        <w:rPr>
          <w:rFonts w:ascii="Calibri" w:eastAsia="Arial Unicode MS" w:hAnsi="Calibri" w:cs="Calibri"/>
          <w:i/>
          <w:iCs/>
          <w:sz w:val="22"/>
          <w:szCs w:val="22"/>
        </w:rPr>
        <w:t>A Queda Do C</w:t>
      </w:r>
      <w:r w:rsidRPr="002B3EA8">
        <w:rPr>
          <w:rFonts w:ascii="Calibri" w:eastAsia="Arial Unicode MS" w:hAnsi="Calibri" w:cs="Calibri"/>
          <w:i/>
          <w:iCs/>
          <w:sz w:val="22"/>
          <w:szCs w:val="22"/>
        </w:rPr>
        <w:t>é</w:t>
      </w:r>
      <w:r w:rsidRPr="002B3EA8">
        <w:rPr>
          <w:rFonts w:ascii="Calibri" w:eastAsia="Arial Unicode MS" w:hAnsi="Calibri" w:cs="Calibri"/>
          <w:i/>
          <w:iCs/>
          <w:sz w:val="22"/>
          <w:szCs w:val="22"/>
        </w:rPr>
        <w:t>u: Palavras de Um Xam</w:t>
      </w:r>
      <w:r w:rsidRPr="002B3EA8">
        <w:rPr>
          <w:rFonts w:ascii="Calibri" w:eastAsia="Arial Unicode MS" w:hAnsi="Calibri" w:cs="Calibri"/>
          <w:i/>
          <w:iCs/>
          <w:sz w:val="22"/>
          <w:szCs w:val="22"/>
        </w:rPr>
        <w:t xml:space="preserve">ã </w:t>
      </w:r>
      <w:r w:rsidRPr="002B3EA8">
        <w:rPr>
          <w:rFonts w:ascii="Calibri" w:eastAsia="Arial Unicode MS" w:hAnsi="Calibri" w:cs="Calibri"/>
          <w:i/>
          <w:iCs/>
          <w:sz w:val="22"/>
          <w:szCs w:val="22"/>
        </w:rPr>
        <w:t>Yanomami.</w:t>
      </w:r>
      <w:r w:rsidRPr="002B3EA8">
        <w:rPr>
          <w:rFonts w:ascii="Calibri" w:eastAsia="Arial Unicode MS" w:hAnsi="Calibri" w:cs="Calibri"/>
          <w:sz w:val="22"/>
          <w:szCs w:val="22"/>
        </w:rPr>
        <w:t xml:space="preserve"> S</w:t>
      </w:r>
      <w:r w:rsidRPr="002B3EA8">
        <w:rPr>
          <w:rFonts w:ascii="Calibri" w:eastAsia="Arial Unicode MS" w:hAnsi="Calibri" w:cs="Calibri"/>
          <w:sz w:val="22"/>
          <w:szCs w:val="22"/>
        </w:rPr>
        <w:t>ã</w:t>
      </w:r>
      <w:r w:rsidRPr="002B3EA8">
        <w:rPr>
          <w:rFonts w:ascii="Calibri" w:eastAsia="Arial Unicode MS" w:hAnsi="Calibri" w:cs="Calibri"/>
          <w:sz w:val="22"/>
          <w:szCs w:val="22"/>
        </w:rPr>
        <w:t>o Paulo: Companhia das Letras.</w:t>
      </w:r>
      <w:r w:rsidR="00246354" w:rsidRPr="002B3EA8">
        <w:rPr>
          <w:rFonts w:ascii="Calibri" w:eastAsia="Arial Unicode MS" w:hAnsi="Calibri" w:cs="Calibri"/>
          <w:sz w:val="22"/>
          <w:szCs w:val="22"/>
        </w:rPr>
        <w:t xml:space="preserve"> (Capítulos a indicar</w:t>
      </w:r>
      <w:r w:rsidRPr="002B3EA8">
        <w:rPr>
          <w:rFonts w:ascii="Calibri" w:eastAsia="Arial Unicode MS" w:hAnsi="Calibri" w:cs="Calibri"/>
          <w:sz w:val="22"/>
          <w:szCs w:val="22"/>
        </w:rPr>
        <w:t>).</w:t>
      </w:r>
    </w:p>
    <w:p w14:paraId="574113F0" w14:textId="77777777" w:rsidR="00FD3B52" w:rsidRPr="002B3EA8" w:rsidRDefault="00FD3B52">
      <w:pPr>
        <w:pStyle w:val="Ttulo3"/>
        <w:keepNext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93"/>
        </w:tabs>
        <w:spacing w:line="288" w:lineRule="auto"/>
        <w:ind w:left="480" w:hanging="480"/>
        <w:jc w:val="both"/>
        <w:rPr>
          <w:rFonts w:ascii="Calibri" w:hAnsi="Calibri" w:cs="Calibri"/>
          <w:b w:val="0"/>
          <w:bCs w:val="0"/>
          <w:sz w:val="22"/>
          <w:szCs w:val="22"/>
          <w:lang w:val="pt-BR"/>
        </w:rPr>
      </w:pPr>
    </w:p>
    <w:p w14:paraId="20BFF232" w14:textId="77777777" w:rsidR="00A4428F" w:rsidRPr="002B3EA8" w:rsidRDefault="00452F72">
      <w:pPr>
        <w:pStyle w:val="Corpo"/>
        <w:rPr>
          <w:rFonts w:ascii="Calibri" w:hAnsi="Calibri" w:cs="Calibri"/>
          <w:b/>
          <w:bCs/>
          <w:sz w:val="22"/>
          <w:szCs w:val="22"/>
        </w:rPr>
      </w:pPr>
      <w:r w:rsidRPr="002B3EA8">
        <w:rPr>
          <w:rFonts w:ascii="Calibri" w:hAnsi="Calibri" w:cs="Calibri"/>
          <w:b/>
          <w:bCs/>
          <w:sz w:val="22"/>
          <w:szCs w:val="22"/>
        </w:rPr>
        <w:t>S</w:t>
      </w:r>
      <w:r w:rsidRPr="002B3EA8">
        <w:rPr>
          <w:rFonts w:ascii="Calibri" w:hAnsi="Calibri" w:cs="Calibri"/>
          <w:b/>
          <w:bCs/>
          <w:sz w:val="22"/>
          <w:szCs w:val="22"/>
        </w:rPr>
        <w:t>ess</w:t>
      </w:r>
      <w:r w:rsidRPr="002B3EA8">
        <w:rPr>
          <w:rFonts w:ascii="Calibri" w:hAnsi="Calibri" w:cs="Calibri"/>
          <w:b/>
          <w:bCs/>
          <w:sz w:val="22"/>
          <w:szCs w:val="22"/>
        </w:rPr>
        <w:t>ã</w:t>
      </w:r>
      <w:r w:rsidRPr="002B3EA8">
        <w:rPr>
          <w:rFonts w:ascii="Calibri" w:hAnsi="Calibri" w:cs="Calibri"/>
          <w:b/>
          <w:bCs/>
          <w:sz w:val="22"/>
          <w:szCs w:val="22"/>
        </w:rPr>
        <w:t>o</w:t>
      </w:r>
      <w:r w:rsidRPr="002B3EA8">
        <w:rPr>
          <w:rFonts w:ascii="Calibri" w:hAnsi="Calibri" w:cs="Calibri"/>
          <w:b/>
          <w:bCs/>
          <w:sz w:val="22"/>
          <w:szCs w:val="22"/>
        </w:rPr>
        <w:t xml:space="preserve"> 14</w:t>
      </w:r>
      <w:r w:rsidRPr="002B3EA8">
        <w:rPr>
          <w:rFonts w:ascii="Calibri" w:hAnsi="Calibri" w:cs="Calibri"/>
          <w:b/>
          <w:bCs/>
          <w:sz w:val="22"/>
          <w:szCs w:val="22"/>
        </w:rPr>
        <w:t xml:space="preserve"> (</w:t>
      </w:r>
      <w:r w:rsidRPr="002B3EA8">
        <w:rPr>
          <w:rFonts w:ascii="Calibri" w:hAnsi="Calibri" w:cs="Calibri"/>
          <w:b/>
          <w:bCs/>
          <w:sz w:val="22"/>
          <w:szCs w:val="22"/>
        </w:rPr>
        <w:t>28</w:t>
      </w:r>
      <w:r w:rsidRPr="002B3EA8">
        <w:rPr>
          <w:rFonts w:ascii="Calibri" w:hAnsi="Calibri" w:cs="Calibri"/>
          <w:b/>
          <w:bCs/>
          <w:sz w:val="22"/>
          <w:szCs w:val="22"/>
        </w:rPr>
        <w:t xml:space="preserve"> e </w:t>
      </w:r>
      <w:r w:rsidRPr="002B3EA8">
        <w:rPr>
          <w:rFonts w:ascii="Calibri" w:hAnsi="Calibri" w:cs="Calibri"/>
          <w:b/>
          <w:bCs/>
          <w:sz w:val="22"/>
          <w:szCs w:val="22"/>
        </w:rPr>
        <w:t>29</w:t>
      </w:r>
      <w:r w:rsidRPr="002B3EA8">
        <w:rPr>
          <w:rFonts w:ascii="Calibri" w:hAnsi="Calibri" w:cs="Calibri"/>
          <w:b/>
          <w:bCs/>
          <w:sz w:val="22"/>
          <w:szCs w:val="22"/>
        </w:rPr>
        <w:t>/12)</w:t>
      </w:r>
    </w:p>
    <w:p w14:paraId="6E78CDB5" w14:textId="77777777" w:rsidR="00A4428F" w:rsidRPr="002B3EA8" w:rsidRDefault="00A4428F">
      <w:pPr>
        <w:pStyle w:val="Corpo"/>
        <w:rPr>
          <w:rFonts w:ascii="Calibri" w:hAnsi="Calibri" w:cs="Calibri"/>
          <w:b/>
          <w:bCs/>
          <w:sz w:val="22"/>
          <w:szCs w:val="22"/>
        </w:rPr>
      </w:pPr>
    </w:p>
    <w:p w14:paraId="574113F3" w14:textId="562D2BA9" w:rsidR="00FD3B52" w:rsidRPr="002B3EA8" w:rsidRDefault="00A4428F">
      <w:pPr>
        <w:pStyle w:val="Corpo"/>
        <w:rPr>
          <w:rFonts w:ascii="Calibri" w:hAnsi="Calibri" w:cs="Calibri"/>
          <w:sz w:val="22"/>
          <w:szCs w:val="22"/>
        </w:rPr>
      </w:pPr>
      <w:r w:rsidRPr="002B3EA8">
        <w:rPr>
          <w:rFonts w:ascii="Calibri" w:hAnsi="Calibri" w:cs="Calibri"/>
          <w:sz w:val="22"/>
          <w:szCs w:val="22"/>
        </w:rPr>
        <w:t>Segunda Avaliação Escrita</w:t>
      </w:r>
      <w:r w:rsidR="00452F72" w:rsidRPr="002B3EA8">
        <w:rPr>
          <w:rFonts w:ascii="Calibri" w:hAnsi="Calibri" w:cs="Calibri"/>
          <w:sz w:val="22"/>
          <w:szCs w:val="22"/>
        </w:rPr>
        <w:t xml:space="preserve"> </w:t>
      </w:r>
    </w:p>
    <w:p w14:paraId="574113F4" w14:textId="77777777" w:rsidR="00FD3B52" w:rsidRPr="002B3EA8" w:rsidRDefault="00FD3B52">
      <w:pPr>
        <w:pStyle w:val="Corpo"/>
        <w:rPr>
          <w:rFonts w:ascii="Calibri" w:hAnsi="Calibri" w:cs="Calibri"/>
          <w:b/>
          <w:bCs/>
          <w:sz w:val="22"/>
          <w:szCs w:val="22"/>
        </w:rPr>
      </w:pPr>
    </w:p>
    <w:p w14:paraId="574113FE" w14:textId="77777777" w:rsidR="00FD3B52" w:rsidRPr="002B3EA8" w:rsidRDefault="00452F72">
      <w:pPr>
        <w:pStyle w:val="Corpo"/>
        <w:rPr>
          <w:rFonts w:ascii="Calibri" w:hAnsi="Calibri" w:cs="Calibri"/>
          <w:b/>
          <w:bCs/>
          <w:sz w:val="22"/>
          <w:szCs w:val="22"/>
        </w:rPr>
      </w:pPr>
      <w:r w:rsidRPr="002B3EA8">
        <w:rPr>
          <w:rFonts w:ascii="Calibri" w:hAnsi="Calibri" w:cs="Calibri"/>
          <w:b/>
          <w:bCs/>
          <w:sz w:val="22"/>
          <w:szCs w:val="22"/>
        </w:rPr>
        <w:t>S</w:t>
      </w:r>
      <w:r w:rsidRPr="002B3EA8">
        <w:rPr>
          <w:rFonts w:ascii="Calibri" w:hAnsi="Calibri" w:cs="Calibri"/>
          <w:b/>
          <w:bCs/>
          <w:sz w:val="22"/>
          <w:szCs w:val="22"/>
        </w:rPr>
        <w:t>ess</w:t>
      </w:r>
      <w:r w:rsidRPr="002B3EA8">
        <w:rPr>
          <w:rFonts w:ascii="Calibri" w:hAnsi="Calibri" w:cs="Calibri"/>
          <w:b/>
          <w:bCs/>
          <w:sz w:val="22"/>
          <w:szCs w:val="22"/>
        </w:rPr>
        <w:t>ã</w:t>
      </w:r>
      <w:r w:rsidRPr="002B3EA8">
        <w:rPr>
          <w:rFonts w:ascii="Calibri" w:hAnsi="Calibri" w:cs="Calibri"/>
          <w:b/>
          <w:bCs/>
          <w:sz w:val="22"/>
          <w:szCs w:val="22"/>
        </w:rPr>
        <w:t>o</w:t>
      </w:r>
      <w:r w:rsidRPr="002B3EA8">
        <w:rPr>
          <w:rFonts w:ascii="Calibri" w:hAnsi="Calibri" w:cs="Calibri"/>
          <w:b/>
          <w:bCs/>
          <w:sz w:val="22"/>
          <w:szCs w:val="22"/>
        </w:rPr>
        <w:t xml:space="preserve"> 15</w:t>
      </w:r>
      <w:r w:rsidRPr="002B3EA8">
        <w:rPr>
          <w:rFonts w:ascii="Calibri" w:hAnsi="Calibri" w:cs="Calibri"/>
          <w:b/>
          <w:bCs/>
          <w:sz w:val="22"/>
          <w:szCs w:val="22"/>
        </w:rPr>
        <w:t xml:space="preserve"> (0</w:t>
      </w:r>
      <w:r w:rsidRPr="002B3EA8">
        <w:rPr>
          <w:rFonts w:ascii="Calibri" w:hAnsi="Calibri" w:cs="Calibri"/>
          <w:b/>
          <w:bCs/>
          <w:sz w:val="22"/>
          <w:szCs w:val="22"/>
        </w:rPr>
        <w:t>5 e 06</w:t>
      </w:r>
      <w:r w:rsidRPr="002B3EA8">
        <w:rPr>
          <w:rFonts w:ascii="Calibri" w:hAnsi="Calibri" w:cs="Calibri"/>
          <w:b/>
          <w:bCs/>
          <w:sz w:val="22"/>
          <w:szCs w:val="22"/>
        </w:rPr>
        <w:t>/12)</w:t>
      </w:r>
    </w:p>
    <w:p w14:paraId="57411400" w14:textId="610DD451" w:rsidR="00FD3B52" w:rsidRPr="002B3EA8" w:rsidRDefault="00FD3B52">
      <w:pPr>
        <w:pStyle w:val="Corpo"/>
        <w:rPr>
          <w:rFonts w:ascii="Calibri" w:hAnsi="Calibri" w:cs="Calibri"/>
          <w:sz w:val="22"/>
          <w:szCs w:val="22"/>
        </w:rPr>
      </w:pPr>
    </w:p>
    <w:p w14:paraId="57411401" w14:textId="2AD030BE" w:rsidR="00FD3B52" w:rsidRPr="002B3EA8" w:rsidRDefault="00A4428F">
      <w:pPr>
        <w:pStyle w:val="Corpo"/>
        <w:rPr>
          <w:rFonts w:ascii="Calibri" w:hAnsi="Calibri" w:cs="Calibri"/>
          <w:sz w:val="22"/>
          <w:szCs w:val="22"/>
        </w:rPr>
      </w:pPr>
      <w:r w:rsidRPr="002B3EA8">
        <w:rPr>
          <w:rFonts w:ascii="Calibri" w:eastAsia="Arial Unicode MS" w:hAnsi="Calibri" w:cs="Calibri"/>
          <w:sz w:val="22"/>
          <w:szCs w:val="22"/>
        </w:rPr>
        <w:t>Encerramento e avaliação final do curso.</w:t>
      </w:r>
    </w:p>
    <w:sectPr w:rsidR="00FD3B52" w:rsidRPr="002B3EA8">
      <w:headerReference w:type="default" r:id="rId7"/>
      <w:footerReference w:type="default" r:id="rId8"/>
      <w:pgSz w:w="11900" w:h="16840"/>
      <w:pgMar w:top="1985" w:right="851" w:bottom="1162" w:left="1701" w:header="1701" w:footer="11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411415" w14:textId="77777777" w:rsidR="00000000" w:rsidRDefault="00452F72">
      <w:r>
        <w:separator/>
      </w:r>
    </w:p>
  </w:endnote>
  <w:endnote w:type="continuationSeparator" w:id="0">
    <w:p w14:paraId="57411417" w14:textId="77777777" w:rsidR="00000000" w:rsidRDefault="00452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Bold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41140D" w14:textId="77777777" w:rsidR="00FD3B52" w:rsidRDefault="00452F72">
    <w:pPr>
      <w:pStyle w:val="CorpoA"/>
      <w:rPr>
        <w:rFonts w:ascii="Verdana" w:eastAsia="Verdana" w:hAnsi="Verdana" w:cs="Verdana"/>
        <w:sz w:val="16"/>
        <w:szCs w:val="16"/>
      </w:rPr>
    </w:pPr>
    <w:r>
      <w:rPr>
        <w:rFonts w:ascii="Verdana" w:hAnsi="Verdana"/>
        <w:sz w:val="16"/>
        <w:szCs w:val="16"/>
        <w:lang w:val="pt-PT"/>
      </w:rPr>
      <w:t>___________________________________________</w:t>
    </w:r>
    <w:r>
      <w:rPr>
        <w:rFonts w:ascii="Verdana" w:hAnsi="Verdana"/>
        <w:sz w:val="16"/>
        <w:szCs w:val="16"/>
        <w:lang w:val="pt-PT"/>
      </w:rPr>
      <w:t>________________________________________</w:t>
    </w:r>
  </w:p>
  <w:p w14:paraId="5741140E" w14:textId="77777777" w:rsidR="00FD3B52" w:rsidRDefault="00452F72">
    <w:pPr>
      <w:pStyle w:val="CorpoA"/>
      <w:rPr>
        <w:rFonts w:ascii="Verdana" w:eastAsia="Verdana" w:hAnsi="Verdana" w:cs="Verdana"/>
        <w:color w:val="0000FF"/>
        <w:sz w:val="16"/>
        <w:szCs w:val="16"/>
        <w:u w:color="0000FF"/>
      </w:rPr>
    </w:pPr>
    <w:r>
      <w:rPr>
        <w:rFonts w:ascii="Verdana" w:hAnsi="Verdana"/>
        <w:sz w:val="16"/>
        <w:szCs w:val="16"/>
        <w:lang w:val="pt-PT"/>
      </w:rPr>
      <w:t>S</w:t>
    </w:r>
    <w:r>
      <w:rPr>
        <w:rFonts w:ascii="Verdana" w:hAnsi="Verdana"/>
        <w:sz w:val="16"/>
        <w:szCs w:val="16"/>
        <w:lang w:val="pt-PT"/>
      </w:rPr>
      <w:t>ã</w:t>
    </w:r>
    <w:r>
      <w:rPr>
        <w:rFonts w:ascii="Verdana" w:hAnsi="Verdana"/>
        <w:sz w:val="16"/>
        <w:szCs w:val="16"/>
        <w:lang w:val="pt-PT"/>
      </w:rPr>
      <w:t xml:space="preserve">o Paulo </w:t>
    </w:r>
    <w:r>
      <w:rPr>
        <w:rFonts w:ascii="Verdana" w:hAnsi="Verdana"/>
        <w:sz w:val="16"/>
        <w:szCs w:val="16"/>
        <w:lang w:val="pt-PT"/>
      </w:rPr>
      <w:t xml:space="preserve">– </w:t>
    </w:r>
    <w:r>
      <w:rPr>
        <w:rFonts w:ascii="Verdana" w:hAnsi="Verdana"/>
        <w:sz w:val="16"/>
        <w:szCs w:val="16"/>
        <w:lang w:val="pt-PT"/>
      </w:rPr>
      <w:t xml:space="preserve">SP </w:t>
    </w:r>
    <w:r>
      <w:rPr>
        <w:rFonts w:ascii="Verdana" w:hAnsi="Verdana"/>
        <w:sz w:val="16"/>
        <w:szCs w:val="16"/>
        <w:lang w:val="pt-PT"/>
      </w:rPr>
      <w:t xml:space="preserve">– </w:t>
    </w:r>
    <w:r>
      <w:rPr>
        <w:rFonts w:ascii="Verdana" w:hAnsi="Verdana"/>
        <w:sz w:val="16"/>
        <w:szCs w:val="16"/>
        <w:lang w:val="pt-PT"/>
      </w:rPr>
      <w:t xml:space="preserve">Caixa Postal 2350 - CEP 05508-900 </w:t>
    </w:r>
    <w:r>
      <w:rPr>
        <w:rFonts w:ascii="Verdana" w:hAnsi="Verdana"/>
        <w:sz w:val="16"/>
        <w:szCs w:val="16"/>
        <w:lang w:val="pt-PT"/>
      </w:rPr>
      <w:t xml:space="preserve">– </w:t>
    </w:r>
    <w:r>
      <w:rPr>
        <w:rFonts w:ascii="Verdana" w:hAnsi="Verdana"/>
        <w:sz w:val="16"/>
        <w:szCs w:val="16"/>
        <w:lang w:val="pt-PT"/>
      </w:rPr>
      <w:t xml:space="preserve">Tel. (11) 3031-2552 </w:t>
    </w:r>
    <w:r>
      <w:rPr>
        <w:rFonts w:ascii="Verdana" w:hAnsi="Verdana"/>
        <w:sz w:val="16"/>
        <w:szCs w:val="16"/>
        <w:lang w:val="pt-PT"/>
      </w:rPr>
      <w:t xml:space="preserve">– </w:t>
    </w:r>
    <w:r>
      <w:rPr>
        <w:rFonts w:ascii="Verdana" w:hAnsi="Verdana"/>
        <w:sz w:val="16"/>
        <w:szCs w:val="16"/>
        <w:lang w:val="pt-PT"/>
      </w:rPr>
      <w:t>Fax (11) 3091-3163</w:t>
    </w:r>
    <w:r>
      <w:rPr>
        <w:rFonts w:ascii="Verdana" w:hAnsi="Verdana"/>
        <w:color w:val="0000FF"/>
        <w:sz w:val="16"/>
        <w:szCs w:val="16"/>
        <w:u w:color="0000FF"/>
        <w:lang w:val="pt-PT"/>
      </w:rPr>
      <w:t xml:space="preserve"> </w:t>
    </w:r>
  </w:p>
  <w:p w14:paraId="5741140F" w14:textId="77777777" w:rsidR="00FD3B52" w:rsidRDefault="00452F72">
    <w:pPr>
      <w:pStyle w:val="CorpoA"/>
      <w:rPr>
        <w:rFonts w:ascii="Verdana" w:eastAsia="Verdana" w:hAnsi="Verdana" w:cs="Verdana"/>
        <w:sz w:val="16"/>
        <w:szCs w:val="16"/>
      </w:rPr>
    </w:pPr>
    <w:r>
      <w:rPr>
        <w:rFonts w:ascii="Verdana" w:hAnsi="Verdana"/>
        <w:sz w:val="16"/>
        <w:szCs w:val="16"/>
        <w:lang w:val="pt-PT"/>
      </w:rPr>
      <w:t xml:space="preserve">Av. Prof. Luciano Gualberto, 315 </w:t>
    </w:r>
    <w:r>
      <w:rPr>
        <w:rFonts w:ascii="Verdana" w:hAnsi="Verdana"/>
        <w:sz w:val="16"/>
        <w:szCs w:val="16"/>
        <w:lang w:val="pt-PT"/>
      </w:rPr>
      <w:t xml:space="preserve">– </w:t>
    </w:r>
    <w:r>
      <w:rPr>
        <w:rFonts w:ascii="Verdana" w:hAnsi="Verdana"/>
        <w:sz w:val="16"/>
        <w:szCs w:val="16"/>
        <w:lang w:val="pt-PT"/>
      </w:rPr>
      <w:t>Cidade Universit</w:t>
    </w:r>
    <w:r>
      <w:rPr>
        <w:rFonts w:ascii="Verdana" w:hAnsi="Verdana"/>
        <w:sz w:val="16"/>
        <w:szCs w:val="16"/>
        <w:lang w:val="pt-PT"/>
      </w:rPr>
      <w:t>á</w:t>
    </w:r>
    <w:r>
      <w:rPr>
        <w:rFonts w:ascii="Verdana" w:hAnsi="Verdana"/>
        <w:sz w:val="16"/>
        <w:szCs w:val="16"/>
        <w:lang w:val="pt-PT"/>
      </w:rPr>
      <w:t xml:space="preserve">ria </w:t>
    </w:r>
    <w:r>
      <w:rPr>
        <w:rFonts w:ascii="Verdana" w:hAnsi="Verdana"/>
        <w:sz w:val="16"/>
        <w:szCs w:val="16"/>
        <w:lang w:val="pt-PT"/>
      </w:rPr>
      <w:t xml:space="preserve">– </w:t>
    </w:r>
    <w:r>
      <w:rPr>
        <w:rFonts w:ascii="Verdana" w:hAnsi="Verdana"/>
        <w:sz w:val="16"/>
        <w:szCs w:val="16"/>
        <w:lang w:val="pt-PT"/>
      </w:rPr>
      <w:t>Pr</w:t>
    </w:r>
    <w:r>
      <w:rPr>
        <w:rFonts w:ascii="Verdana" w:hAnsi="Verdana"/>
        <w:sz w:val="16"/>
        <w:szCs w:val="16"/>
        <w:lang w:val="pt-PT"/>
      </w:rPr>
      <w:t>é</w:t>
    </w:r>
    <w:r>
      <w:rPr>
        <w:rFonts w:ascii="Verdana" w:hAnsi="Verdana"/>
        <w:sz w:val="16"/>
        <w:szCs w:val="16"/>
        <w:lang w:val="pt-PT"/>
      </w:rPr>
      <w:t>dio de Filosofia e Ci</w:t>
    </w:r>
    <w:r>
      <w:rPr>
        <w:rFonts w:ascii="Verdana" w:hAnsi="Verdana"/>
        <w:sz w:val="16"/>
        <w:szCs w:val="16"/>
        <w:lang w:val="pt-PT"/>
      </w:rPr>
      <w:t>ê</w:t>
    </w:r>
    <w:r>
      <w:rPr>
        <w:rFonts w:ascii="Verdana" w:hAnsi="Verdana"/>
        <w:sz w:val="16"/>
        <w:szCs w:val="16"/>
        <w:lang w:val="pt-PT"/>
      </w:rPr>
      <w:t>ncias Sociais</w:t>
    </w:r>
  </w:p>
  <w:p w14:paraId="57411410" w14:textId="77777777" w:rsidR="00FD3B52" w:rsidRDefault="00452F72">
    <w:pPr>
      <w:pStyle w:val="CorpoA"/>
    </w:pPr>
    <w:r>
      <w:rPr>
        <w:rFonts w:ascii="Verdana" w:hAnsi="Verdana"/>
        <w:sz w:val="16"/>
        <w:szCs w:val="16"/>
        <w:lang w:val="pt-PT"/>
      </w:rPr>
      <w:t xml:space="preserve">e-mail: </w:t>
    </w:r>
    <w:hyperlink r:id="rId1" w:history="1">
      <w:r>
        <w:rPr>
          <w:rStyle w:val="Hyperlink0"/>
          <w:rFonts w:eastAsia="Arial Unicode MS" w:cs="Arial Unicode MS"/>
        </w:rPr>
        <w:t>fla@usp.br</w:t>
      </w:r>
    </w:hyperlink>
    <w:r>
      <w:rPr>
        <w:rStyle w:val="Nenhum"/>
        <w:rFonts w:ascii="Verdana" w:hAnsi="Verdana"/>
        <w:sz w:val="16"/>
        <w:szCs w:val="16"/>
        <w:lang w:val="pt-PT"/>
      </w:rPr>
      <w:t xml:space="preserve"> – </w:t>
    </w:r>
    <w:hyperlink r:id="rId2" w:history="1">
      <w:r>
        <w:rPr>
          <w:rStyle w:val="Hyperlink0"/>
          <w:rFonts w:eastAsia="Arial Unicode MS" w:cs="Arial Unicode MS"/>
        </w:rPr>
        <w:t>www.fflch.usp.br/da</w:t>
      </w:r>
    </w:hyperlink>
    <w:r>
      <w:rPr>
        <w:rStyle w:val="Nenhum"/>
        <w:rFonts w:ascii="Arial" w:hAnsi="Arial"/>
        <w:sz w:val="18"/>
        <w:szCs w:val="18"/>
        <w:lang w:val="pt-PT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411411" w14:textId="77777777" w:rsidR="00000000" w:rsidRDefault="00452F72">
      <w:r>
        <w:separator/>
      </w:r>
    </w:p>
  </w:footnote>
  <w:footnote w:type="continuationSeparator" w:id="0">
    <w:p w14:paraId="57411413" w14:textId="77777777" w:rsidR="00000000" w:rsidRDefault="00452F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411402" w14:textId="77777777" w:rsidR="00FD3B52" w:rsidRDefault="00452F72">
    <w:pPr>
      <w:pStyle w:val="CabealhoeRodap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496" w:hanging="496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57411411" wp14:editId="57411412">
              <wp:simplePos x="0" y="0"/>
              <wp:positionH relativeFrom="page">
                <wp:posOffset>1080135</wp:posOffset>
              </wp:positionH>
              <wp:positionV relativeFrom="page">
                <wp:posOffset>1080135</wp:posOffset>
              </wp:positionV>
              <wp:extent cx="989964" cy="277180"/>
              <wp:effectExtent l="0" t="0" r="0" b="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89964" cy="27718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57411413" w14:textId="77777777" w:rsidR="00FD3B52" w:rsidRDefault="00FD3B52">
                          <w:pPr>
                            <w:pStyle w:val="CorpoA"/>
                            <w:rPr>
                              <w:color w:val="0000FF"/>
                              <w:u w:color="0000FF"/>
                              <w:lang w:val="pt-PT"/>
                            </w:rPr>
                          </w:pPr>
                        </w:p>
                        <w:p w14:paraId="57411414" w14:textId="77777777" w:rsidR="00FD3B52" w:rsidRDefault="00452F72">
                          <w:pPr>
                            <w:pStyle w:val="CorpoA"/>
                          </w:pPr>
                          <w:r>
                            <w:rPr>
                              <w:rFonts w:eastAsia="Arial Unicode MS" w:cs="Arial Unicode MS"/>
                              <w:lang w:val="pt-PT"/>
                            </w:rPr>
                            <w:t xml:space="preserve">                 FFLCH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7411411" id="officeArt object" o:spid="_x0000_s1026" style="position:absolute;left:0;text-align:left;margin-left:85.05pt;margin-top:85.05pt;width:77.95pt;height:21.85pt;z-index:-25165824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" filled="f" stroked="f" strokeweight="1pt">
              <v:stroke miterlimit="4"/>
              <v:textbox inset="0,0,0,0">
                <w:txbxContent>
                  <w:p w14:paraId="57411413" w14:textId="77777777" w:rsidR="00FD3B52" w:rsidRDefault="00FD3B52">
                    <w:pPr>
                      <w:pStyle w:val="CorpoA"/>
                      <w:rPr>
                        <w:color w:val="0000FF"/>
                        <w:u w:color="0000FF"/>
                        <w:lang w:val="pt-PT"/>
                      </w:rPr>
                    </w:pPr>
                  </w:p>
                  <w:p w14:paraId="57411414" w14:textId="77777777" w:rsidR="00FD3B52" w:rsidRDefault="00452F72">
                    <w:pPr>
                      <w:pStyle w:val="CorpoA"/>
                    </w:pPr>
                    <w:r>
                      <w:rPr>
                        <w:rFonts w:eastAsia="Arial Unicode MS" w:cs="Arial Unicode MS"/>
                        <w:lang w:val="pt-PT"/>
                      </w:rPr>
                      <w:t xml:space="preserve">                 FFLCH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14:paraId="57411403" w14:textId="77777777" w:rsidR="00FD3B52" w:rsidRDefault="00452F72">
    <w:pPr>
      <w:pStyle w:val="Cabealho"/>
    </w:pPr>
    <w:r>
      <w:t xml:space="preserve">                                        </w:t>
    </w:r>
  </w:p>
  <w:p w14:paraId="57411404" w14:textId="77777777" w:rsidR="00FD3B52" w:rsidRDefault="00FD3B52">
    <w:pPr>
      <w:pStyle w:val="Cabealho"/>
    </w:pPr>
  </w:p>
  <w:p w14:paraId="57411405" w14:textId="77777777" w:rsidR="00FD3B52" w:rsidRDefault="00452F72">
    <w:pPr>
      <w:pStyle w:val="Cabealho"/>
    </w:pPr>
    <w:r>
      <w:t xml:space="preserve">                                     </w:t>
    </w:r>
  </w:p>
  <w:p w14:paraId="57411406" w14:textId="77777777" w:rsidR="00FD3B52" w:rsidRDefault="00FD3B52">
    <w:pPr>
      <w:pStyle w:val="Cabealho"/>
    </w:pPr>
  </w:p>
  <w:p w14:paraId="57411407" w14:textId="77777777" w:rsidR="00FD3B52" w:rsidRDefault="00452F72">
    <w:pPr>
      <w:pStyle w:val="Cabealho"/>
      <w:rPr>
        <w:rFonts w:ascii="Verdana" w:eastAsia="Verdana" w:hAnsi="Verdana" w:cs="Verdana"/>
      </w:rPr>
    </w:pPr>
    <w:r>
      <w:t xml:space="preserve">                                       </w:t>
    </w:r>
    <w:r>
      <w:rPr>
        <w:rFonts w:ascii="Verdana" w:hAnsi="Verdana"/>
      </w:rPr>
      <w:t>UNIVERSIDADE DE S</w:t>
    </w:r>
    <w:r>
      <w:rPr>
        <w:rFonts w:ascii="Verdana" w:hAnsi="Verdana"/>
      </w:rPr>
      <w:t>Ã</w:t>
    </w:r>
    <w:r>
      <w:rPr>
        <w:rFonts w:ascii="Verdana" w:hAnsi="Verdana"/>
      </w:rPr>
      <w:t>O PAULO</w:t>
    </w:r>
  </w:p>
  <w:p w14:paraId="57411408" w14:textId="77777777" w:rsidR="00FD3B52" w:rsidRDefault="00452F72">
    <w:pPr>
      <w:pStyle w:val="Cabealho"/>
      <w:rPr>
        <w:rFonts w:ascii="Verdana" w:eastAsia="Verdana" w:hAnsi="Verdana" w:cs="Verdana"/>
      </w:rPr>
    </w:pPr>
    <w:r>
      <w:rPr>
        <w:rFonts w:ascii="Verdana" w:hAnsi="Verdana"/>
      </w:rPr>
      <w:t xml:space="preserve">                            FACULDADE DE FILOSOFIA, LETRAS E CI</w:t>
    </w:r>
    <w:r>
      <w:rPr>
        <w:rFonts w:ascii="Verdana" w:hAnsi="Verdana"/>
      </w:rPr>
      <w:t>Ê</w:t>
    </w:r>
    <w:r>
      <w:rPr>
        <w:rFonts w:ascii="Verdana" w:hAnsi="Verdana"/>
      </w:rPr>
      <w:t>NCIAS HUMANAS</w:t>
    </w:r>
  </w:p>
  <w:p w14:paraId="57411409" w14:textId="77777777" w:rsidR="00FD3B52" w:rsidRDefault="00452F72">
    <w:pPr>
      <w:pStyle w:val="Cabealho"/>
      <w:rPr>
        <w:rFonts w:ascii="Verdana" w:eastAsia="Verdana" w:hAnsi="Verdana" w:cs="Verdana"/>
      </w:rPr>
    </w:pPr>
    <w:r>
      <w:rPr>
        <w:rFonts w:ascii="Verdana" w:hAnsi="Verdana"/>
      </w:rPr>
      <w:t xml:space="preserve">                            DEPARTAMENTO DE ANTROPOLOGIA</w:t>
    </w:r>
  </w:p>
  <w:p w14:paraId="5741140A" w14:textId="77777777" w:rsidR="00FD3B52" w:rsidRDefault="00FD3B52">
    <w:pPr>
      <w:pStyle w:val="Cabealho"/>
      <w:rPr>
        <w:rFonts w:ascii="Verdana" w:eastAsia="Verdana" w:hAnsi="Verdana" w:cs="Verdana"/>
      </w:rPr>
    </w:pPr>
  </w:p>
  <w:p w14:paraId="5741140B" w14:textId="77777777" w:rsidR="00FD3B52" w:rsidRDefault="00FD3B52">
    <w:pPr>
      <w:pStyle w:val="Cabealho"/>
      <w:rPr>
        <w:rFonts w:ascii="Verdana" w:eastAsia="Verdana" w:hAnsi="Verdana" w:cs="Verdana"/>
        <w:color w:val="0000FF"/>
        <w:u w:color="0000FF"/>
      </w:rPr>
    </w:pPr>
  </w:p>
  <w:p w14:paraId="5741140C" w14:textId="77777777" w:rsidR="00FD3B52" w:rsidRDefault="00452F72">
    <w:pPr>
      <w:pStyle w:val="Cabealho"/>
    </w:pPr>
    <w:r>
      <w:rPr>
        <w:rFonts w:ascii="Verdana" w:hAnsi="Verdana"/>
      </w:rPr>
      <w:t xml:space="preserve">                            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C62923"/>
    <w:multiLevelType w:val="hybridMultilevel"/>
    <w:tmpl w:val="9838170C"/>
    <w:styleLink w:val="Marcadores"/>
    <w:lvl w:ilvl="0" w:tplc="6C64998C">
      <w:start w:val="1"/>
      <w:numFmt w:val="bullet"/>
      <w:lvlText w:val="-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D7A4A9E">
      <w:start w:val="1"/>
      <w:numFmt w:val="bullet"/>
      <w:lvlText w:val="-"/>
      <w:lvlJc w:val="left"/>
      <w:pPr>
        <w:ind w:left="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BF00678">
      <w:start w:val="1"/>
      <w:numFmt w:val="bullet"/>
      <w:lvlText w:val="-"/>
      <w:lvlJc w:val="left"/>
      <w:pPr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A4AC89C">
      <w:start w:val="1"/>
      <w:numFmt w:val="bullet"/>
      <w:lvlText w:val="-"/>
      <w:lvlJc w:val="left"/>
      <w:pPr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2DE83BA">
      <w:start w:val="1"/>
      <w:numFmt w:val="bullet"/>
      <w:lvlText w:val="-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1483A3E">
      <w:start w:val="1"/>
      <w:numFmt w:val="bullet"/>
      <w:lvlText w:val="-"/>
      <w:lvlJc w:val="left"/>
      <w:pPr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E966F2A">
      <w:start w:val="1"/>
      <w:numFmt w:val="bullet"/>
      <w:lvlText w:val="-"/>
      <w:lvlJc w:val="left"/>
      <w:pPr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7480DE0">
      <w:start w:val="1"/>
      <w:numFmt w:val="bullet"/>
      <w:lvlText w:val="-"/>
      <w:lvlJc w:val="left"/>
      <w:pPr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B502130">
      <w:start w:val="1"/>
      <w:numFmt w:val="bullet"/>
      <w:lvlText w:val="-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74D60B35"/>
    <w:multiLevelType w:val="hybridMultilevel"/>
    <w:tmpl w:val="4072A9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8C387C"/>
    <w:multiLevelType w:val="hybridMultilevel"/>
    <w:tmpl w:val="9838170C"/>
    <w:numStyleLink w:val="Marcadores"/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B52"/>
    <w:rsid w:val="00064DA6"/>
    <w:rsid w:val="0010363A"/>
    <w:rsid w:val="00124649"/>
    <w:rsid w:val="00185450"/>
    <w:rsid w:val="001E7BF0"/>
    <w:rsid w:val="0020573A"/>
    <w:rsid w:val="00246354"/>
    <w:rsid w:val="002667B7"/>
    <w:rsid w:val="002B3EA8"/>
    <w:rsid w:val="002C71F5"/>
    <w:rsid w:val="00350021"/>
    <w:rsid w:val="00377DFC"/>
    <w:rsid w:val="00380902"/>
    <w:rsid w:val="00406EA0"/>
    <w:rsid w:val="00431BF1"/>
    <w:rsid w:val="00437F94"/>
    <w:rsid w:val="00452F72"/>
    <w:rsid w:val="0047203A"/>
    <w:rsid w:val="00473E8F"/>
    <w:rsid w:val="00510FC4"/>
    <w:rsid w:val="0052704E"/>
    <w:rsid w:val="0064786E"/>
    <w:rsid w:val="00660A46"/>
    <w:rsid w:val="006D3688"/>
    <w:rsid w:val="006E10E5"/>
    <w:rsid w:val="007A5E22"/>
    <w:rsid w:val="007B3E96"/>
    <w:rsid w:val="00850624"/>
    <w:rsid w:val="00883FF2"/>
    <w:rsid w:val="008E605F"/>
    <w:rsid w:val="008F27F2"/>
    <w:rsid w:val="00962DA0"/>
    <w:rsid w:val="00972117"/>
    <w:rsid w:val="009C7631"/>
    <w:rsid w:val="009E54D5"/>
    <w:rsid w:val="009F7AB0"/>
    <w:rsid w:val="00A4428F"/>
    <w:rsid w:val="00A52684"/>
    <w:rsid w:val="00A91515"/>
    <w:rsid w:val="00AA346C"/>
    <w:rsid w:val="00AB2658"/>
    <w:rsid w:val="00B007A2"/>
    <w:rsid w:val="00B022B2"/>
    <w:rsid w:val="00B23102"/>
    <w:rsid w:val="00B57AC9"/>
    <w:rsid w:val="00B65F8F"/>
    <w:rsid w:val="00B8414A"/>
    <w:rsid w:val="00BD45E6"/>
    <w:rsid w:val="00CA47E3"/>
    <w:rsid w:val="00D11CD3"/>
    <w:rsid w:val="00E56C58"/>
    <w:rsid w:val="00E67BD0"/>
    <w:rsid w:val="00EA0422"/>
    <w:rsid w:val="00F23A31"/>
    <w:rsid w:val="00F6477C"/>
    <w:rsid w:val="00FA2372"/>
    <w:rsid w:val="00FD118D"/>
    <w:rsid w:val="00FD3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11349"/>
  <w15:docId w15:val="{8B0890C2-EF2B-48FD-9676-C5A7E7764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Ttulo3">
    <w:name w:val="heading 3"/>
    <w:next w:val="CorpoA"/>
    <w:uiPriority w:val="9"/>
    <w:unhideWhenUsed/>
    <w:qFormat/>
    <w:pPr>
      <w:keepNext/>
      <w:outlineLvl w:val="2"/>
    </w:pPr>
    <w:rPr>
      <w:rFonts w:eastAsia="Times New Roman"/>
      <w:b/>
      <w:bCs/>
      <w:color w:val="000000"/>
      <w:sz w:val="24"/>
      <w:szCs w:val="24"/>
      <w:u w:color="000000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alhoeRodap">
    <w:name w:val="Cabeçalho e Rodapé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  <w:u w:color="000000"/>
    </w:rPr>
  </w:style>
  <w:style w:type="paragraph" w:styleId="Cabealho">
    <w:name w:val="header"/>
    <w:pPr>
      <w:tabs>
        <w:tab w:val="center" w:pos="4419"/>
        <w:tab w:val="right" w:pos="8838"/>
      </w:tabs>
    </w:pPr>
    <w:rPr>
      <w:rFonts w:cs="Arial Unicode MS"/>
      <w:color w:val="000000"/>
      <w:u w:color="000000"/>
      <w:lang w:val="pt-PT"/>
    </w:rPr>
  </w:style>
  <w:style w:type="paragraph" w:customStyle="1" w:styleId="CorpoA">
    <w:name w:val="Corpo A"/>
    <w:rPr>
      <w:rFonts w:eastAsia="Times New Roman"/>
      <w:color w:val="000000"/>
      <w:u w:color="000000"/>
    </w:rPr>
  </w:style>
  <w:style w:type="character" w:customStyle="1" w:styleId="Nenhum">
    <w:name w:val="Nenhum"/>
  </w:style>
  <w:style w:type="character" w:customStyle="1" w:styleId="Hyperlink0">
    <w:name w:val="Hyperlink.0"/>
    <w:basedOn w:val="Nenhum"/>
    <w:rPr>
      <w:rFonts w:ascii="Verdana" w:eastAsia="Verdana" w:hAnsi="Verdana" w:cs="Verdana"/>
      <w:color w:val="000000"/>
      <w:sz w:val="16"/>
      <w:szCs w:val="16"/>
      <w:u w:val="single" w:color="000000"/>
      <w:lang w:val="pt-PT"/>
    </w:rPr>
  </w:style>
  <w:style w:type="paragraph" w:customStyle="1" w:styleId="Corpo">
    <w:name w:val="Corpo"/>
    <w:rPr>
      <w:rFonts w:eastAsia="Times New Roman"/>
      <w:color w:val="000000"/>
      <w:sz w:val="24"/>
      <w:szCs w:val="24"/>
      <w:u w:color="000000"/>
    </w:rPr>
  </w:style>
  <w:style w:type="numbering" w:customStyle="1" w:styleId="Marcadores">
    <w:name w:val="Marcadores"/>
    <w:pPr>
      <w:numPr>
        <w:numId w:val="1"/>
      </w:numPr>
    </w:pPr>
  </w:style>
  <w:style w:type="paragraph" w:customStyle="1" w:styleId="CorpoAA">
    <w:name w:val="Corpo A A"/>
    <w:rPr>
      <w:rFonts w:cs="Arial Unicode MS"/>
      <w:color w:val="000000"/>
      <w:u w:color="000000"/>
      <w:lang w:val="pt-PT"/>
    </w:rPr>
  </w:style>
  <w:style w:type="character" w:customStyle="1" w:styleId="txtarial8ptgray">
    <w:name w:val="txt_arial_8pt_gray"/>
    <w:basedOn w:val="Fontepargpadro"/>
    <w:rsid w:val="00AA346C"/>
  </w:style>
  <w:style w:type="paragraph" w:styleId="NormalWeb">
    <w:name w:val="Normal (Web)"/>
    <w:basedOn w:val="Normal"/>
    <w:uiPriority w:val="99"/>
    <w:semiHidden/>
    <w:unhideWhenUsed/>
    <w:rsid w:val="0097211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paragraph" w:customStyle="1" w:styleId="Padro">
    <w:name w:val="Padrão"/>
    <w:rsid w:val="00437F94"/>
    <w:rPr>
      <w:rFonts w:ascii="Helvetica Neue" w:hAnsi="Helvetica Neue" w:cs="Arial Unicode MS"/>
      <w:color w:val="000000"/>
      <w:sz w:val="22"/>
      <w:szCs w:val="22"/>
      <w:lang w:val="pt-PT"/>
    </w:rPr>
  </w:style>
  <w:style w:type="paragraph" w:styleId="Corpodetexto">
    <w:name w:val="Body Text"/>
    <w:basedOn w:val="Normal"/>
    <w:link w:val="CorpodetextoChar"/>
    <w:semiHidden/>
    <w:rsid w:val="00A5268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rFonts w:eastAsia="Times New Roman"/>
      <w:bdr w:val="none" w:sz="0" w:space="0" w:color="auto"/>
      <w:lang w:val="pt-BR"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A52684"/>
    <w:rPr>
      <w:rFonts w:eastAsia="Times New Roman"/>
      <w:sz w:val="24"/>
      <w:szCs w:val="24"/>
      <w:bdr w:val="none" w:sz="0" w:space="0" w:color="auto"/>
    </w:rPr>
  </w:style>
  <w:style w:type="table" w:styleId="Tabelacomgrade">
    <w:name w:val="Table Grid"/>
    <w:basedOn w:val="Tabelanormal"/>
    <w:uiPriority w:val="39"/>
    <w:rsid w:val="006E10E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2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2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flch.usp.br/da" TargetMode="External"/><Relationship Id="rId1" Type="http://schemas.openxmlformats.org/officeDocument/2006/relationships/hyperlink" Target="mailto:fla@usp.br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1116</Words>
  <Characters>6032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Julio Simoes</cp:lastModifiedBy>
  <cp:revision>2</cp:revision>
  <dcterms:created xsi:type="dcterms:W3CDTF">2019-08-08T23:20:00Z</dcterms:created>
  <dcterms:modified xsi:type="dcterms:W3CDTF">2019-08-08T23:20:00Z</dcterms:modified>
</cp:coreProperties>
</file>