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38" w:rsidRPr="009C76B6" w:rsidRDefault="00656D38" w:rsidP="0033679A">
      <w:pPr>
        <w:pStyle w:val="Corpodetexto"/>
        <w:jc w:val="left"/>
        <w:rPr>
          <w:sz w:val="24"/>
          <w:szCs w:val="20"/>
        </w:rPr>
      </w:pPr>
    </w:p>
    <w:p w:rsidR="00656D38" w:rsidRPr="009C76B6" w:rsidRDefault="008A5899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Código:</w:t>
      </w:r>
      <w:r w:rsidR="00CA116E" w:rsidRPr="009C76B6">
        <w:rPr>
          <w:rFonts w:ascii="Arial" w:hAnsi="Arial" w:cs="Arial"/>
          <w:sz w:val="20"/>
          <w:szCs w:val="20"/>
        </w:rPr>
        <w:t xml:space="preserve"> </w:t>
      </w:r>
      <w:r w:rsidR="009D73BB" w:rsidRPr="009C76B6">
        <w:rPr>
          <w:rFonts w:ascii="Arial" w:hAnsi="Arial" w:cs="Arial"/>
          <w:sz w:val="20"/>
          <w:szCs w:val="20"/>
        </w:rPr>
        <w:tab/>
      </w:r>
      <w:r w:rsidR="00610687">
        <w:rPr>
          <w:rFonts w:ascii="Arial" w:hAnsi="Arial" w:cs="Arial"/>
          <w:sz w:val="20"/>
          <w:szCs w:val="20"/>
        </w:rPr>
        <w:t>SMM0305</w:t>
      </w:r>
      <w:r w:rsidRPr="009C76B6">
        <w:rPr>
          <w:rFonts w:ascii="Arial" w:hAnsi="Arial" w:cs="Arial"/>
          <w:sz w:val="20"/>
          <w:szCs w:val="20"/>
        </w:rPr>
        <w:tab/>
      </w:r>
      <w:r w:rsidRPr="009C76B6">
        <w:rPr>
          <w:rFonts w:ascii="Arial" w:hAnsi="Arial" w:cs="Arial"/>
          <w:sz w:val="20"/>
          <w:szCs w:val="20"/>
        </w:rPr>
        <w:tab/>
      </w:r>
      <w:r w:rsidRPr="009C76B6">
        <w:rPr>
          <w:rFonts w:ascii="Arial" w:hAnsi="Arial" w:cs="Arial"/>
          <w:sz w:val="20"/>
          <w:szCs w:val="20"/>
        </w:rPr>
        <w:tab/>
      </w:r>
    </w:p>
    <w:p w:rsidR="00656D38" w:rsidRPr="009C76B6" w:rsidRDefault="008A5899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Nome:</w:t>
      </w:r>
      <w:r w:rsidR="00CA116E" w:rsidRPr="009C76B6">
        <w:rPr>
          <w:rFonts w:ascii="Arial" w:hAnsi="Arial" w:cs="Arial"/>
          <w:b/>
          <w:sz w:val="20"/>
          <w:szCs w:val="20"/>
        </w:rPr>
        <w:t xml:space="preserve"> </w:t>
      </w:r>
      <w:r w:rsidR="009D73BB" w:rsidRPr="009C76B6">
        <w:rPr>
          <w:rFonts w:ascii="Arial" w:hAnsi="Arial" w:cs="Arial"/>
          <w:b/>
          <w:sz w:val="20"/>
          <w:szCs w:val="20"/>
        </w:rPr>
        <w:tab/>
      </w:r>
      <w:r w:rsidR="00610687" w:rsidRPr="00610687">
        <w:rPr>
          <w:rFonts w:ascii="Arial" w:hAnsi="Arial" w:cs="Arial"/>
          <w:sz w:val="20"/>
          <w:szCs w:val="20"/>
        </w:rPr>
        <w:t>Materiais Cerâmicos I</w:t>
      </w:r>
    </w:p>
    <w:p w:rsidR="00656D38" w:rsidRPr="009C76B6" w:rsidRDefault="00F54DD1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 xml:space="preserve">Tipo: </w:t>
      </w:r>
      <w:r w:rsidR="009D73BB" w:rsidRPr="009C76B6">
        <w:rPr>
          <w:rFonts w:ascii="Arial" w:hAnsi="Arial" w:cs="Arial"/>
          <w:b/>
          <w:sz w:val="20"/>
          <w:szCs w:val="20"/>
        </w:rPr>
        <w:tab/>
      </w:r>
      <w:r w:rsidR="00610687" w:rsidRPr="00610687">
        <w:rPr>
          <w:rFonts w:ascii="Arial" w:hAnsi="Arial" w:cs="Arial"/>
          <w:sz w:val="20"/>
          <w:szCs w:val="20"/>
        </w:rPr>
        <w:t>Semestral</w:t>
      </w:r>
    </w:p>
    <w:p w:rsidR="00656D38" w:rsidRPr="00610687" w:rsidRDefault="008A5899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Créditos-aula:</w:t>
      </w:r>
      <w:r w:rsidR="00CA116E" w:rsidRPr="009C76B6">
        <w:rPr>
          <w:rFonts w:ascii="Arial" w:hAnsi="Arial" w:cs="Arial"/>
          <w:b/>
          <w:sz w:val="20"/>
          <w:szCs w:val="20"/>
        </w:rPr>
        <w:t xml:space="preserve"> </w:t>
      </w:r>
      <w:r w:rsidR="009D73BB" w:rsidRPr="009C76B6">
        <w:rPr>
          <w:rFonts w:ascii="Arial" w:hAnsi="Arial" w:cs="Arial"/>
          <w:b/>
          <w:sz w:val="20"/>
          <w:szCs w:val="20"/>
        </w:rPr>
        <w:tab/>
      </w:r>
      <w:r w:rsidR="00610687">
        <w:rPr>
          <w:rFonts w:ascii="Arial" w:hAnsi="Arial" w:cs="Arial"/>
          <w:sz w:val="20"/>
          <w:szCs w:val="20"/>
        </w:rPr>
        <w:t>4</w:t>
      </w:r>
    </w:p>
    <w:p w:rsidR="00656D38" w:rsidRPr="009C76B6" w:rsidRDefault="008A5899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Créditos-trabalho:</w:t>
      </w:r>
      <w:r w:rsidR="00CA116E" w:rsidRPr="009C76B6">
        <w:rPr>
          <w:rFonts w:ascii="Arial" w:hAnsi="Arial" w:cs="Arial"/>
          <w:sz w:val="20"/>
          <w:szCs w:val="20"/>
        </w:rPr>
        <w:t xml:space="preserve"> </w:t>
      </w:r>
      <w:r w:rsidR="009D73BB" w:rsidRPr="009C76B6">
        <w:rPr>
          <w:rFonts w:ascii="Arial" w:hAnsi="Arial" w:cs="Arial"/>
          <w:sz w:val="20"/>
          <w:szCs w:val="20"/>
        </w:rPr>
        <w:tab/>
      </w:r>
      <w:r w:rsidR="00610687">
        <w:rPr>
          <w:rFonts w:ascii="Arial" w:hAnsi="Arial" w:cs="Arial"/>
          <w:sz w:val="20"/>
          <w:szCs w:val="20"/>
        </w:rPr>
        <w:t>0</w:t>
      </w:r>
    </w:p>
    <w:p w:rsidR="00656D38" w:rsidRPr="009C76B6" w:rsidRDefault="008A5899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Número de vagas:</w:t>
      </w:r>
      <w:r w:rsidR="00CA116E" w:rsidRPr="009C76B6">
        <w:rPr>
          <w:rFonts w:ascii="Arial" w:hAnsi="Arial" w:cs="Arial"/>
          <w:b/>
          <w:sz w:val="20"/>
          <w:szCs w:val="20"/>
        </w:rPr>
        <w:t xml:space="preserve"> </w:t>
      </w:r>
      <w:r w:rsidR="009D73BB" w:rsidRPr="009C76B6">
        <w:rPr>
          <w:rFonts w:ascii="Arial" w:hAnsi="Arial" w:cs="Arial"/>
          <w:b/>
          <w:sz w:val="20"/>
          <w:szCs w:val="20"/>
        </w:rPr>
        <w:tab/>
      </w:r>
      <w:r w:rsidR="00610687" w:rsidRPr="00610687">
        <w:rPr>
          <w:rFonts w:ascii="Arial" w:hAnsi="Arial" w:cs="Arial"/>
          <w:sz w:val="20"/>
          <w:szCs w:val="20"/>
        </w:rPr>
        <w:t>50</w:t>
      </w:r>
    </w:p>
    <w:p w:rsidR="00391615" w:rsidRPr="009C76B6" w:rsidRDefault="008A5899" w:rsidP="00391615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Objetivo:</w:t>
      </w:r>
      <w:r w:rsidR="00CA116E" w:rsidRPr="009C76B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D73BB" w:rsidRPr="009C76B6">
        <w:rPr>
          <w:rFonts w:ascii="Arial" w:hAnsi="Arial" w:cs="Arial"/>
          <w:sz w:val="20"/>
          <w:szCs w:val="20"/>
        </w:rPr>
        <w:tab/>
      </w:r>
      <w:r w:rsidR="00677BC9" w:rsidRPr="00677BC9">
        <w:rPr>
          <w:rFonts w:ascii="Arial" w:hAnsi="Arial" w:cs="Arial"/>
          <w:noProof/>
          <w:sz w:val="20"/>
          <w:szCs w:val="20"/>
        </w:rPr>
        <w:t>Capacitar o aluno a identificar e compreender os materiais cerâmicos (cerâmicas, vidros, cristais, filmes finos e espessos) e os fundamentais teóricos sobre estrutura cristalina, forças atômicas, imperfeições na estrutura dos cristais, mobilidade atômica, transformação de fase, reações motivadas pela variação de energia química e de energia superficial e desenvolvimento de microestrutura e manoestrutura.</w:t>
      </w:r>
      <w:proofErr w:type="gramEnd"/>
    </w:p>
    <w:p w:rsidR="00A538BC" w:rsidRPr="009C76B6" w:rsidRDefault="008A5899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Programa resumido:</w:t>
      </w:r>
      <w:r w:rsidR="00CA116E" w:rsidRPr="009C76B6">
        <w:rPr>
          <w:rFonts w:ascii="Arial" w:hAnsi="Arial" w:cs="Arial"/>
          <w:b/>
          <w:sz w:val="20"/>
          <w:szCs w:val="20"/>
        </w:rPr>
        <w:t xml:space="preserve"> </w:t>
      </w:r>
      <w:r w:rsidR="00610687">
        <w:rPr>
          <w:rFonts w:ascii="Arial" w:hAnsi="Arial" w:cs="Arial"/>
          <w:noProof/>
          <w:sz w:val="20"/>
          <w:szCs w:val="20"/>
        </w:rPr>
        <w:tab/>
      </w:r>
      <w:r w:rsidR="00610687" w:rsidRPr="00610687">
        <w:rPr>
          <w:rFonts w:ascii="Arial" w:hAnsi="Arial" w:cs="Arial"/>
          <w:noProof/>
          <w:sz w:val="20"/>
          <w:szCs w:val="20"/>
        </w:rPr>
        <w:t>1) Classificação de materiais cerâmicos. 2) Arranjo atômico. 3) Estrutura cristalina de óxidos. 4) Estado vítreo. 5) Estrutura de silicatos. 6) Argilo-minerais. 7) Matérias-primas naturais. 8) Transformações de fases. 9) Diagramas de fases binários e ternários. 10) Formulação de materiais cerâmicos. 11) Sinterização.</w:t>
      </w:r>
    </w:p>
    <w:p w:rsidR="00A538BC" w:rsidRDefault="008A5899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Programa:</w:t>
      </w:r>
      <w:r w:rsidR="00CA116E" w:rsidRPr="009C76B6">
        <w:rPr>
          <w:rFonts w:ascii="Arial" w:hAnsi="Arial" w:cs="Arial"/>
          <w:b/>
          <w:sz w:val="20"/>
          <w:szCs w:val="20"/>
        </w:rPr>
        <w:t xml:space="preserve"> 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 xml:space="preserve">Classificação de materiais cerâmicos. 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 xml:space="preserve">Estrutura atômica. 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 xml:space="preserve">Estrutura cristalina de óxidos. 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>Defeitos e difusão.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 xml:space="preserve">Estado vítreo. 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 xml:space="preserve">Estrutura de silicatos. 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 xml:space="preserve">Argilo-minerais. 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 xml:space="preserve">Matérias-primas naturais. 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>Triaxial cerâmico.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 xml:space="preserve">Diagramas de fases binários e ternários. 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 xml:space="preserve">Transformações de fases. 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 xml:space="preserve">Formulação de materiais cerâmicos. </w:t>
      </w:r>
    </w:p>
    <w:p w:rsid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>Sinterização.</w:t>
      </w:r>
    </w:p>
    <w:p w:rsidR="001219A0" w:rsidRPr="001219A0" w:rsidRDefault="001219A0" w:rsidP="001219A0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>Desenvolvimento de microestrutura</w:t>
      </w:r>
    </w:p>
    <w:p w:rsidR="00391615" w:rsidRPr="009C76B6" w:rsidRDefault="008A5899" w:rsidP="001219A0">
      <w:pPr>
        <w:tabs>
          <w:tab w:val="left" w:pos="2226"/>
        </w:tabs>
        <w:spacing w:before="120" w:line="360" w:lineRule="auto"/>
        <w:rPr>
          <w:rFonts w:ascii="Arial" w:hAnsi="Arial" w:cs="Arial"/>
          <w:noProof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Avaliação - Método:</w:t>
      </w:r>
      <w:r w:rsidR="00CA116E" w:rsidRPr="009C76B6">
        <w:rPr>
          <w:rFonts w:ascii="Arial" w:hAnsi="Arial" w:cs="Arial"/>
          <w:b/>
          <w:sz w:val="20"/>
          <w:szCs w:val="20"/>
        </w:rPr>
        <w:t xml:space="preserve"> </w:t>
      </w:r>
      <w:r w:rsidR="009D73BB" w:rsidRPr="009C76B6">
        <w:rPr>
          <w:rFonts w:ascii="Arial" w:hAnsi="Arial" w:cs="Arial"/>
          <w:b/>
          <w:sz w:val="20"/>
          <w:szCs w:val="20"/>
        </w:rPr>
        <w:tab/>
      </w:r>
      <w:r w:rsidR="001219A0">
        <w:rPr>
          <w:rFonts w:ascii="Arial" w:hAnsi="Arial" w:cs="Arial"/>
          <w:noProof/>
          <w:sz w:val="20"/>
          <w:szCs w:val="20"/>
        </w:rPr>
        <w:t xml:space="preserve">Aulas expositivas e </w:t>
      </w:r>
      <w:r w:rsidR="00EF7660">
        <w:rPr>
          <w:rFonts w:ascii="Arial" w:hAnsi="Arial" w:cs="Arial"/>
          <w:noProof/>
          <w:sz w:val="20"/>
          <w:szCs w:val="20"/>
        </w:rPr>
        <w:t xml:space="preserve">seminários; </w:t>
      </w:r>
      <w:r w:rsidR="001219A0" w:rsidRPr="001219A0">
        <w:rPr>
          <w:rFonts w:ascii="Arial" w:hAnsi="Arial" w:cs="Arial"/>
          <w:noProof/>
          <w:sz w:val="20"/>
          <w:szCs w:val="20"/>
        </w:rPr>
        <w:t>ATIVIDADES DISCENTES: realização de provas e de seminários.</w:t>
      </w:r>
    </w:p>
    <w:p w:rsidR="00391615" w:rsidRPr="009C76B6" w:rsidRDefault="008A5899" w:rsidP="00391615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Critério:</w:t>
      </w:r>
    </w:p>
    <w:p w:rsidR="00391615" w:rsidRPr="009C76B6" w:rsidRDefault="008A5899" w:rsidP="00391615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Norma de recuperação:</w:t>
      </w:r>
      <w:r w:rsidR="00CA116E" w:rsidRPr="009C76B6">
        <w:rPr>
          <w:rFonts w:ascii="Arial" w:hAnsi="Arial" w:cs="Arial"/>
          <w:sz w:val="20"/>
          <w:szCs w:val="20"/>
        </w:rPr>
        <w:t xml:space="preserve"> </w:t>
      </w:r>
      <w:r w:rsidR="001219A0">
        <w:rPr>
          <w:rFonts w:ascii="Arial" w:hAnsi="Arial" w:cs="Arial"/>
          <w:sz w:val="20"/>
          <w:szCs w:val="20"/>
        </w:rPr>
        <w:t>prova</w:t>
      </w:r>
    </w:p>
    <w:p w:rsidR="00A538BC" w:rsidRDefault="008A5899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04003">
        <w:rPr>
          <w:rFonts w:ascii="Arial" w:hAnsi="Arial" w:cs="Arial"/>
          <w:b/>
          <w:sz w:val="20"/>
          <w:szCs w:val="20"/>
        </w:rPr>
        <w:lastRenderedPageBreak/>
        <w:t>Bibliografia (principal e complementar):</w:t>
      </w:r>
      <w:r w:rsidR="00CA116E" w:rsidRPr="00C04003">
        <w:rPr>
          <w:rFonts w:ascii="Arial" w:hAnsi="Arial" w:cs="Arial"/>
          <w:sz w:val="20"/>
          <w:szCs w:val="20"/>
        </w:rPr>
        <w:t xml:space="preserve"> </w:t>
      </w:r>
    </w:p>
    <w:p w:rsidR="00872747" w:rsidRPr="00677BC9" w:rsidRDefault="00872747" w:rsidP="00872747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77BC9">
        <w:rPr>
          <w:rFonts w:ascii="Arial" w:hAnsi="Arial" w:cs="Arial"/>
          <w:noProof/>
          <w:sz w:val="20"/>
          <w:szCs w:val="20"/>
          <w:lang w:val="en-US"/>
        </w:rPr>
        <w:t>CHIANG, Y.M., BIRNIE III, D.P. KINGERY, W.D. - Physical Ceramics, John Wiley &amp; Sons, Inc., New York, 1997.</w:t>
      </w:r>
    </w:p>
    <w:p w:rsidR="003D14FE" w:rsidRDefault="003D14FE" w:rsidP="00677BC9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BARRY, C.C.,G</w:t>
      </w:r>
      <w:r w:rsidR="00872747">
        <w:rPr>
          <w:rFonts w:ascii="Arial" w:hAnsi="Arial" w:cs="Arial"/>
          <w:noProof/>
          <w:sz w:val="20"/>
          <w:szCs w:val="20"/>
          <w:lang w:val="en-US"/>
        </w:rPr>
        <w:t>RANT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t>, N.M., Ceramic Materiais Science and Engineering, Springer, 848 p, 2007.</w:t>
      </w:r>
    </w:p>
    <w:p w:rsidR="00677BC9" w:rsidRPr="005E4129" w:rsidRDefault="001219A0" w:rsidP="00677BC9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5E4129">
        <w:rPr>
          <w:rFonts w:ascii="Arial" w:hAnsi="Arial" w:cs="Arial"/>
          <w:noProof/>
          <w:sz w:val="20"/>
          <w:szCs w:val="20"/>
          <w:lang w:val="en-US"/>
        </w:rPr>
        <w:t>CALLISTER, W.D.JR., Materials sciences and engineering: an introduction. Ed. John Wiley &amp; Sons, Inc. Ed.3, 811p, 1994.</w:t>
      </w:r>
    </w:p>
    <w:p w:rsidR="00677BC9" w:rsidRPr="00677BC9" w:rsidRDefault="001219A0" w:rsidP="00677BC9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77BC9">
        <w:rPr>
          <w:rFonts w:ascii="Arial" w:hAnsi="Arial" w:cs="Arial"/>
          <w:noProof/>
          <w:sz w:val="20"/>
          <w:szCs w:val="20"/>
          <w:lang w:val="en-US"/>
        </w:rPr>
        <w:t>KINGERY W.D.; BOWEN, H.K.; UHLMANN, D.R. "Introduction to Ceramics" 2nd Edition, John Wiley &amp; Sons (New York) 1976.</w:t>
      </w:r>
    </w:p>
    <w:p w:rsidR="00677BC9" w:rsidRPr="00677BC9" w:rsidRDefault="001219A0" w:rsidP="00677BC9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77BC9">
        <w:rPr>
          <w:rFonts w:ascii="Arial" w:hAnsi="Arial" w:cs="Arial"/>
          <w:noProof/>
          <w:sz w:val="20"/>
          <w:szCs w:val="20"/>
          <w:lang w:val="en-US"/>
        </w:rPr>
        <w:t>TILLER, W.A. - The science of crystalization I and II, Cambridge University Press, 1991.</w:t>
      </w:r>
    </w:p>
    <w:p w:rsidR="00677BC9" w:rsidRPr="005E4129" w:rsidRDefault="001219A0" w:rsidP="00677BC9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77BC9">
        <w:rPr>
          <w:rFonts w:ascii="Arial" w:hAnsi="Arial" w:cs="Arial"/>
          <w:noProof/>
          <w:sz w:val="20"/>
          <w:szCs w:val="20"/>
          <w:lang w:val="en-US"/>
        </w:rPr>
        <w:t xml:space="preserve">VOGEL, W., - Chemistry of glass, Am. </w:t>
      </w:r>
      <w:r w:rsidRPr="005E4129">
        <w:rPr>
          <w:rFonts w:ascii="Arial" w:hAnsi="Arial" w:cs="Arial"/>
          <w:noProof/>
          <w:sz w:val="20"/>
          <w:szCs w:val="20"/>
          <w:lang w:val="en-US"/>
        </w:rPr>
        <w:t>Ceram. Soc., Columbus, 1985.</w:t>
      </w:r>
    </w:p>
    <w:p w:rsidR="00677BC9" w:rsidRPr="00677BC9" w:rsidRDefault="001219A0" w:rsidP="00677BC9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77BC9">
        <w:rPr>
          <w:rFonts w:ascii="Arial" w:hAnsi="Arial" w:cs="Arial"/>
          <w:noProof/>
          <w:sz w:val="20"/>
          <w:szCs w:val="20"/>
          <w:lang w:val="en-US"/>
        </w:rPr>
        <w:t>GERMAN, R.M. - Sintering theory and practice, John Wiley &amp; Sons, Inc., 1996.</w:t>
      </w:r>
    </w:p>
    <w:p w:rsidR="00677BC9" w:rsidRPr="00677BC9" w:rsidRDefault="001219A0" w:rsidP="00677BC9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77BC9">
        <w:rPr>
          <w:rFonts w:ascii="Arial" w:hAnsi="Arial" w:cs="Arial"/>
          <w:noProof/>
          <w:sz w:val="20"/>
          <w:szCs w:val="20"/>
          <w:lang w:val="en-US"/>
        </w:rPr>
        <w:t>DOREMUS, R.H. - RAtes of phase transformation, Academic Press, 1985.</w:t>
      </w:r>
    </w:p>
    <w:p w:rsidR="00677BC9" w:rsidRDefault="001219A0" w:rsidP="00677BC9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77BC9">
        <w:rPr>
          <w:rFonts w:ascii="Arial" w:hAnsi="Arial" w:cs="Arial"/>
          <w:noProof/>
          <w:sz w:val="20"/>
          <w:szCs w:val="20"/>
          <w:lang w:val="en-US"/>
        </w:rPr>
        <w:t xml:space="preserve">RICHERSON, D.W. - Modern ceramic engineering, Properties, processing and use in design. </w:t>
      </w:r>
      <w:r w:rsidRPr="001219A0">
        <w:rPr>
          <w:rFonts w:ascii="Arial" w:hAnsi="Arial" w:cs="Arial"/>
          <w:noProof/>
          <w:sz w:val="20"/>
          <w:szCs w:val="20"/>
        </w:rPr>
        <w:t>Ed. Marcel Dekker, Inc. New York, USA, 1992.</w:t>
      </w:r>
    </w:p>
    <w:p w:rsidR="001219A0" w:rsidRDefault="001219A0" w:rsidP="00677BC9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1219A0">
        <w:rPr>
          <w:rFonts w:ascii="Arial" w:hAnsi="Arial" w:cs="Arial"/>
          <w:noProof/>
          <w:sz w:val="20"/>
          <w:szCs w:val="20"/>
        </w:rPr>
        <w:t xml:space="preserve">VAN VLACK, L.H. Princípios de ciência dos materiais. </w:t>
      </w:r>
      <w:r w:rsidRPr="005E4129">
        <w:rPr>
          <w:rFonts w:ascii="Arial" w:hAnsi="Arial" w:cs="Arial"/>
          <w:noProof/>
          <w:sz w:val="20"/>
          <w:szCs w:val="20"/>
          <w:lang w:val="en-US"/>
        </w:rPr>
        <w:t xml:space="preserve">Editora Edgard Blücher Ltda. 427p. </w:t>
      </w:r>
      <w:r w:rsidRPr="001219A0">
        <w:rPr>
          <w:rFonts w:ascii="Arial" w:hAnsi="Arial" w:cs="Arial"/>
          <w:noProof/>
          <w:sz w:val="20"/>
          <w:szCs w:val="20"/>
        </w:rPr>
        <w:t>1970.</w:t>
      </w:r>
    </w:p>
    <w:p w:rsidR="001219A0" w:rsidRPr="009C76B6" w:rsidRDefault="008A5899" w:rsidP="00391615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Responsável:</w:t>
      </w:r>
      <w:r w:rsidR="009D73BB" w:rsidRPr="009C76B6">
        <w:rPr>
          <w:rFonts w:ascii="Arial" w:hAnsi="Arial" w:cs="Arial"/>
          <w:b/>
          <w:sz w:val="20"/>
          <w:szCs w:val="20"/>
        </w:rPr>
        <w:tab/>
      </w:r>
      <w:r w:rsidR="00CA116E" w:rsidRPr="009C76B6">
        <w:rPr>
          <w:rFonts w:ascii="Arial" w:hAnsi="Arial" w:cs="Arial"/>
          <w:sz w:val="20"/>
          <w:szCs w:val="20"/>
        </w:rPr>
        <w:t xml:space="preserve"> </w:t>
      </w:r>
      <w:r w:rsidR="001219A0">
        <w:rPr>
          <w:rFonts w:ascii="Arial" w:hAnsi="Arial" w:cs="Arial"/>
          <w:sz w:val="20"/>
          <w:szCs w:val="20"/>
        </w:rPr>
        <w:t xml:space="preserve">Vera Lúcia Arantes, Eduardo Bellini Ferreira, Rafael </w:t>
      </w:r>
      <w:proofErr w:type="gramStart"/>
      <w:r w:rsidR="001219A0">
        <w:rPr>
          <w:rFonts w:ascii="Arial" w:hAnsi="Arial" w:cs="Arial"/>
          <w:sz w:val="20"/>
          <w:szCs w:val="20"/>
        </w:rPr>
        <w:t>Salomão</w:t>
      </w:r>
      <w:proofErr w:type="gramEnd"/>
    </w:p>
    <w:p w:rsidR="00391615" w:rsidRDefault="008A5899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Cursos:</w:t>
      </w:r>
      <w:r w:rsidR="00CA116E" w:rsidRPr="009C76B6">
        <w:rPr>
          <w:rFonts w:ascii="Arial" w:hAnsi="Arial" w:cs="Arial"/>
          <w:b/>
          <w:sz w:val="20"/>
          <w:szCs w:val="20"/>
        </w:rPr>
        <w:t xml:space="preserve"> </w:t>
      </w:r>
      <w:r w:rsidR="009D73BB" w:rsidRPr="009C76B6">
        <w:rPr>
          <w:rFonts w:ascii="Arial" w:hAnsi="Arial" w:cs="Arial"/>
          <w:b/>
          <w:sz w:val="20"/>
          <w:szCs w:val="20"/>
        </w:rPr>
        <w:tab/>
      </w:r>
      <w:r w:rsidR="001219A0" w:rsidRPr="001219A0">
        <w:rPr>
          <w:rFonts w:ascii="Arial" w:hAnsi="Arial" w:cs="Arial"/>
          <w:sz w:val="20"/>
          <w:szCs w:val="20"/>
        </w:rPr>
        <w:t>Engenharia de Materiais e Manufatura</w:t>
      </w:r>
    </w:p>
    <w:p w:rsidR="00656D38" w:rsidRPr="009C76B6" w:rsidRDefault="008A5899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Período ideal:</w:t>
      </w:r>
      <w:r w:rsidR="00CA116E" w:rsidRPr="009C76B6">
        <w:rPr>
          <w:rFonts w:ascii="Arial" w:hAnsi="Arial" w:cs="Arial"/>
          <w:sz w:val="20"/>
          <w:szCs w:val="20"/>
        </w:rPr>
        <w:t xml:space="preserve"> </w:t>
      </w:r>
      <w:r w:rsidR="009D73BB" w:rsidRPr="009C76B6">
        <w:rPr>
          <w:rFonts w:ascii="Arial" w:hAnsi="Arial" w:cs="Arial"/>
          <w:sz w:val="20"/>
          <w:szCs w:val="20"/>
        </w:rPr>
        <w:tab/>
      </w:r>
      <w:r w:rsidR="00CA116E" w:rsidRPr="009C76B6">
        <w:rPr>
          <w:rFonts w:ascii="Arial" w:hAnsi="Arial" w:cs="Arial"/>
          <w:sz w:val="20"/>
          <w:szCs w:val="20"/>
        </w:rPr>
        <w:fldChar w:fldCharType="begin"/>
      </w:r>
      <w:r w:rsidR="00CA116E" w:rsidRPr="009C76B6">
        <w:rPr>
          <w:rFonts w:ascii="Arial" w:hAnsi="Arial" w:cs="Arial"/>
          <w:sz w:val="20"/>
          <w:szCs w:val="20"/>
        </w:rPr>
        <w:instrText xml:space="preserve"> MERGEFIELD Período_Ideal </w:instrText>
      </w:r>
      <w:r w:rsidR="00CA116E" w:rsidRPr="009C76B6">
        <w:rPr>
          <w:rFonts w:ascii="Arial" w:hAnsi="Arial" w:cs="Arial"/>
          <w:sz w:val="20"/>
          <w:szCs w:val="20"/>
        </w:rPr>
        <w:fldChar w:fldCharType="separate"/>
      </w:r>
      <w:r w:rsidR="001214CF" w:rsidRPr="00F90897">
        <w:rPr>
          <w:rFonts w:ascii="Arial" w:hAnsi="Arial" w:cs="Arial"/>
          <w:noProof/>
          <w:sz w:val="20"/>
          <w:szCs w:val="20"/>
        </w:rPr>
        <w:t> </w:t>
      </w:r>
      <w:r w:rsidR="00CA116E" w:rsidRPr="009C76B6">
        <w:rPr>
          <w:rFonts w:ascii="Arial" w:hAnsi="Arial" w:cs="Arial"/>
          <w:sz w:val="20"/>
          <w:szCs w:val="20"/>
        </w:rPr>
        <w:fldChar w:fldCharType="end"/>
      </w:r>
      <w:r w:rsidR="00677BC9">
        <w:rPr>
          <w:rFonts w:ascii="Arial" w:hAnsi="Arial" w:cs="Arial"/>
          <w:sz w:val="20"/>
          <w:szCs w:val="20"/>
        </w:rPr>
        <w:t>4º Período</w:t>
      </w:r>
    </w:p>
    <w:p w:rsidR="00656D38" w:rsidRPr="0083222B" w:rsidRDefault="008A5899" w:rsidP="009D73BB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16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>Requisito:</w:t>
      </w:r>
      <w:r w:rsidR="00CA116E" w:rsidRPr="009C76B6">
        <w:rPr>
          <w:rFonts w:ascii="Arial" w:hAnsi="Arial" w:cs="Arial"/>
          <w:sz w:val="20"/>
          <w:szCs w:val="20"/>
        </w:rPr>
        <w:t xml:space="preserve"> </w:t>
      </w:r>
      <w:r w:rsidR="009D73BB" w:rsidRPr="009C76B6">
        <w:rPr>
          <w:rFonts w:ascii="Arial" w:hAnsi="Arial" w:cs="Arial"/>
          <w:sz w:val="20"/>
          <w:szCs w:val="20"/>
        </w:rPr>
        <w:tab/>
      </w:r>
      <w:r w:rsidR="00CA116E" w:rsidRPr="009C76B6">
        <w:rPr>
          <w:rFonts w:ascii="Arial" w:hAnsi="Arial" w:cs="Arial"/>
          <w:sz w:val="20"/>
          <w:szCs w:val="20"/>
        </w:rPr>
        <w:fldChar w:fldCharType="begin"/>
      </w:r>
      <w:r w:rsidR="00CA116E" w:rsidRPr="009C76B6">
        <w:rPr>
          <w:rFonts w:ascii="Arial" w:hAnsi="Arial" w:cs="Arial"/>
          <w:sz w:val="20"/>
          <w:szCs w:val="20"/>
        </w:rPr>
        <w:instrText xml:space="preserve"> MERGEFIELD Requisito </w:instrText>
      </w:r>
      <w:r w:rsidR="00CA116E" w:rsidRPr="009C76B6">
        <w:rPr>
          <w:rFonts w:ascii="Arial" w:hAnsi="Arial" w:cs="Arial"/>
          <w:sz w:val="20"/>
          <w:szCs w:val="20"/>
        </w:rPr>
        <w:fldChar w:fldCharType="separate"/>
      </w:r>
      <w:r w:rsidR="001214CF" w:rsidRPr="00F90897">
        <w:rPr>
          <w:rFonts w:ascii="Arial" w:hAnsi="Arial" w:cs="Arial"/>
          <w:noProof/>
          <w:sz w:val="20"/>
          <w:szCs w:val="20"/>
        </w:rPr>
        <w:t> </w:t>
      </w:r>
      <w:r w:rsidR="00CA116E" w:rsidRPr="009C76B6">
        <w:rPr>
          <w:rFonts w:ascii="Arial" w:hAnsi="Arial" w:cs="Arial"/>
          <w:sz w:val="20"/>
          <w:szCs w:val="20"/>
        </w:rPr>
        <w:fldChar w:fldCharType="end"/>
      </w:r>
      <w:r w:rsidR="00610687">
        <w:rPr>
          <w:rFonts w:ascii="Arial" w:hAnsi="Arial" w:cs="Arial"/>
          <w:sz w:val="20"/>
          <w:szCs w:val="20"/>
        </w:rPr>
        <w:t xml:space="preserve">SMM0300. </w:t>
      </w:r>
      <w:r w:rsidR="00610687" w:rsidRPr="00EF7660">
        <w:rPr>
          <w:rFonts w:ascii="Arial" w:hAnsi="Arial" w:cs="Arial"/>
          <w:sz w:val="20"/>
          <w:szCs w:val="20"/>
          <w:u w:val="single"/>
        </w:rPr>
        <w:t>Exclusão da SME305 – Métodos Numéricos e Computacionais I</w:t>
      </w:r>
      <w:r w:rsidR="0083222B">
        <w:rPr>
          <w:rFonts w:ascii="Arial" w:hAnsi="Arial" w:cs="Arial"/>
          <w:sz w:val="20"/>
          <w:szCs w:val="20"/>
          <w:u w:val="single"/>
        </w:rPr>
        <w:t xml:space="preserve"> </w:t>
      </w:r>
      <w:r w:rsidR="0083222B" w:rsidRPr="0083222B">
        <w:rPr>
          <w:rFonts w:ascii="Arial" w:hAnsi="Arial" w:cs="Arial"/>
          <w:sz w:val="20"/>
          <w:szCs w:val="20"/>
        </w:rPr>
        <w:t xml:space="preserve">e </w:t>
      </w:r>
      <w:r w:rsidR="0083222B">
        <w:rPr>
          <w:rFonts w:ascii="Arial" w:hAnsi="Arial" w:cs="Arial"/>
          <w:sz w:val="20"/>
          <w:szCs w:val="20"/>
          <w:u w:val="single"/>
        </w:rPr>
        <w:t xml:space="preserve">Inclusão </w:t>
      </w:r>
      <w:r w:rsidR="0083222B" w:rsidRPr="0083222B">
        <w:rPr>
          <w:rFonts w:ascii="Arial" w:hAnsi="Arial" w:cs="Arial"/>
          <w:sz w:val="20"/>
          <w:u w:val="single"/>
        </w:rPr>
        <w:t>SME0341 - Álgebra Linear e Equações Diferenciais</w:t>
      </w:r>
    </w:p>
    <w:p w:rsidR="003D14FE" w:rsidRPr="003D14FE" w:rsidRDefault="008A5899" w:rsidP="003D14FE">
      <w:pPr>
        <w:tabs>
          <w:tab w:val="left" w:pos="2226"/>
        </w:tabs>
        <w:spacing w:before="120" w:line="360" w:lineRule="auto"/>
        <w:jc w:val="both"/>
        <w:rPr>
          <w:rFonts w:ascii="Arial" w:hAnsi="Arial" w:cs="Arial"/>
          <w:sz w:val="16"/>
          <w:szCs w:val="20"/>
        </w:rPr>
      </w:pPr>
      <w:r w:rsidRPr="009C76B6">
        <w:rPr>
          <w:rFonts w:ascii="Arial" w:hAnsi="Arial" w:cs="Arial"/>
          <w:b/>
          <w:sz w:val="20"/>
          <w:szCs w:val="20"/>
        </w:rPr>
        <w:t xml:space="preserve">Proposta </w:t>
      </w:r>
      <w:r w:rsidRPr="009C76B6">
        <w:rPr>
          <w:rFonts w:ascii="Arial" w:hAnsi="Arial" w:cs="Arial"/>
          <w:b/>
          <w:bCs/>
          <w:sz w:val="20"/>
          <w:szCs w:val="20"/>
        </w:rPr>
        <w:t>(justificativa):</w:t>
      </w:r>
      <w:r w:rsidR="005E4129">
        <w:rPr>
          <w:rFonts w:ascii="Arial" w:hAnsi="Arial" w:cs="Arial"/>
          <w:b/>
          <w:bCs/>
          <w:sz w:val="20"/>
          <w:szCs w:val="20"/>
        </w:rPr>
        <w:t xml:space="preserve"> </w:t>
      </w:r>
      <w:r w:rsidR="004C4E9D">
        <w:rPr>
          <w:rFonts w:ascii="Arial" w:hAnsi="Arial" w:cs="Arial"/>
          <w:bCs/>
          <w:sz w:val="20"/>
          <w:szCs w:val="20"/>
        </w:rPr>
        <w:t>Para cursar a</w:t>
      </w:r>
      <w:r w:rsidR="005E4129" w:rsidRPr="005E4129">
        <w:rPr>
          <w:rFonts w:ascii="Arial" w:hAnsi="Arial" w:cs="Arial"/>
          <w:bCs/>
          <w:sz w:val="20"/>
          <w:szCs w:val="20"/>
        </w:rPr>
        <w:t xml:space="preserve"> disciplina</w:t>
      </w:r>
      <w:r w:rsidR="005E4129">
        <w:rPr>
          <w:rFonts w:ascii="Arial" w:hAnsi="Arial" w:cs="Arial"/>
          <w:bCs/>
          <w:sz w:val="20"/>
          <w:szCs w:val="20"/>
        </w:rPr>
        <w:t xml:space="preserve"> </w:t>
      </w:r>
      <w:r w:rsidR="004C4E9D">
        <w:rPr>
          <w:rFonts w:ascii="Arial" w:hAnsi="Arial" w:cs="Arial"/>
          <w:bCs/>
          <w:sz w:val="20"/>
          <w:szCs w:val="20"/>
        </w:rPr>
        <w:t>“Materiais Cerâmicos I”, o aluno deve ter conhecimentos bem estabelecidos sobre reso</w:t>
      </w:r>
      <w:r w:rsidR="003D14FE">
        <w:rPr>
          <w:rFonts w:ascii="Arial" w:hAnsi="Arial" w:cs="Arial"/>
          <w:bCs/>
          <w:sz w:val="20"/>
          <w:szCs w:val="20"/>
        </w:rPr>
        <w:t xml:space="preserve">lução de sistemas lineares. A disciplina </w:t>
      </w:r>
      <w:r w:rsidR="003D14FE" w:rsidRPr="0083222B">
        <w:rPr>
          <w:rFonts w:ascii="Arial" w:hAnsi="Arial" w:cs="Arial"/>
          <w:sz w:val="20"/>
          <w:u w:val="single"/>
        </w:rPr>
        <w:t>SME0341 - Álgebra Linear e Equações Diferenciais</w:t>
      </w:r>
      <w:r w:rsidR="003D14FE" w:rsidRPr="00EF1B3D">
        <w:rPr>
          <w:rFonts w:ascii="Arial" w:hAnsi="Arial" w:cs="Arial"/>
          <w:sz w:val="20"/>
        </w:rPr>
        <w:t xml:space="preserve"> </w:t>
      </w:r>
      <w:r w:rsidR="003D14FE" w:rsidRPr="003D14FE">
        <w:rPr>
          <w:rFonts w:ascii="Arial" w:hAnsi="Arial" w:cs="Arial"/>
          <w:sz w:val="20"/>
        </w:rPr>
        <w:t xml:space="preserve">apresenta </w:t>
      </w:r>
      <w:r w:rsidR="00EF1B3D">
        <w:rPr>
          <w:rFonts w:ascii="Arial" w:hAnsi="Arial" w:cs="Arial"/>
          <w:sz w:val="20"/>
        </w:rPr>
        <w:t>uma ementa mais adequada para os alunos desenvolverem as habilidades exigidas para cursar “Materiais Cerâmicos I”.</w:t>
      </w:r>
    </w:p>
    <w:p w:rsidR="00656D38" w:rsidRPr="009C76B6" w:rsidRDefault="00656D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D38" w:rsidRDefault="008A5899" w:rsidP="0055316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76B6">
        <w:rPr>
          <w:rFonts w:ascii="Arial" w:hAnsi="Arial" w:cs="Arial"/>
          <w:sz w:val="20"/>
          <w:szCs w:val="20"/>
        </w:rPr>
        <w:t>São Carlos</w:t>
      </w:r>
      <w:r w:rsidR="00CA116E" w:rsidRPr="009C76B6">
        <w:rPr>
          <w:rFonts w:ascii="Arial" w:hAnsi="Arial" w:cs="Arial"/>
          <w:sz w:val="20"/>
          <w:szCs w:val="20"/>
        </w:rPr>
        <w:t>,</w:t>
      </w:r>
      <w:r w:rsidR="00677BC9">
        <w:rPr>
          <w:rFonts w:ascii="Arial" w:hAnsi="Arial" w:cs="Arial"/>
          <w:sz w:val="20"/>
          <w:szCs w:val="20"/>
        </w:rPr>
        <w:t xml:space="preserve"> 31 de janeiro de </w:t>
      </w:r>
      <w:proofErr w:type="gramStart"/>
      <w:r w:rsidR="00677BC9">
        <w:rPr>
          <w:rFonts w:ascii="Arial" w:hAnsi="Arial" w:cs="Arial"/>
          <w:sz w:val="20"/>
          <w:szCs w:val="20"/>
        </w:rPr>
        <w:t>2013</w:t>
      </w:r>
      <w:proofErr w:type="gramEnd"/>
    </w:p>
    <w:p w:rsidR="00EF1B3D" w:rsidRDefault="00EF1B3D" w:rsidP="0055316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F1B3D" w:rsidRDefault="00EF1B3D" w:rsidP="0055316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91615" w:rsidRDefault="00EF1B3D" w:rsidP="00EF1B3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391615" w:rsidRPr="009C76B6" w:rsidRDefault="00677BC9" w:rsidP="00EF1B3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Profª</w:t>
      </w:r>
      <w:proofErr w:type="spellEnd"/>
      <w:r>
        <w:rPr>
          <w:rFonts w:ascii="Arial" w:hAnsi="Arial" w:cs="Arial"/>
          <w:sz w:val="20"/>
          <w:szCs w:val="20"/>
        </w:rPr>
        <w:t xml:space="preserve"> Vera Lúcia Arantes</w:t>
      </w:r>
    </w:p>
    <w:p w:rsidR="00656D38" w:rsidRPr="009C76B6" w:rsidRDefault="00656D38" w:rsidP="00553161">
      <w:pPr>
        <w:jc w:val="both"/>
        <w:rPr>
          <w:rFonts w:ascii="Arial" w:hAnsi="Arial" w:cs="Arial"/>
          <w:sz w:val="20"/>
          <w:szCs w:val="20"/>
        </w:rPr>
      </w:pPr>
    </w:p>
    <w:sectPr w:rsidR="00656D38" w:rsidRPr="009C76B6" w:rsidSect="00EF7660">
      <w:headerReference w:type="default" r:id="rId9"/>
      <w:pgSz w:w="12240" w:h="15840"/>
      <w:pgMar w:top="180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F0" w:rsidRDefault="004502F0" w:rsidP="00A770E7">
      <w:r>
        <w:separator/>
      </w:r>
    </w:p>
  </w:endnote>
  <w:endnote w:type="continuationSeparator" w:id="0">
    <w:p w:rsidR="004502F0" w:rsidRDefault="004502F0" w:rsidP="00A7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F0" w:rsidRDefault="004502F0" w:rsidP="00A770E7">
      <w:r>
        <w:separator/>
      </w:r>
    </w:p>
  </w:footnote>
  <w:footnote w:type="continuationSeparator" w:id="0">
    <w:p w:rsidR="004502F0" w:rsidRDefault="004502F0" w:rsidP="00A7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FE" w:rsidRPr="00A55FD3" w:rsidRDefault="00EF1B3D" w:rsidP="00A770E7">
    <w:pPr>
      <w:pStyle w:val="Cabealho"/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Arial" w:hAnsi="Arial" w:cs="Arial"/>
        <w:b/>
        <w:i/>
        <w:color w:val="4F6228"/>
        <w:sz w:val="20"/>
        <w:szCs w:val="20"/>
      </w:rPr>
    </w:pPr>
    <w:r>
      <w:rPr>
        <w:rFonts w:ascii="Arial" w:hAnsi="Arial" w:cs="Arial"/>
        <w:b/>
        <w:i/>
        <w:noProof/>
        <w:color w:val="76923C"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-224790</wp:posOffset>
          </wp:positionV>
          <wp:extent cx="990600" cy="847725"/>
          <wp:effectExtent l="0" t="0" r="0" b="9525"/>
          <wp:wrapNone/>
          <wp:docPr id="1" name="Imagem 1" descr="eesc_60_anos_s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c_60_anos_se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  <w:color w:val="76923C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-129540</wp:posOffset>
          </wp:positionV>
          <wp:extent cx="904875" cy="752475"/>
          <wp:effectExtent l="0" t="0" r="9525" b="9525"/>
          <wp:wrapNone/>
          <wp:docPr id="2" name="Imagem 2" descr="S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4FE" w:rsidRPr="00A55FD3" w:rsidRDefault="003D14FE" w:rsidP="00A770E7">
    <w:pPr>
      <w:pStyle w:val="Cabealho"/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Arial" w:hAnsi="Arial" w:cs="Arial"/>
        <w:b/>
        <w:i/>
        <w:color w:val="4F6228"/>
        <w:sz w:val="20"/>
        <w:szCs w:val="20"/>
      </w:rPr>
    </w:pPr>
    <w:r w:rsidRPr="00A55FD3">
      <w:rPr>
        <w:rFonts w:ascii="Arial" w:hAnsi="Arial" w:cs="Arial"/>
        <w:b/>
        <w:i/>
        <w:color w:val="4F6228"/>
        <w:sz w:val="20"/>
        <w:szCs w:val="20"/>
      </w:rPr>
      <w:t>UNIVERSIDADE DE SÃO PAULO</w:t>
    </w:r>
  </w:p>
  <w:p w:rsidR="003D14FE" w:rsidRPr="00A55FD3" w:rsidRDefault="003D14FE" w:rsidP="00A770E7">
    <w:pPr>
      <w:pStyle w:val="Cabealho"/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Arial" w:hAnsi="Arial" w:cs="Arial"/>
        <w:b/>
        <w:i/>
        <w:color w:val="17365D"/>
        <w:sz w:val="20"/>
        <w:szCs w:val="20"/>
      </w:rPr>
    </w:pPr>
    <w:r w:rsidRPr="00A55FD3">
      <w:rPr>
        <w:rFonts w:ascii="Arial" w:hAnsi="Arial" w:cs="Arial"/>
        <w:b/>
        <w:i/>
        <w:color w:val="17365D"/>
        <w:sz w:val="20"/>
        <w:szCs w:val="20"/>
      </w:rPr>
      <w:t>ESCOLA DE ENGENHARIA DE SÃO CARLOS</w:t>
    </w:r>
  </w:p>
  <w:p w:rsidR="003D14FE" w:rsidRPr="00A55FD3" w:rsidRDefault="003D14FE" w:rsidP="00A770E7">
    <w:pPr>
      <w:pStyle w:val="Cabealho"/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Arial" w:hAnsi="Arial" w:cs="Arial"/>
        <w:i/>
        <w:color w:val="17365D"/>
        <w:sz w:val="20"/>
        <w:szCs w:val="20"/>
      </w:rPr>
    </w:pPr>
    <w:r w:rsidRPr="00A55FD3">
      <w:rPr>
        <w:rFonts w:ascii="Arial" w:hAnsi="Arial" w:cs="Arial"/>
        <w:i/>
        <w:color w:val="17365D"/>
        <w:sz w:val="20"/>
        <w:szCs w:val="20"/>
      </w:rPr>
      <w:t>DEPARTAMENTO DE ENGENHARIA DE MATERIAIS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4A0"/>
    <w:multiLevelType w:val="hybridMultilevel"/>
    <w:tmpl w:val="B22A77D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D1"/>
    <w:rsid w:val="00076477"/>
    <w:rsid w:val="001214CF"/>
    <w:rsid w:val="001219A0"/>
    <w:rsid w:val="00157E31"/>
    <w:rsid w:val="00163E0B"/>
    <w:rsid w:val="00167DDC"/>
    <w:rsid w:val="00260CB3"/>
    <w:rsid w:val="002D724A"/>
    <w:rsid w:val="00312FFC"/>
    <w:rsid w:val="00330C85"/>
    <w:rsid w:val="0033679A"/>
    <w:rsid w:val="00391615"/>
    <w:rsid w:val="003D14FE"/>
    <w:rsid w:val="004502F0"/>
    <w:rsid w:val="004C4E9D"/>
    <w:rsid w:val="00553161"/>
    <w:rsid w:val="005E4129"/>
    <w:rsid w:val="00610687"/>
    <w:rsid w:val="00656D38"/>
    <w:rsid w:val="00677BC9"/>
    <w:rsid w:val="006D67AA"/>
    <w:rsid w:val="00736B2C"/>
    <w:rsid w:val="0083222B"/>
    <w:rsid w:val="00872747"/>
    <w:rsid w:val="008A5899"/>
    <w:rsid w:val="008C0132"/>
    <w:rsid w:val="009C76B6"/>
    <w:rsid w:val="009D73BB"/>
    <w:rsid w:val="00A538BC"/>
    <w:rsid w:val="00A55FD3"/>
    <w:rsid w:val="00A770E7"/>
    <w:rsid w:val="00B86163"/>
    <w:rsid w:val="00C04003"/>
    <w:rsid w:val="00CA116E"/>
    <w:rsid w:val="00EF1B3D"/>
    <w:rsid w:val="00EF7660"/>
    <w:rsid w:val="00F241D1"/>
    <w:rsid w:val="00F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center"/>
    </w:pPr>
    <w:rPr>
      <w:rFonts w:ascii="Arial" w:hAnsi="Arial" w:cs="Arial"/>
      <w:b/>
      <w:bCs/>
      <w:sz w:val="20"/>
    </w:rPr>
  </w:style>
  <w:style w:type="paragraph" w:styleId="Cabealho">
    <w:name w:val="header"/>
    <w:basedOn w:val="Normal"/>
    <w:link w:val="CabealhoChar"/>
    <w:uiPriority w:val="99"/>
    <w:unhideWhenUsed/>
    <w:rsid w:val="00A77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70E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770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70E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70E7"/>
    <w:rPr>
      <w:rFonts w:ascii="Tahoma" w:hAnsi="Tahoma" w:cs="Tahoma"/>
      <w:sz w:val="16"/>
      <w:szCs w:val="16"/>
    </w:rPr>
  </w:style>
  <w:style w:type="character" w:customStyle="1" w:styleId="txtarial8ptgray">
    <w:name w:val="txt_arial_8pt_gray"/>
    <w:rsid w:val="00610687"/>
  </w:style>
  <w:style w:type="character" w:customStyle="1" w:styleId="txtarial10ptblack">
    <w:name w:val="txt_arial_10pt_black"/>
    <w:rsid w:val="0083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center"/>
    </w:pPr>
    <w:rPr>
      <w:rFonts w:ascii="Arial" w:hAnsi="Arial" w:cs="Arial"/>
      <w:b/>
      <w:bCs/>
      <w:sz w:val="20"/>
    </w:rPr>
  </w:style>
  <w:style w:type="paragraph" w:styleId="Cabealho">
    <w:name w:val="header"/>
    <w:basedOn w:val="Normal"/>
    <w:link w:val="CabealhoChar"/>
    <w:uiPriority w:val="99"/>
    <w:unhideWhenUsed/>
    <w:rsid w:val="00A77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70E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770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70E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70E7"/>
    <w:rPr>
      <w:rFonts w:ascii="Tahoma" w:hAnsi="Tahoma" w:cs="Tahoma"/>
      <w:sz w:val="16"/>
      <w:szCs w:val="16"/>
    </w:rPr>
  </w:style>
  <w:style w:type="character" w:customStyle="1" w:styleId="txtarial8ptgray">
    <w:name w:val="txt_arial_8pt_gray"/>
    <w:rsid w:val="00610687"/>
  </w:style>
  <w:style w:type="character" w:customStyle="1" w:styleId="txtarial10ptblack">
    <w:name w:val="txt_arial_10pt_black"/>
    <w:rsid w:val="0083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1080-4D2C-443C-858F-B608A626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PROPOSTA DE CRIAÇÃO DE DISCIPLINAS E OU ALTERAÇÃO NO PROGRAMA</vt:lpstr>
    </vt:vector>
  </TitlesOfParts>
  <Company>GASS   18/08/2005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PROPOSTA DE CRIAÇÃO DE DISCIPLINAS E OU ALTERAÇÃO NO PROGRAMA</dc:title>
  <dc:subject/>
  <dc:creator>RECAD - EESC - USP</dc:creator>
  <cp:keywords/>
  <dc:description/>
  <cp:lastModifiedBy>Vera</cp:lastModifiedBy>
  <cp:revision>3</cp:revision>
  <cp:lastPrinted>2008-08-27T10:44:00Z</cp:lastPrinted>
  <dcterms:created xsi:type="dcterms:W3CDTF">2013-08-05T11:50:00Z</dcterms:created>
  <dcterms:modified xsi:type="dcterms:W3CDTF">2013-08-12T11:48:00Z</dcterms:modified>
</cp:coreProperties>
</file>