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379" w:rsidRDefault="00966379" w:rsidP="00966379">
      <w:pPr>
        <w:jc w:val="center"/>
        <w:rPr>
          <w:b/>
          <w:lang w:val="pt-BR"/>
        </w:rPr>
      </w:pPr>
      <w:r w:rsidRPr="0057343E">
        <w:rPr>
          <w:b/>
          <w:lang w:val="pt-BR"/>
        </w:rPr>
        <w:t>BMM 560 – MICROBIOLOGIA ORAL</w:t>
      </w:r>
      <w:r>
        <w:rPr>
          <w:b/>
          <w:lang w:val="pt-BR"/>
        </w:rPr>
        <w:t xml:space="preserve"> – 2019 – NOTURNO</w:t>
      </w:r>
    </w:p>
    <w:p w:rsidR="00966379" w:rsidRDefault="00966379" w:rsidP="00966379">
      <w:pPr>
        <w:spacing w:after="360"/>
        <w:jc w:val="center"/>
        <w:rPr>
          <w:lang w:val="pt-BR"/>
        </w:rPr>
      </w:pPr>
      <w:r w:rsidRPr="00E63D83">
        <w:rPr>
          <w:b/>
          <w:lang w:val="pt-BR"/>
        </w:rPr>
        <w:t xml:space="preserve">Coordenadora: </w:t>
      </w:r>
      <w:r w:rsidRPr="00E63D83">
        <w:rPr>
          <w:b/>
          <w:lang w:val="pt-BR"/>
        </w:rPr>
        <w:tab/>
      </w:r>
      <w:r w:rsidRPr="00E63D83">
        <w:rPr>
          <w:lang w:val="pt-BR"/>
        </w:rPr>
        <w:t xml:space="preserve">Profa. Dra. </w:t>
      </w:r>
      <w:r>
        <w:rPr>
          <w:lang w:val="pt-BR"/>
        </w:rPr>
        <w:t xml:space="preserve">Maria Regina L. Simionato - </w:t>
      </w:r>
      <w:r>
        <w:fldChar w:fldCharType="begin"/>
      </w:r>
      <w:r>
        <w:instrText>HYPERLINK "mailto:mrsimion@usp.br"</w:instrText>
      </w:r>
      <w:r>
        <w:fldChar w:fldCharType="separate"/>
      </w:r>
      <w:r w:rsidRPr="005C326B">
        <w:rPr>
          <w:rStyle w:val="Hyperlink"/>
          <w:lang w:val="pt-BR"/>
        </w:rPr>
        <w:t>mrsimion@usp.br</w:t>
      </w:r>
      <w:r>
        <w:fldChar w:fldCharType="end"/>
      </w:r>
    </w:p>
    <w:tbl>
      <w:tblPr>
        <w:tblW w:w="9288" w:type="dxa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989"/>
        <w:gridCol w:w="6931"/>
      </w:tblGrid>
      <w:tr w:rsidR="00966379" w:rsidRPr="00C41783" w:rsidTr="00966379">
        <w:tc>
          <w:tcPr>
            <w:tcW w:w="1368" w:type="dxa"/>
          </w:tcPr>
          <w:p w:rsidR="00966379" w:rsidRPr="00C81AFD" w:rsidRDefault="00966379" w:rsidP="00A609AC">
            <w:pPr>
              <w:spacing w:beforeLines="50"/>
              <w:jc w:val="center"/>
              <w:rPr>
                <w:b/>
                <w:lang w:val="pt-BR"/>
              </w:rPr>
            </w:pPr>
            <w:r w:rsidRPr="00C81AFD">
              <w:rPr>
                <w:b/>
                <w:sz w:val="22"/>
                <w:szCs w:val="22"/>
                <w:lang w:val="pt-BR"/>
              </w:rPr>
              <w:t>DATA</w:t>
            </w:r>
          </w:p>
        </w:tc>
        <w:tc>
          <w:tcPr>
            <w:tcW w:w="989" w:type="dxa"/>
          </w:tcPr>
          <w:p w:rsidR="00966379" w:rsidRPr="00C41783" w:rsidRDefault="00966379" w:rsidP="00A609AC">
            <w:pPr>
              <w:spacing w:beforeLines="50"/>
              <w:jc w:val="center"/>
              <w:rPr>
                <w:b/>
                <w:lang w:val="pt-BR"/>
              </w:rPr>
            </w:pPr>
            <w:r w:rsidRPr="00C41783">
              <w:rPr>
                <w:b/>
                <w:sz w:val="22"/>
                <w:szCs w:val="22"/>
                <w:lang w:val="pt-BR"/>
              </w:rPr>
              <w:t>AULA</w:t>
            </w:r>
          </w:p>
        </w:tc>
        <w:tc>
          <w:tcPr>
            <w:tcW w:w="6931" w:type="dxa"/>
          </w:tcPr>
          <w:p w:rsidR="00966379" w:rsidRPr="00C41783" w:rsidRDefault="00966379" w:rsidP="00A609AC">
            <w:pPr>
              <w:spacing w:beforeLines="50"/>
              <w:jc w:val="center"/>
              <w:rPr>
                <w:b/>
                <w:lang w:val="pt-BR"/>
              </w:rPr>
            </w:pPr>
            <w:r w:rsidRPr="00C41783">
              <w:rPr>
                <w:b/>
                <w:sz w:val="22"/>
                <w:szCs w:val="22"/>
                <w:lang w:val="pt-BR"/>
              </w:rPr>
              <w:t>ASSUNTO</w:t>
            </w:r>
          </w:p>
        </w:tc>
      </w:tr>
      <w:tr w:rsidR="00966379" w:rsidRPr="00AB5CCB" w:rsidTr="00966379">
        <w:tc>
          <w:tcPr>
            <w:tcW w:w="1368" w:type="dxa"/>
          </w:tcPr>
          <w:p w:rsidR="00966379" w:rsidRPr="00910CFE" w:rsidRDefault="00966379" w:rsidP="00A609AC">
            <w:pPr>
              <w:jc w:val="center"/>
              <w:rPr>
                <w:b/>
                <w:sz w:val="20"/>
                <w:szCs w:val="20"/>
                <w:lang w:val="pt-BR"/>
              </w:rPr>
            </w:pPr>
            <w:r w:rsidRPr="00910CFE">
              <w:rPr>
                <w:b/>
                <w:sz w:val="20"/>
                <w:szCs w:val="20"/>
                <w:lang w:val="pt-BR"/>
              </w:rPr>
              <w:t>Agosto</w:t>
            </w:r>
          </w:p>
          <w:p w:rsidR="00966379" w:rsidRPr="00910CFE" w:rsidRDefault="00966379" w:rsidP="00A609AC">
            <w:pPr>
              <w:spacing w:before="80"/>
              <w:jc w:val="center"/>
              <w:rPr>
                <w:sz w:val="20"/>
                <w:szCs w:val="20"/>
                <w:lang w:val="pt-BR"/>
              </w:rPr>
            </w:pPr>
            <w:r w:rsidRPr="00910CFE">
              <w:rPr>
                <w:sz w:val="20"/>
                <w:szCs w:val="20"/>
                <w:lang w:val="pt-BR"/>
              </w:rPr>
              <w:t>03 (sábado)</w:t>
            </w:r>
          </w:p>
        </w:tc>
        <w:tc>
          <w:tcPr>
            <w:tcW w:w="989" w:type="dxa"/>
          </w:tcPr>
          <w:p w:rsidR="00966379" w:rsidRPr="00B84E37" w:rsidRDefault="00966379" w:rsidP="00A609AC">
            <w:pPr>
              <w:spacing w:before="0"/>
              <w:jc w:val="center"/>
              <w:rPr>
                <w:lang w:val="pt-BR"/>
              </w:rPr>
            </w:pPr>
          </w:p>
          <w:p w:rsidR="00966379" w:rsidRPr="00B84E37" w:rsidRDefault="00966379" w:rsidP="00A609AC">
            <w:pPr>
              <w:spacing w:before="0"/>
              <w:jc w:val="center"/>
              <w:rPr>
                <w:lang w:val="pt-BR"/>
              </w:rPr>
            </w:pPr>
            <w:r w:rsidRPr="00B84E37">
              <w:rPr>
                <w:sz w:val="22"/>
                <w:szCs w:val="22"/>
                <w:lang w:val="pt-BR"/>
              </w:rPr>
              <w:t>T</w:t>
            </w:r>
          </w:p>
          <w:p w:rsidR="00966379" w:rsidRPr="00B84E37" w:rsidRDefault="00966379" w:rsidP="00A609AC">
            <w:pPr>
              <w:spacing w:before="0"/>
              <w:jc w:val="center"/>
              <w:rPr>
                <w:lang w:val="pt-BR"/>
              </w:rPr>
            </w:pPr>
            <w:r w:rsidRPr="00B84E37">
              <w:rPr>
                <w:sz w:val="22"/>
                <w:szCs w:val="22"/>
                <w:lang w:val="pt-BR"/>
              </w:rPr>
              <w:t>T</w:t>
            </w:r>
          </w:p>
        </w:tc>
        <w:tc>
          <w:tcPr>
            <w:tcW w:w="6931" w:type="dxa"/>
          </w:tcPr>
          <w:p w:rsidR="00966379" w:rsidRPr="00AB5CCB" w:rsidRDefault="00966379" w:rsidP="00A609AC">
            <w:pPr>
              <w:spacing w:before="0"/>
              <w:jc w:val="both"/>
              <w:rPr>
                <w:lang w:val="pt-BR"/>
              </w:rPr>
            </w:pPr>
          </w:p>
          <w:p w:rsidR="00966379" w:rsidRPr="00AB5CCB" w:rsidRDefault="00966379" w:rsidP="00A609AC">
            <w:pPr>
              <w:spacing w:before="0"/>
              <w:jc w:val="both"/>
              <w:rPr>
                <w:lang w:val="pt-BR"/>
              </w:rPr>
            </w:pPr>
            <w:r w:rsidRPr="00AB5CCB">
              <w:rPr>
                <w:sz w:val="22"/>
                <w:szCs w:val="22"/>
                <w:lang w:val="pt-BR"/>
              </w:rPr>
              <w:t>Hepatites</w:t>
            </w:r>
          </w:p>
          <w:p w:rsidR="00966379" w:rsidRPr="00AB5CCB" w:rsidRDefault="00966379" w:rsidP="00A609AC">
            <w:pPr>
              <w:spacing w:before="0"/>
              <w:jc w:val="both"/>
              <w:rPr>
                <w:lang w:val="pt-BR"/>
              </w:rPr>
            </w:pPr>
            <w:r w:rsidRPr="00AB5CCB">
              <w:rPr>
                <w:sz w:val="22"/>
                <w:szCs w:val="22"/>
                <w:lang w:val="pt-BR"/>
              </w:rPr>
              <w:t>AIDS</w:t>
            </w:r>
          </w:p>
        </w:tc>
      </w:tr>
      <w:tr w:rsidR="00966379" w:rsidRPr="00AB5CCB" w:rsidTr="00966379">
        <w:tc>
          <w:tcPr>
            <w:tcW w:w="1368" w:type="dxa"/>
          </w:tcPr>
          <w:p w:rsidR="00966379" w:rsidRPr="00910CFE" w:rsidRDefault="00966379" w:rsidP="00A609AC">
            <w:pPr>
              <w:jc w:val="center"/>
              <w:rPr>
                <w:sz w:val="20"/>
                <w:szCs w:val="20"/>
                <w:lang w:val="pt-BR"/>
              </w:rPr>
            </w:pPr>
            <w:r w:rsidRPr="00910CFE">
              <w:rPr>
                <w:sz w:val="20"/>
                <w:szCs w:val="20"/>
                <w:lang w:val="pt-BR"/>
              </w:rPr>
              <w:t>10 (sábado)</w:t>
            </w:r>
          </w:p>
        </w:tc>
        <w:tc>
          <w:tcPr>
            <w:tcW w:w="989" w:type="dxa"/>
          </w:tcPr>
          <w:p w:rsidR="00966379" w:rsidRPr="00B84E37" w:rsidRDefault="00966379" w:rsidP="00A609AC">
            <w:pPr>
              <w:jc w:val="center"/>
              <w:rPr>
                <w:lang w:val="pt-BR"/>
              </w:rPr>
            </w:pPr>
            <w:r w:rsidRPr="00B84E37">
              <w:rPr>
                <w:sz w:val="22"/>
                <w:szCs w:val="22"/>
                <w:lang w:val="pt-BR"/>
              </w:rPr>
              <w:t>T</w:t>
            </w:r>
          </w:p>
          <w:p w:rsidR="00966379" w:rsidRPr="00B84E37" w:rsidRDefault="00966379" w:rsidP="00A609AC">
            <w:pPr>
              <w:spacing w:before="0"/>
              <w:jc w:val="center"/>
              <w:rPr>
                <w:lang w:val="pt-BR"/>
              </w:rPr>
            </w:pPr>
            <w:r w:rsidRPr="00B84E37">
              <w:rPr>
                <w:sz w:val="22"/>
                <w:szCs w:val="22"/>
                <w:lang w:val="pt-BR"/>
              </w:rPr>
              <w:t>T</w:t>
            </w:r>
          </w:p>
          <w:p w:rsidR="00966379" w:rsidRPr="00B84E37" w:rsidRDefault="00966379" w:rsidP="00A609AC">
            <w:pPr>
              <w:spacing w:before="0"/>
              <w:jc w:val="center"/>
              <w:rPr>
                <w:lang w:val="pt-BR"/>
              </w:rPr>
            </w:pPr>
            <w:r w:rsidRPr="00B84E37">
              <w:rPr>
                <w:sz w:val="22"/>
                <w:szCs w:val="22"/>
                <w:lang w:val="pt-BR"/>
              </w:rPr>
              <w:t>T</w:t>
            </w:r>
          </w:p>
        </w:tc>
        <w:tc>
          <w:tcPr>
            <w:tcW w:w="6931" w:type="dxa"/>
          </w:tcPr>
          <w:p w:rsidR="00966379" w:rsidRPr="00AB5CCB" w:rsidRDefault="00966379" w:rsidP="00A609AC">
            <w:pPr>
              <w:jc w:val="both"/>
              <w:rPr>
                <w:lang w:val="pt-BR"/>
              </w:rPr>
            </w:pPr>
            <w:r w:rsidRPr="00AB5CCB">
              <w:rPr>
                <w:sz w:val="22"/>
                <w:szCs w:val="22"/>
                <w:lang w:val="pt-BR"/>
              </w:rPr>
              <w:t>Herpes</w:t>
            </w:r>
          </w:p>
          <w:p w:rsidR="00966379" w:rsidRPr="00AB5CCB" w:rsidRDefault="00966379" w:rsidP="00A609AC">
            <w:pPr>
              <w:spacing w:before="0"/>
              <w:rPr>
                <w:lang w:val="pt-BR"/>
              </w:rPr>
            </w:pPr>
            <w:r w:rsidRPr="00AB5CCB">
              <w:rPr>
                <w:sz w:val="22"/>
                <w:szCs w:val="22"/>
                <w:lang w:val="pt-BR"/>
              </w:rPr>
              <w:t>Vírus respiratórios</w:t>
            </w:r>
          </w:p>
          <w:p w:rsidR="00966379" w:rsidRPr="00AB5CCB" w:rsidRDefault="00966379" w:rsidP="00A609AC">
            <w:pPr>
              <w:spacing w:before="0"/>
              <w:rPr>
                <w:lang w:val="pt-BR"/>
              </w:rPr>
            </w:pPr>
            <w:r w:rsidRPr="00AB5CCB">
              <w:rPr>
                <w:sz w:val="22"/>
                <w:szCs w:val="22"/>
                <w:lang w:val="pt-BR"/>
              </w:rPr>
              <w:t>Sarampo e Caxumba</w:t>
            </w:r>
          </w:p>
        </w:tc>
      </w:tr>
      <w:tr w:rsidR="00966379" w:rsidRPr="00AB5CCB" w:rsidTr="00966379">
        <w:tc>
          <w:tcPr>
            <w:tcW w:w="1368" w:type="dxa"/>
          </w:tcPr>
          <w:p w:rsidR="00966379" w:rsidRPr="00910CFE" w:rsidRDefault="00966379" w:rsidP="00A609AC">
            <w:pPr>
              <w:jc w:val="center"/>
              <w:rPr>
                <w:sz w:val="20"/>
                <w:szCs w:val="20"/>
                <w:lang w:val="pt-BR"/>
              </w:rPr>
            </w:pPr>
            <w:r w:rsidRPr="00910CFE">
              <w:rPr>
                <w:sz w:val="20"/>
                <w:szCs w:val="20"/>
                <w:lang w:val="pt-BR"/>
              </w:rPr>
              <w:t>17 (sábado)</w:t>
            </w:r>
          </w:p>
        </w:tc>
        <w:tc>
          <w:tcPr>
            <w:tcW w:w="989" w:type="dxa"/>
          </w:tcPr>
          <w:p w:rsidR="00966379" w:rsidRPr="00B84E37" w:rsidRDefault="00966379" w:rsidP="00A609AC">
            <w:pPr>
              <w:jc w:val="center"/>
              <w:rPr>
                <w:lang w:val="pt-BR"/>
              </w:rPr>
            </w:pPr>
            <w:r w:rsidRPr="00B84E37">
              <w:rPr>
                <w:sz w:val="22"/>
                <w:szCs w:val="22"/>
                <w:lang w:val="pt-BR"/>
              </w:rPr>
              <w:t>T</w:t>
            </w:r>
          </w:p>
          <w:p w:rsidR="00966379" w:rsidRPr="00B84E37" w:rsidRDefault="00966379" w:rsidP="00A609AC">
            <w:pPr>
              <w:spacing w:before="0"/>
              <w:jc w:val="center"/>
              <w:rPr>
                <w:lang w:val="pt-BR"/>
              </w:rPr>
            </w:pPr>
            <w:r w:rsidRPr="00B84E37">
              <w:rPr>
                <w:sz w:val="22"/>
                <w:szCs w:val="22"/>
                <w:lang w:val="pt-BR"/>
              </w:rPr>
              <w:t>T</w:t>
            </w:r>
          </w:p>
        </w:tc>
        <w:tc>
          <w:tcPr>
            <w:tcW w:w="6931" w:type="dxa"/>
          </w:tcPr>
          <w:p w:rsidR="00966379" w:rsidRPr="00AB5CCB" w:rsidRDefault="00966379" w:rsidP="00A609AC">
            <w:pPr>
              <w:jc w:val="both"/>
              <w:rPr>
                <w:lang w:val="pt-BR"/>
              </w:rPr>
            </w:pPr>
            <w:r w:rsidRPr="00AB5CCB">
              <w:rPr>
                <w:sz w:val="22"/>
                <w:szCs w:val="22"/>
                <w:lang w:val="pt-BR"/>
              </w:rPr>
              <w:t xml:space="preserve">Vírus tumorais </w:t>
            </w:r>
          </w:p>
          <w:p w:rsidR="00966379" w:rsidRPr="00AB5CCB" w:rsidRDefault="00966379" w:rsidP="00A609AC">
            <w:pPr>
              <w:spacing w:before="0"/>
              <w:jc w:val="both"/>
              <w:rPr>
                <w:lang w:val="pt-BR"/>
              </w:rPr>
            </w:pPr>
            <w:r w:rsidRPr="00AB5CCB">
              <w:rPr>
                <w:sz w:val="22"/>
                <w:szCs w:val="22"/>
                <w:lang w:val="pt-BR"/>
              </w:rPr>
              <w:t>Arboviroses</w:t>
            </w:r>
          </w:p>
        </w:tc>
      </w:tr>
      <w:tr w:rsidR="00966379" w:rsidRPr="00AB5CCB" w:rsidTr="00966379">
        <w:tc>
          <w:tcPr>
            <w:tcW w:w="1368" w:type="dxa"/>
          </w:tcPr>
          <w:p w:rsidR="00966379" w:rsidRPr="00910CFE" w:rsidRDefault="00966379" w:rsidP="00A609AC">
            <w:pPr>
              <w:jc w:val="center"/>
              <w:rPr>
                <w:sz w:val="20"/>
                <w:szCs w:val="20"/>
                <w:lang w:val="pt-BR"/>
              </w:rPr>
            </w:pPr>
            <w:r w:rsidRPr="00910CFE">
              <w:rPr>
                <w:sz w:val="20"/>
                <w:szCs w:val="20"/>
                <w:lang w:val="pt-BR"/>
              </w:rPr>
              <w:t>24 (sábado)</w:t>
            </w:r>
          </w:p>
        </w:tc>
        <w:tc>
          <w:tcPr>
            <w:tcW w:w="989" w:type="dxa"/>
          </w:tcPr>
          <w:p w:rsidR="00966379" w:rsidRPr="00B84E37" w:rsidRDefault="00966379" w:rsidP="00A609AC">
            <w:pPr>
              <w:jc w:val="center"/>
              <w:rPr>
                <w:lang w:val="pt-BR"/>
              </w:rPr>
            </w:pPr>
            <w:r w:rsidRPr="00B84E37">
              <w:rPr>
                <w:sz w:val="22"/>
                <w:szCs w:val="22"/>
                <w:lang w:val="pt-BR"/>
              </w:rPr>
              <w:t>T</w:t>
            </w:r>
          </w:p>
          <w:p w:rsidR="00966379" w:rsidRPr="00B84E37" w:rsidRDefault="00966379" w:rsidP="00A609AC">
            <w:pPr>
              <w:spacing w:before="0"/>
              <w:jc w:val="center"/>
              <w:rPr>
                <w:lang w:val="pt-BR"/>
              </w:rPr>
            </w:pPr>
            <w:r w:rsidRPr="00B84E37">
              <w:rPr>
                <w:sz w:val="22"/>
                <w:szCs w:val="22"/>
                <w:lang w:val="pt-BR"/>
              </w:rPr>
              <w:t>P</w:t>
            </w:r>
          </w:p>
        </w:tc>
        <w:tc>
          <w:tcPr>
            <w:tcW w:w="6931" w:type="dxa"/>
          </w:tcPr>
          <w:p w:rsidR="00966379" w:rsidRPr="00AB5CCB" w:rsidRDefault="00966379" w:rsidP="00A609AC">
            <w:pPr>
              <w:jc w:val="both"/>
              <w:rPr>
                <w:lang w:val="pt-BR"/>
              </w:rPr>
            </w:pPr>
            <w:r w:rsidRPr="00AB5CCB">
              <w:rPr>
                <w:sz w:val="22"/>
                <w:szCs w:val="22"/>
                <w:lang w:val="pt-BR"/>
              </w:rPr>
              <w:t>Candidose e Paracoccidioidomicose</w:t>
            </w:r>
          </w:p>
          <w:p w:rsidR="00966379" w:rsidRPr="00AB5CCB" w:rsidRDefault="00966379" w:rsidP="00A609AC">
            <w:pPr>
              <w:spacing w:before="0"/>
              <w:jc w:val="both"/>
              <w:rPr>
                <w:lang w:val="pt-BR"/>
              </w:rPr>
            </w:pPr>
            <w:r w:rsidRPr="00AB5CCB">
              <w:rPr>
                <w:i/>
                <w:sz w:val="22"/>
                <w:szCs w:val="22"/>
                <w:lang w:val="pt-BR"/>
              </w:rPr>
              <w:t xml:space="preserve">Candida </w:t>
            </w:r>
            <w:r w:rsidRPr="00AB5CCB">
              <w:rPr>
                <w:sz w:val="22"/>
                <w:szCs w:val="22"/>
                <w:lang w:val="pt-BR"/>
              </w:rPr>
              <w:t xml:space="preserve">e </w:t>
            </w:r>
            <w:r w:rsidRPr="00AB5CCB">
              <w:rPr>
                <w:i/>
                <w:sz w:val="22"/>
                <w:szCs w:val="22"/>
                <w:lang w:val="pt-BR"/>
              </w:rPr>
              <w:t>Paracoccidioides</w:t>
            </w:r>
            <w:r w:rsidRPr="00AB5CCB">
              <w:rPr>
                <w:sz w:val="22"/>
                <w:szCs w:val="22"/>
                <w:lang w:val="pt-BR"/>
              </w:rPr>
              <w:t xml:space="preserve"> </w:t>
            </w:r>
          </w:p>
        </w:tc>
      </w:tr>
      <w:tr w:rsidR="00966379" w:rsidRPr="00AB5CCB" w:rsidTr="00966379">
        <w:tc>
          <w:tcPr>
            <w:tcW w:w="1368" w:type="dxa"/>
          </w:tcPr>
          <w:p w:rsidR="00966379" w:rsidRPr="00910CFE" w:rsidRDefault="00966379" w:rsidP="00A609AC">
            <w:pPr>
              <w:jc w:val="center"/>
              <w:rPr>
                <w:sz w:val="20"/>
                <w:szCs w:val="20"/>
                <w:lang w:val="pt-BR"/>
              </w:rPr>
            </w:pPr>
            <w:r w:rsidRPr="00910CFE">
              <w:rPr>
                <w:sz w:val="20"/>
                <w:szCs w:val="20"/>
                <w:lang w:val="pt-BR"/>
              </w:rPr>
              <w:t>31 (sábado)</w:t>
            </w:r>
          </w:p>
        </w:tc>
        <w:tc>
          <w:tcPr>
            <w:tcW w:w="989" w:type="dxa"/>
          </w:tcPr>
          <w:p w:rsidR="00966379" w:rsidRPr="00B84E37" w:rsidRDefault="00966379" w:rsidP="00A609AC">
            <w:pPr>
              <w:jc w:val="center"/>
              <w:rPr>
                <w:lang w:val="pt-BR"/>
              </w:rPr>
            </w:pPr>
            <w:r w:rsidRPr="00B84E37">
              <w:rPr>
                <w:sz w:val="22"/>
                <w:szCs w:val="22"/>
                <w:lang w:val="pt-BR"/>
              </w:rPr>
              <w:t>A</w:t>
            </w:r>
          </w:p>
        </w:tc>
        <w:tc>
          <w:tcPr>
            <w:tcW w:w="6931" w:type="dxa"/>
          </w:tcPr>
          <w:p w:rsidR="00966379" w:rsidRPr="00AB5CCB" w:rsidRDefault="00966379" w:rsidP="00A609AC">
            <w:pPr>
              <w:jc w:val="both"/>
              <w:rPr>
                <w:lang w:val="pt-BR"/>
              </w:rPr>
            </w:pPr>
            <w:r w:rsidRPr="00AB5CCB">
              <w:rPr>
                <w:sz w:val="22"/>
                <w:szCs w:val="22"/>
                <w:lang w:val="pt-BR"/>
              </w:rPr>
              <w:t>1ª Avaliação (Peso 1)</w:t>
            </w:r>
          </w:p>
        </w:tc>
      </w:tr>
      <w:tr w:rsidR="00966379" w:rsidRPr="00AB5CCB" w:rsidTr="00966379">
        <w:tc>
          <w:tcPr>
            <w:tcW w:w="1368" w:type="dxa"/>
          </w:tcPr>
          <w:p w:rsidR="00966379" w:rsidRPr="00910CFE" w:rsidRDefault="00966379" w:rsidP="00A609AC">
            <w:pPr>
              <w:jc w:val="center"/>
              <w:rPr>
                <w:b/>
                <w:sz w:val="20"/>
                <w:szCs w:val="20"/>
                <w:lang w:val="pt-BR"/>
              </w:rPr>
            </w:pPr>
            <w:r w:rsidRPr="00910CFE">
              <w:rPr>
                <w:b/>
                <w:sz w:val="20"/>
                <w:szCs w:val="20"/>
                <w:lang w:val="pt-BR"/>
              </w:rPr>
              <w:t>Setembro</w:t>
            </w:r>
          </w:p>
          <w:p w:rsidR="00966379" w:rsidRPr="00910CFE" w:rsidRDefault="00966379" w:rsidP="00A609AC">
            <w:pPr>
              <w:spacing w:before="80"/>
              <w:jc w:val="center"/>
              <w:rPr>
                <w:sz w:val="20"/>
                <w:szCs w:val="20"/>
                <w:lang w:val="pt-BR"/>
              </w:rPr>
            </w:pPr>
            <w:r w:rsidRPr="00910CFE">
              <w:rPr>
                <w:sz w:val="20"/>
                <w:szCs w:val="20"/>
                <w:lang w:val="pt-BR"/>
              </w:rPr>
              <w:t>07 (sábado)</w:t>
            </w:r>
          </w:p>
        </w:tc>
        <w:tc>
          <w:tcPr>
            <w:tcW w:w="989" w:type="dxa"/>
          </w:tcPr>
          <w:p w:rsidR="00966379" w:rsidRPr="00B84E37" w:rsidRDefault="00966379" w:rsidP="00A609AC">
            <w:pPr>
              <w:spacing w:before="0"/>
              <w:jc w:val="center"/>
              <w:rPr>
                <w:lang w:val="pt-BR"/>
              </w:rPr>
            </w:pPr>
          </w:p>
        </w:tc>
        <w:tc>
          <w:tcPr>
            <w:tcW w:w="6931" w:type="dxa"/>
          </w:tcPr>
          <w:p w:rsidR="00966379" w:rsidRPr="00AB5CCB" w:rsidRDefault="00966379" w:rsidP="00A609AC">
            <w:pPr>
              <w:jc w:val="both"/>
              <w:rPr>
                <w:lang w:val="pt-BR"/>
              </w:rPr>
            </w:pPr>
            <w:r w:rsidRPr="00AB5CCB">
              <w:rPr>
                <w:sz w:val="22"/>
                <w:szCs w:val="22"/>
                <w:lang w:val="pt-BR"/>
              </w:rPr>
              <w:t>Não há aula</w:t>
            </w:r>
          </w:p>
        </w:tc>
      </w:tr>
      <w:tr w:rsidR="00966379" w:rsidRPr="00AB5CCB" w:rsidTr="00966379">
        <w:tc>
          <w:tcPr>
            <w:tcW w:w="1368" w:type="dxa"/>
          </w:tcPr>
          <w:p w:rsidR="00966379" w:rsidRPr="00910CFE" w:rsidRDefault="00966379" w:rsidP="00A609AC">
            <w:pPr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14</w:t>
            </w:r>
            <w:r w:rsidRPr="00910CFE">
              <w:rPr>
                <w:sz w:val="20"/>
                <w:szCs w:val="20"/>
                <w:lang w:val="pt-BR"/>
              </w:rPr>
              <w:t xml:space="preserve"> (sábado)</w:t>
            </w:r>
          </w:p>
        </w:tc>
        <w:tc>
          <w:tcPr>
            <w:tcW w:w="989" w:type="dxa"/>
          </w:tcPr>
          <w:p w:rsidR="00966379" w:rsidRPr="00B84E37" w:rsidRDefault="00966379" w:rsidP="00A609AC">
            <w:pPr>
              <w:jc w:val="center"/>
              <w:rPr>
                <w:lang w:val="pt-BR"/>
              </w:rPr>
            </w:pPr>
            <w:r w:rsidRPr="00B84E37">
              <w:rPr>
                <w:sz w:val="22"/>
                <w:szCs w:val="22"/>
                <w:lang w:val="pt-BR"/>
              </w:rPr>
              <w:t>T</w:t>
            </w:r>
          </w:p>
          <w:p w:rsidR="00966379" w:rsidRPr="00B84E37" w:rsidRDefault="00966379" w:rsidP="00A609AC">
            <w:pPr>
              <w:spacing w:before="0"/>
              <w:jc w:val="center"/>
              <w:rPr>
                <w:lang w:val="pt-BR"/>
              </w:rPr>
            </w:pPr>
            <w:r w:rsidRPr="00B84E37">
              <w:rPr>
                <w:sz w:val="22"/>
                <w:szCs w:val="22"/>
                <w:lang w:val="pt-BR"/>
              </w:rPr>
              <w:t>T</w:t>
            </w:r>
          </w:p>
        </w:tc>
        <w:tc>
          <w:tcPr>
            <w:tcW w:w="6931" w:type="dxa"/>
          </w:tcPr>
          <w:p w:rsidR="00966379" w:rsidRPr="00AB5CCB" w:rsidRDefault="00966379" w:rsidP="00A609AC">
            <w:pPr>
              <w:jc w:val="both"/>
              <w:rPr>
                <w:lang w:val="pt-BR"/>
              </w:rPr>
            </w:pPr>
            <w:r w:rsidRPr="00AB5CCB">
              <w:rPr>
                <w:sz w:val="22"/>
                <w:szCs w:val="22"/>
                <w:lang w:val="pt-BR"/>
              </w:rPr>
              <w:t>Ecologia bacteriana da cavidade bucal 1</w:t>
            </w:r>
          </w:p>
          <w:p w:rsidR="00966379" w:rsidRPr="00AB5CCB" w:rsidRDefault="00966379" w:rsidP="00A609AC">
            <w:pPr>
              <w:spacing w:before="0"/>
              <w:rPr>
                <w:lang w:val="pt-BR"/>
              </w:rPr>
            </w:pPr>
            <w:r w:rsidRPr="00AB5CCB">
              <w:rPr>
                <w:sz w:val="22"/>
                <w:szCs w:val="22"/>
                <w:lang w:val="pt-BR"/>
              </w:rPr>
              <w:t>Ecologia bacteriana da cavidade bucal 2</w:t>
            </w:r>
          </w:p>
        </w:tc>
      </w:tr>
      <w:tr w:rsidR="00966379" w:rsidRPr="00AB5CCB" w:rsidTr="00966379">
        <w:tc>
          <w:tcPr>
            <w:tcW w:w="1368" w:type="dxa"/>
          </w:tcPr>
          <w:p w:rsidR="00966379" w:rsidRPr="00910CFE" w:rsidRDefault="00966379" w:rsidP="00A609AC">
            <w:pPr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21</w:t>
            </w:r>
            <w:r w:rsidRPr="00910CFE">
              <w:rPr>
                <w:sz w:val="20"/>
                <w:szCs w:val="20"/>
                <w:lang w:val="pt-BR"/>
              </w:rPr>
              <w:t xml:space="preserve"> (sábado)</w:t>
            </w:r>
          </w:p>
        </w:tc>
        <w:tc>
          <w:tcPr>
            <w:tcW w:w="989" w:type="dxa"/>
          </w:tcPr>
          <w:p w:rsidR="00966379" w:rsidRPr="00B84E37" w:rsidRDefault="00966379" w:rsidP="00A609AC">
            <w:pPr>
              <w:jc w:val="center"/>
              <w:rPr>
                <w:lang w:val="pt-BR"/>
              </w:rPr>
            </w:pPr>
            <w:r w:rsidRPr="00B84E37">
              <w:rPr>
                <w:sz w:val="22"/>
                <w:szCs w:val="22"/>
                <w:lang w:val="pt-BR"/>
              </w:rPr>
              <w:t>T</w:t>
            </w:r>
          </w:p>
          <w:p w:rsidR="00966379" w:rsidRPr="00B84E37" w:rsidRDefault="00966379" w:rsidP="00A609AC">
            <w:pPr>
              <w:spacing w:before="0"/>
              <w:jc w:val="center"/>
              <w:rPr>
                <w:lang w:val="pt-BR"/>
              </w:rPr>
            </w:pPr>
            <w:r w:rsidRPr="00B84E37">
              <w:rPr>
                <w:sz w:val="22"/>
                <w:szCs w:val="22"/>
                <w:lang w:val="pt-BR"/>
              </w:rPr>
              <w:t>T</w:t>
            </w:r>
          </w:p>
        </w:tc>
        <w:tc>
          <w:tcPr>
            <w:tcW w:w="6931" w:type="dxa"/>
          </w:tcPr>
          <w:p w:rsidR="00966379" w:rsidRPr="00AB5CCB" w:rsidRDefault="00966379" w:rsidP="00A609AC">
            <w:pPr>
              <w:jc w:val="both"/>
              <w:rPr>
                <w:lang w:val="pt-BR"/>
              </w:rPr>
            </w:pPr>
            <w:r w:rsidRPr="00AB5CCB">
              <w:rPr>
                <w:sz w:val="22"/>
                <w:szCs w:val="22"/>
                <w:lang w:val="pt-BR"/>
              </w:rPr>
              <w:t xml:space="preserve">Biofilmes orais: formação, arquitetura e potencial patogênico </w:t>
            </w:r>
          </w:p>
          <w:p w:rsidR="00966379" w:rsidRPr="00AB5CCB" w:rsidRDefault="00966379" w:rsidP="00A609AC">
            <w:pPr>
              <w:spacing w:before="0"/>
              <w:rPr>
                <w:lang w:val="pt-BR"/>
              </w:rPr>
            </w:pPr>
            <w:r w:rsidRPr="00AB5CCB">
              <w:rPr>
                <w:sz w:val="22"/>
                <w:szCs w:val="22"/>
                <w:lang w:val="pt-BR"/>
              </w:rPr>
              <w:t>Cárie dental</w:t>
            </w:r>
          </w:p>
        </w:tc>
      </w:tr>
      <w:tr w:rsidR="00966379" w:rsidRPr="00AB5CCB" w:rsidTr="00966379">
        <w:tc>
          <w:tcPr>
            <w:tcW w:w="1368" w:type="dxa"/>
          </w:tcPr>
          <w:p w:rsidR="00966379" w:rsidRPr="00910CFE" w:rsidRDefault="00966379" w:rsidP="00A609AC">
            <w:pPr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28 </w:t>
            </w:r>
            <w:r w:rsidRPr="00910CFE">
              <w:rPr>
                <w:sz w:val="20"/>
                <w:szCs w:val="20"/>
                <w:lang w:val="pt-BR"/>
              </w:rPr>
              <w:t>(sábado)</w:t>
            </w:r>
          </w:p>
        </w:tc>
        <w:tc>
          <w:tcPr>
            <w:tcW w:w="989" w:type="dxa"/>
          </w:tcPr>
          <w:p w:rsidR="00966379" w:rsidRPr="00B84E37" w:rsidRDefault="00966379" w:rsidP="00A609AC">
            <w:pPr>
              <w:jc w:val="center"/>
              <w:rPr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T</w:t>
            </w:r>
          </w:p>
          <w:p w:rsidR="00966379" w:rsidRPr="00B84E37" w:rsidRDefault="00966379" w:rsidP="00A609AC">
            <w:pPr>
              <w:spacing w:before="0"/>
              <w:jc w:val="center"/>
              <w:rPr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P</w:t>
            </w:r>
          </w:p>
        </w:tc>
        <w:tc>
          <w:tcPr>
            <w:tcW w:w="6931" w:type="dxa"/>
          </w:tcPr>
          <w:p w:rsidR="00966379" w:rsidRPr="00AB5CCB" w:rsidRDefault="00966379" w:rsidP="00A609AC">
            <w:pPr>
              <w:jc w:val="both"/>
              <w:rPr>
                <w:lang w:val="pt-BR"/>
              </w:rPr>
            </w:pPr>
            <w:r w:rsidRPr="00AB5CCB">
              <w:rPr>
                <w:sz w:val="22"/>
                <w:szCs w:val="22"/>
                <w:lang w:val="pt-BR"/>
              </w:rPr>
              <w:t xml:space="preserve">Risco de cárie </w:t>
            </w:r>
          </w:p>
          <w:p w:rsidR="00966379" w:rsidRPr="00AB5CCB" w:rsidRDefault="00966379" w:rsidP="00A609AC">
            <w:pPr>
              <w:spacing w:before="0"/>
              <w:rPr>
                <w:lang w:val="pt-BR"/>
              </w:rPr>
            </w:pPr>
            <w:r w:rsidRPr="00AB5CCB">
              <w:rPr>
                <w:sz w:val="22"/>
                <w:szCs w:val="22"/>
                <w:lang w:val="pt-BR"/>
              </w:rPr>
              <w:t xml:space="preserve">Determinação dos níveis salivares de EGM e Lactobacilos </w:t>
            </w:r>
          </w:p>
        </w:tc>
      </w:tr>
      <w:tr w:rsidR="00966379" w:rsidRPr="00AB5CCB" w:rsidTr="00966379">
        <w:tc>
          <w:tcPr>
            <w:tcW w:w="1368" w:type="dxa"/>
          </w:tcPr>
          <w:p w:rsidR="00966379" w:rsidRPr="00910CFE" w:rsidRDefault="00966379" w:rsidP="00A609AC">
            <w:pPr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Outubro</w:t>
            </w:r>
          </w:p>
          <w:p w:rsidR="00966379" w:rsidRPr="00910CFE" w:rsidRDefault="00966379" w:rsidP="00A609AC">
            <w:pPr>
              <w:spacing w:before="80"/>
              <w:jc w:val="center"/>
              <w:rPr>
                <w:sz w:val="20"/>
                <w:szCs w:val="20"/>
                <w:lang w:val="pt-BR"/>
              </w:rPr>
            </w:pPr>
            <w:r w:rsidRPr="00910CFE">
              <w:rPr>
                <w:sz w:val="20"/>
                <w:szCs w:val="20"/>
                <w:lang w:val="pt-BR"/>
              </w:rPr>
              <w:t>0</w:t>
            </w:r>
            <w:r>
              <w:rPr>
                <w:sz w:val="20"/>
                <w:szCs w:val="20"/>
                <w:lang w:val="pt-BR"/>
              </w:rPr>
              <w:t>5</w:t>
            </w:r>
            <w:r w:rsidRPr="00910CFE">
              <w:rPr>
                <w:sz w:val="20"/>
                <w:szCs w:val="20"/>
                <w:lang w:val="pt-BR"/>
              </w:rPr>
              <w:t xml:space="preserve"> (sábado)</w:t>
            </w:r>
          </w:p>
        </w:tc>
        <w:tc>
          <w:tcPr>
            <w:tcW w:w="989" w:type="dxa"/>
          </w:tcPr>
          <w:p w:rsidR="00966379" w:rsidRPr="00B84E37" w:rsidRDefault="00966379" w:rsidP="00A609AC">
            <w:pPr>
              <w:jc w:val="center"/>
              <w:rPr>
                <w:lang w:val="pt-BR"/>
              </w:rPr>
            </w:pPr>
            <w:r w:rsidRPr="00B84E37">
              <w:rPr>
                <w:sz w:val="22"/>
                <w:szCs w:val="22"/>
                <w:lang w:val="pt-BR"/>
              </w:rPr>
              <w:t>T</w:t>
            </w:r>
          </w:p>
          <w:p w:rsidR="00966379" w:rsidRPr="00B84E37" w:rsidRDefault="00966379" w:rsidP="00A609AC">
            <w:pPr>
              <w:spacing w:before="0"/>
              <w:jc w:val="center"/>
              <w:rPr>
                <w:lang w:val="pt-BR"/>
              </w:rPr>
            </w:pPr>
            <w:r w:rsidRPr="00B84E37">
              <w:rPr>
                <w:sz w:val="22"/>
                <w:szCs w:val="22"/>
                <w:lang w:val="pt-BR"/>
              </w:rPr>
              <w:t xml:space="preserve">ED1 </w:t>
            </w:r>
          </w:p>
        </w:tc>
        <w:tc>
          <w:tcPr>
            <w:tcW w:w="6931" w:type="dxa"/>
          </w:tcPr>
          <w:p w:rsidR="00966379" w:rsidRPr="00AB5CCB" w:rsidRDefault="00966379" w:rsidP="00A609AC">
            <w:pPr>
              <w:jc w:val="both"/>
              <w:rPr>
                <w:lang w:val="pt-BR"/>
              </w:rPr>
            </w:pPr>
            <w:r w:rsidRPr="00AB5CCB">
              <w:rPr>
                <w:sz w:val="22"/>
                <w:szCs w:val="22"/>
                <w:lang w:val="pt-BR"/>
              </w:rPr>
              <w:t xml:space="preserve">Cárie radicular e de dentina </w:t>
            </w:r>
          </w:p>
          <w:p w:rsidR="00966379" w:rsidRPr="00AB5CCB" w:rsidRDefault="00966379" w:rsidP="00A609AC">
            <w:pPr>
              <w:spacing w:before="0"/>
              <w:jc w:val="both"/>
              <w:rPr>
                <w:lang w:val="pt-BR"/>
              </w:rPr>
            </w:pPr>
            <w:r w:rsidRPr="00AB5CCB">
              <w:rPr>
                <w:sz w:val="22"/>
                <w:szCs w:val="22"/>
                <w:lang w:val="pt-BR"/>
              </w:rPr>
              <w:t>Açúcares e outros nutrientes e cárie dental</w:t>
            </w:r>
          </w:p>
        </w:tc>
      </w:tr>
      <w:tr w:rsidR="00966379" w:rsidRPr="00AB5CCB" w:rsidTr="00966379">
        <w:tc>
          <w:tcPr>
            <w:tcW w:w="1368" w:type="dxa"/>
          </w:tcPr>
          <w:p w:rsidR="00966379" w:rsidRPr="00910CFE" w:rsidRDefault="00966379" w:rsidP="00A609AC">
            <w:pPr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19</w:t>
            </w:r>
            <w:r w:rsidRPr="00910CFE">
              <w:rPr>
                <w:sz w:val="20"/>
                <w:szCs w:val="20"/>
                <w:lang w:val="pt-BR"/>
              </w:rPr>
              <w:t xml:space="preserve"> (sábado)</w:t>
            </w:r>
          </w:p>
        </w:tc>
        <w:tc>
          <w:tcPr>
            <w:tcW w:w="989" w:type="dxa"/>
          </w:tcPr>
          <w:p w:rsidR="00966379" w:rsidRPr="00B84E37" w:rsidRDefault="00966379" w:rsidP="00A609AC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A</w:t>
            </w:r>
          </w:p>
        </w:tc>
        <w:tc>
          <w:tcPr>
            <w:tcW w:w="6931" w:type="dxa"/>
          </w:tcPr>
          <w:p w:rsidR="00966379" w:rsidRPr="00AB5CCB" w:rsidRDefault="00966379" w:rsidP="00A609AC">
            <w:pPr>
              <w:jc w:val="both"/>
              <w:rPr>
                <w:lang w:val="pt-BR"/>
              </w:rPr>
            </w:pPr>
            <w:r w:rsidRPr="00AB5CCB">
              <w:rPr>
                <w:sz w:val="22"/>
                <w:szCs w:val="22"/>
                <w:lang w:val="pt-BR"/>
              </w:rPr>
              <w:t>2</w:t>
            </w:r>
            <w:r w:rsidRPr="00AB5CCB">
              <w:rPr>
                <w:sz w:val="22"/>
                <w:szCs w:val="22"/>
                <w:vertAlign w:val="superscript"/>
                <w:lang w:val="pt-BR"/>
              </w:rPr>
              <w:t>a</w:t>
            </w:r>
            <w:r w:rsidRPr="00AB5CCB">
              <w:rPr>
                <w:sz w:val="22"/>
                <w:szCs w:val="22"/>
                <w:lang w:val="pt-BR"/>
              </w:rPr>
              <w:t xml:space="preserve"> Avaliação (Peso 2)</w:t>
            </w:r>
          </w:p>
        </w:tc>
      </w:tr>
      <w:tr w:rsidR="00966379" w:rsidRPr="00AB5CCB" w:rsidTr="00966379">
        <w:tc>
          <w:tcPr>
            <w:tcW w:w="1368" w:type="dxa"/>
          </w:tcPr>
          <w:p w:rsidR="00966379" w:rsidRPr="00910CFE" w:rsidRDefault="00966379" w:rsidP="00A609AC">
            <w:pPr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24 (5ª feira)</w:t>
            </w:r>
          </w:p>
        </w:tc>
        <w:tc>
          <w:tcPr>
            <w:tcW w:w="989" w:type="dxa"/>
          </w:tcPr>
          <w:p w:rsidR="00966379" w:rsidRPr="00B84E37" w:rsidRDefault="00966379" w:rsidP="00A609AC">
            <w:pPr>
              <w:jc w:val="center"/>
              <w:rPr>
                <w:lang w:val="pt-BR"/>
              </w:rPr>
            </w:pPr>
            <w:r w:rsidRPr="00B84E37">
              <w:rPr>
                <w:sz w:val="22"/>
                <w:szCs w:val="22"/>
                <w:lang w:val="pt-BR"/>
              </w:rPr>
              <w:t>T</w:t>
            </w:r>
          </w:p>
          <w:p w:rsidR="00966379" w:rsidRPr="00B84E37" w:rsidRDefault="00966379" w:rsidP="00A609AC">
            <w:pPr>
              <w:spacing w:before="0"/>
              <w:jc w:val="center"/>
              <w:rPr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T</w:t>
            </w:r>
          </w:p>
        </w:tc>
        <w:tc>
          <w:tcPr>
            <w:tcW w:w="6931" w:type="dxa"/>
          </w:tcPr>
          <w:p w:rsidR="00966379" w:rsidRPr="00AB5CCB" w:rsidRDefault="00966379" w:rsidP="00A609AC">
            <w:pPr>
              <w:jc w:val="both"/>
              <w:rPr>
                <w:lang w:val="pt-BR"/>
              </w:rPr>
            </w:pPr>
            <w:r w:rsidRPr="00AB5CCB">
              <w:rPr>
                <w:sz w:val="22"/>
                <w:szCs w:val="22"/>
                <w:lang w:val="pt-BR"/>
              </w:rPr>
              <w:t xml:space="preserve">Doenças periodontais 1 </w:t>
            </w:r>
          </w:p>
          <w:p w:rsidR="00966379" w:rsidRPr="00AB5CCB" w:rsidRDefault="00966379" w:rsidP="00A609AC">
            <w:pPr>
              <w:spacing w:before="0"/>
              <w:jc w:val="both"/>
              <w:rPr>
                <w:lang w:val="pt-BR"/>
              </w:rPr>
            </w:pPr>
            <w:r w:rsidRPr="00AB5CCB">
              <w:rPr>
                <w:sz w:val="22"/>
                <w:szCs w:val="22"/>
                <w:lang w:val="pt-BR"/>
              </w:rPr>
              <w:t>Doenças periodontais 2</w:t>
            </w:r>
          </w:p>
        </w:tc>
      </w:tr>
      <w:tr w:rsidR="00966379" w:rsidRPr="00AB5CCB" w:rsidTr="00966379">
        <w:tc>
          <w:tcPr>
            <w:tcW w:w="1368" w:type="dxa"/>
          </w:tcPr>
          <w:p w:rsidR="00966379" w:rsidRPr="00910CFE" w:rsidRDefault="00966379" w:rsidP="00A609AC">
            <w:pPr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26</w:t>
            </w:r>
            <w:r w:rsidRPr="00910CFE">
              <w:rPr>
                <w:sz w:val="20"/>
                <w:szCs w:val="20"/>
                <w:lang w:val="pt-BR"/>
              </w:rPr>
              <w:t xml:space="preserve"> (sábado)</w:t>
            </w:r>
          </w:p>
        </w:tc>
        <w:tc>
          <w:tcPr>
            <w:tcW w:w="989" w:type="dxa"/>
          </w:tcPr>
          <w:p w:rsidR="00966379" w:rsidRPr="00B84E37" w:rsidRDefault="00966379" w:rsidP="00A609AC">
            <w:pPr>
              <w:jc w:val="center"/>
              <w:rPr>
                <w:lang w:val="pt-BR"/>
              </w:rPr>
            </w:pPr>
            <w:r w:rsidRPr="00B84E37">
              <w:rPr>
                <w:sz w:val="22"/>
                <w:szCs w:val="22"/>
                <w:lang w:val="pt-BR"/>
              </w:rPr>
              <w:t>T</w:t>
            </w:r>
          </w:p>
          <w:p w:rsidR="00966379" w:rsidRPr="00B84E37" w:rsidRDefault="00966379" w:rsidP="00A609AC">
            <w:pPr>
              <w:spacing w:before="0"/>
              <w:jc w:val="center"/>
              <w:rPr>
                <w:lang w:val="pt-BR"/>
              </w:rPr>
            </w:pPr>
            <w:r w:rsidRPr="00B84E37">
              <w:rPr>
                <w:sz w:val="22"/>
                <w:szCs w:val="22"/>
                <w:lang w:val="pt-BR"/>
              </w:rPr>
              <w:t>ED</w:t>
            </w:r>
            <w:r>
              <w:rPr>
                <w:sz w:val="22"/>
                <w:szCs w:val="22"/>
                <w:lang w:val="pt-BR"/>
              </w:rPr>
              <w:t>2</w:t>
            </w:r>
          </w:p>
        </w:tc>
        <w:tc>
          <w:tcPr>
            <w:tcW w:w="6931" w:type="dxa"/>
          </w:tcPr>
          <w:p w:rsidR="00966379" w:rsidRPr="00AB5CCB" w:rsidRDefault="00966379" w:rsidP="00A609AC">
            <w:pPr>
              <w:jc w:val="both"/>
              <w:rPr>
                <w:lang w:val="pt-BR"/>
              </w:rPr>
            </w:pPr>
            <w:r w:rsidRPr="00AB5CCB">
              <w:rPr>
                <w:sz w:val="22"/>
                <w:szCs w:val="22"/>
                <w:lang w:val="pt-BR"/>
              </w:rPr>
              <w:t>Periimplantite/Transmissibilidade de organismos da cavidade oral</w:t>
            </w:r>
          </w:p>
          <w:p w:rsidR="00966379" w:rsidRPr="00AB5CCB" w:rsidRDefault="00966379" w:rsidP="00A609AC">
            <w:pPr>
              <w:spacing w:before="0"/>
              <w:rPr>
                <w:lang w:val="pt-BR"/>
              </w:rPr>
            </w:pPr>
            <w:r w:rsidRPr="00AB5CCB">
              <w:rPr>
                <w:sz w:val="22"/>
                <w:szCs w:val="22"/>
                <w:lang w:val="pt-BR"/>
              </w:rPr>
              <w:t>Inflamação e disbiose em períodontite</w:t>
            </w:r>
          </w:p>
        </w:tc>
      </w:tr>
      <w:tr w:rsidR="00966379" w:rsidRPr="00AB5CCB" w:rsidTr="00966379">
        <w:tc>
          <w:tcPr>
            <w:tcW w:w="1368" w:type="dxa"/>
          </w:tcPr>
          <w:p w:rsidR="00966379" w:rsidRPr="00910CFE" w:rsidRDefault="00966379" w:rsidP="00A609AC">
            <w:pPr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31 (5ª feira)</w:t>
            </w:r>
          </w:p>
        </w:tc>
        <w:tc>
          <w:tcPr>
            <w:tcW w:w="989" w:type="dxa"/>
          </w:tcPr>
          <w:p w:rsidR="00966379" w:rsidRPr="00B84E37" w:rsidRDefault="00966379" w:rsidP="00A609AC">
            <w:pPr>
              <w:jc w:val="center"/>
              <w:rPr>
                <w:lang w:val="pt-BR"/>
              </w:rPr>
            </w:pPr>
            <w:r w:rsidRPr="00B84E37">
              <w:rPr>
                <w:sz w:val="22"/>
                <w:szCs w:val="22"/>
                <w:lang w:val="pt-BR"/>
              </w:rPr>
              <w:t>T</w:t>
            </w:r>
          </w:p>
          <w:p w:rsidR="00966379" w:rsidRPr="00B84E37" w:rsidRDefault="00966379" w:rsidP="00A609AC">
            <w:pPr>
              <w:spacing w:before="0"/>
              <w:jc w:val="center"/>
              <w:rPr>
                <w:lang w:val="pt-BR"/>
              </w:rPr>
            </w:pPr>
            <w:r w:rsidRPr="00B84E37">
              <w:rPr>
                <w:sz w:val="22"/>
                <w:szCs w:val="22"/>
                <w:lang w:val="pt-BR"/>
              </w:rPr>
              <w:t>P</w:t>
            </w:r>
          </w:p>
        </w:tc>
        <w:tc>
          <w:tcPr>
            <w:tcW w:w="6931" w:type="dxa"/>
          </w:tcPr>
          <w:p w:rsidR="00966379" w:rsidRPr="00AB5CCB" w:rsidRDefault="00966379" w:rsidP="00A609AC">
            <w:pPr>
              <w:jc w:val="both"/>
              <w:rPr>
                <w:lang w:val="pt-BR"/>
              </w:rPr>
            </w:pPr>
            <w:r w:rsidRPr="00AB5CCB">
              <w:rPr>
                <w:sz w:val="22"/>
                <w:szCs w:val="22"/>
                <w:lang w:val="pt-BR"/>
              </w:rPr>
              <w:t xml:space="preserve">Anti-sépticos de uso em Odontologia </w:t>
            </w:r>
          </w:p>
          <w:p w:rsidR="00966379" w:rsidRPr="00AB5CCB" w:rsidRDefault="00966379" w:rsidP="00A609AC">
            <w:pPr>
              <w:spacing w:before="0"/>
              <w:jc w:val="both"/>
              <w:rPr>
                <w:lang w:val="pt-BR"/>
              </w:rPr>
            </w:pPr>
            <w:r w:rsidRPr="00AB5CCB">
              <w:rPr>
                <w:sz w:val="22"/>
                <w:szCs w:val="22"/>
                <w:lang w:val="pt-BR"/>
              </w:rPr>
              <w:t>Efeitos de anti-sépticos orais</w:t>
            </w:r>
          </w:p>
        </w:tc>
      </w:tr>
      <w:tr w:rsidR="00966379" w:rsidRPr="00AB5CCB" w:rsidTr="00966379">
        <w:tc>
          <w:tcPr>
            <w:tcW w:w="1368" w:type="dxa"/>
          </w:tcPr>
          <w:p w:rsidR="00966379" w:rsidRPr="00910CFE" w:rsidRDefault="00966379" w:rsidP="00A609AC">
            <w:pPr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Novembro</w:t>
            </w:r>
          </w:p>
          <w:p w:rsidR="00966379" w:rsidRPr="00910CFE" w:rsidRDefault="00966379" w:rsidP="00A609AC">
            <w:pPr>
              <w:spacing w:before="80"/>
              <w:jc w:val="center"/>
              <w:rPr>
                <w:sz w:val="20"/>
                <w:szCs w:val="20"/>
                <w:highlight w:val="yellow"/>
                <w:lang w:val="pt-BR"/>
              </w:rPr>
            </w:pPr>
            <w:r w:rsidRPr="00910CFE">
              <w:rPr>
                <w:sz w:val="20"/>
                <w:szCs w:val="20"/>
                <w:lang w:val="pt-BR"/>
              </w:rPr>
              <w:t>0</w:t>
            </w:r>
            <w:r>
              <w:rPr>
                <w:sz w:val="20"/>
                <w:szCs w:val="20"/>
                <w:lang w:val="pt-BR"/>
              </w:rPr>
              <w:t>7</w:t>
            </w:r>
            <w:r w:rsidRPr="00910CFE">
              <w:rPr>
                <w:sz w:val="20"/>
                <w:szCs w:val="20"/>
                <w:lang w:val="pt-BR"/>
              </w:rPr>
              <w:t xml:space="preserve"> (</w:t>
            </w:r>
            <w:r>
              <w:rPr>
                <w:sz w:val="20"/>
                <w:szCs w:val="20"/>
                <w:lang w:val="pt-BR"/>
              </w:rPr>
              <w:t>5ª feira</w:t>
            </w:r>
            <w:r w:rsidRPr="00910CFE">
              <w:rPr>
                <w:sz w:val="20"/>
                <w:szCs w:val="20"/>
                <w:lang w:val="pt-BR"/>
              </w:rPr>
              <w:t>)</w:t>
            </w:r>
          </w:p>
        </w:tc>
        <w:tc>
          <w:tcPr>
            <w:tcW w:w="989" w:type="dxa"/>
          </w:tcPr>
          <w:p w:rsidR="00966379" w:rsidRPr="00B84E37" w:rsidRDefault="00966379" w:rsidP="00A609AC">
            <w:pPr>
              <w:jc w:val="center"/>
              <w:rPr>
                <w:lang w:val="pt-BR"/>
              </w:rPr>
            </w:pPr>
            <w:r w:rsidRPr="00B84E37">
              <w:rPr>
                <w:sz w:val="22"/>
                <w:szCs w:val="22"/>
                <w:lang w:val="pt-BR"/>
              </w:rPr>
              <w:t>T</w:t>
            </w:r>
          </w:p>
          <w:p w:rsidR="00966379" w:rsidRPr="00B84E37" w:rsidRDefault="00966379" w:rsidP="00A609AC">
            <w:pPr>
              <w:spacing w:before="0"/>
              <w:jc w:val="center"/>
              <w:rPr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T</w:t>
            </w:r>
          </w:p>
        </w:tc>
        <w:tc>
          <w:tcPr>
            <w:tcW w:w="6931" w:type="dxa"/>
          </w:tcPr>
          <w:p w:rsidR="00966379" w:rsidRPr="00AB5CCB" w:rsidRDefault="00966379" w:rsidP="00A609AC">
            <w:pPr>
              <w:jc w:val="both"/>
              <w:rPr>
                <w:lang w:val="pt-BR"/>
              </w:rPr>
            </w:pPr>
            <w:r w:rsidRPr="00AB5CCB">
              <w:rPr>
                <w:sz w:val="22"/>
                <w:szCs w:val="22"/>
                <w:lang w:val="pt-BR"/>
              </w:rPr>
              <w:t xml:space="preserve">Microbiota das infecções pulpares e periapicais </w:t>
            </w:r>
          </w:p>
          <w:p w:rsidR="00966379" w:rsidRPr="00AB5CCB" w:rsidRDefault="00966379" w:rsidP="00A609AC">
            <w:pPr>
              <w:spacing w:before="0"/>
              <w:jc w:val="both"/>
              <w:rPr>
                <w:lang w:val="pt-BR"/>
              </w:rPr>
            </w:pPr>
            <w:r w:rsidRPr="00AB5CCB">
              <w:rPr>
                <w:sz w:val="22"/>
                <w:szCs w:val="22"/>
                <w:lang w:val="pt-BR"/>
              </w:rPr>
              <w:t>Biossegurança em Odontologia</w:t>
            </w:r>
          </w:p>
        </w:tc>
      </w:tr>
      <w:tr w:rsidR="00966379" w:rsidRPr="00AB5CCB" w:rsidTr="00966379">
        <w:tc>
          <w:tcPr>
            <w:tcW w:w="1368" w:type="dxa"/>
          </w:tcPr>
          <w:p w:rsidR="00966379" w:rsidRPr="00910CFE" w:rsidRDefault="00966379" w:rsidP="00A609AC">
            <w:pPr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14</w:t>
            </w:r>
            <w:r w:rsidRPr="00910CFE">
              <w:rPr>
                <w:sz w:val="20"/>
                <w:szCs w:val="20"/>
                <w:lang w:val="pt-BR"/>
              </w:rPr>
              <w:t xml:space="preserve"> (</w:t>
            </w:r>
            <w:r>
              <w:rPr>
                <w:sz w:val="20"/>
                <w:szCs w:val="20"/>
                <w:lang w:val="pt-BR"/>
              </w:rPr>
              <w:t>5ª feira</w:t>
            </w:r>
            <w:r w:rsidRPr="00910CFE">
              <w:rPr>
                <w:sz w:val="20"/>
                <w:szCs w:val="20"/>
                <w:lang w:val="pt-BR"/>
              </w:rPr>
              <w:t>)</w:t>
            </w:r>
          </w:p>
        </w:tc>
        <w:tc>
          <w:tcPr>
            <w:tcW w:w="989" w:type="dxa"/>
          </w:tcPr>
          <w:p w:rsidR="00966379" w:rsidRDefault="00966379" w:rsidP="00A609AC">
            <w:pPr>
              <w:jc w:val="center"/>
              <w:rPr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A</w:t>
            </w:r>
            <w:r w:rsidRPr="00B84E37">
              <w:rPr>
                <w:sz w:val="22"/>
                <w:szCs w:val="22"/>
                <w:lang w:val="pt-BR"/>
              </w:rPr>
              <w:t xml:space="preserve"> </w:t>
            </w:r>
          </w:p>
          <w:p w:rsidR="00966379" w:rsidRPr="00B84E37" w:rsidRDefault="00966379" w:rsidP="00A609AC">
            <w:pPr>
              <w:spacing w:before="0"/>
              <w:jc w:val="center"/>
              <w:rPr>
                <w:lang w:val="pt-BR"/>
              </w:rPr>
            </w:pPr>
            <w:r w:rsidRPr="00B84E37">
              <w:rPr>
                <w:sz w:val="22"/>
                <w:szCs w:val="22"/>
                <w:lang w:val="pt-BR"/>
              </w:rPr>
              <w:t>T</w:t>
            </w:r>
          </w:p>
        </w:tc>
        <w:tc>
          <w:tcPr>
            <w:tcW w:w="6931" w:type="dxa"/>
          </w:tcPr>
          <w:p w:rsidR="00966379" w:rsidRDefault="00966379" w:rsidP="00A609AC">
            <w:pPr>
              <w:jc w:val="both"/>
              <w:rPr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Avaliação ED1 e ED2</w:t>
            </w:r>
          </w:p>
          <w:p w:rsidR="00966379" w:rsidRPr="00AB5CCB" w:rsidRDefault="00966379" w:rsidP="00A609AC">
            <w:pPr>
              <w:spacing w:before="0"/>
              <w:jc w:val="both"/>
              <w:rPr>
                <w:lang w:val="pt-BR"/>
              </w:rPr>
            </w:pPr>
            <w:r w:rsidRPr="00AB5CCB">
              <w:rPr>
                <w:sz w:val="22"/>
                <w:szCs w:val="22"/>
                <w:lang w:val="pt-BR"/>
              </w:rPr>
              <w:t>Doenças sistêmicas associadas às infecções orais</w:t>
            </w:r>
          </w:p>
        </w:tc>
      </w:tr>
      <w:tr w:rsidR="00966379" w:rsidRPr="00AB5CCB" w:rsidTr="00966379">
        <w:tc>
          <w:tcPr>
            <w:tcW w:w="1368" w:type="dxa"/>
          </w:tcPr>
          <w:p w:rsidR="00966379" w:rsidRPr="00910CFE" w:rsidRDefault="00966379" w:rsidP="00A609AC">
            <w:pPr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21</w:t>
            </w:r>
            <w:r w:rsidRPr="00910CFE">
              <w:rPr>
                <w:sz w:val="20"/>
                <w:szCs w:val="20"/>
                <w:lang w:val="pt-BR"/>
              </w:rPr>
              <w:t xml:space="preserve"> (</w:t>
            </w:r>
            <w:r>
              <w:rPr>
                <w:sz w:val="20"/>
                <w:szCs w:val="20"/>
                <w:lang w:val="pt-BR"/>
              </w:rPr>
              <w:t>5ª feira</w:t>
            </w:r>
            <w:r w:rsidRPr="00910CFE">
              <w:rPr>
                <w:sz w:val="20"/>
                <w:szCs w:val="20"/>
                <w:lang w:val="pt-BR"/>
              </w:rPr>
              <w:t>)</w:t>
            </w:r>
          </w:p>
        </w:tc>
        <w:tc>
          <w:tcPr>
            <w:tcW w:w="989" w:type="dxa"/>
          </w:tcPr>
          <w:p w:rsidR="00966379" w:rsidRPr="00406C43" w:rsidRDefault="00966379" w:rsidP="00A609AC">
            <w:pPr>
              <w:jc w:val="center"/>
              <w:rPr>
                <w:lang w:val="pt-BR"/>
              </w:rPr>
            </w:pPr>
            <w:r w:rsidRPr="00406C43">
              <w:rPr>
                <w:sz w:val="22"/>
                <w:szCs w:val="22"/>
                <w:lang w:val="pt-BR"/>
              </w:rPr>
              <w:t>T</w:t>
            </w:r>
          </w:p>
          <w:p w:rsidR="00966379" w:rsidRPr="00B84E37" w:rsidRDefault="00966379" w:rsidP="00A609AC">
            <w:pPr>
              <w:spacing w:before="0"/>
              <w:jc w:val="center"/>
              <w:rPr>
                <w:lang w:val="pt-BR"/>
              </w:rPr>
            </w:pPr>
            <w:r w:rsidRPr="00406C43">
              <w:rPr>
                <w:sz w:val="22"/>
                <w:szCs w:val="22"/>
                <w:lang w:val="pt-BR"/>
              </w:rPr>
              <w:t>T</w:t>
            </w:r>
          </w:p>
        </w:tc>
        <w:tc>
          <w:tcPr>
            <w:tcW w:w="6931" w:type="dxa"/>
          </w:tcPr>
          <w:p w:rsidR="00966379" w:rsidRPr="00AB5CCB" w:rsidRDefault="00966379" w:rsidP="00A609AC">
            <w:pPr>
              <w:jc w:val="both"/>
              <w:rPr>
                <w:lang w:val="pt-BR"/>
              </w:rPr>
            </w:pPr>
            <w:r w:rsidRPr="00AB5CCB">
              <w:rPr>
                <w:sz w:val="22"/>
                <w:szCs w:val="22"/>
                <w:lang w:val="pt-BR"/>
              </w:rPr>
              <w:t>Prevenção das doenças associadas ao biofilme dental 1</w:t>
            </w:r>
          </w:p>
          <w:p w:rsidR="00966379" w:rsidRPr="00AB5CCB" w:rsidRDefault="00966379" w:rsidP="00A609AC">
            <w:pPr>
              <w:spacing w:before="0"/>
              <w:jc w:val="both"/>
              <w:rPr>
                <w:lang w:val="pt-BR"/>
              </w:rPr>
            </w:pPr>
            <w:r w:rsidRPr="00AB5CCB">
              <w:rPr>
                <w:sz w:val="22"/>
                <w:szCs w:val="22"/>
                <w:lang w:val="pt-BR"/>
              </w:rPr>
              <w:t>Prevenção das doenças associadas ao biofilme dental 2</w:t>
            </w:r>
          </w:p>
        </w:tc>
      </w:tr>
      <w:tr w:rsidR="00966379" w:rsidRPr="00AB5CCB" w:rsidTr="00966379">
        <w:tc>
          <w:tcPr>
            <w:tcW w:w="1368" w:type="dxa"/>
          </w:tcPr>
          <w:p w:rsidR="00966379" w:rsidRPr="00910CFE" w:rsidRDefault="00966379" w:rsidP="00A609AC">
            <w:pPr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28</w:t>
            </w:r>
            <w:r w:rsidRPr="00910CFE">
              <w:rPr>
                <w:sz w:val="20"/>
                <w:szCs w:val="20"/>
                <w:lang w:val="pt-BR"/>
              </w:rPr>
              <w:t xml:space="preserve"> (</w:t>
            </w:r>
            <w:r>
              <w:rPr>
                <w:sz w:val="20"/>
                <w:szCs w:val="20"/>
                <w:lang w:val="pt-BR"/>
              </w:rPr>
              <w:t>5ª feira</w:t>
            </w:r>
            <w:r w:rsidRPr="00910CFE">
              <w:rPr>
                <w:sz w:val="20"/>
                <w:szCs w:val="20"/>
                <w:lang w:val="pt-BR"/>
              </w:rPr>
              <w:t>)</w:t>
            </w:r>
          </w:p>
        </w:tc>
        <w:tc>
          <w:tcPr>
            <w:tcW w:w="989" w:type="dxa"/>
          </w:tcPr>
          <w:p w:rsidR="00966379" w:rsidRPr="00B84E37" w:rsidRDefault="00966379" w:rsidP="00A609AC">
            <w:pPr>
              <w:jc w:val="center"/>
              <w:rPr>
                <w:lang w:val="pt-BR"/>
              </w:rPr>
            </w:pPr>
            <w:r w:rsidRPr="00B84E37">
              <w:rPr>
                <w:sz w:val="22"/>
                <w:szCs w:val="22"/>
                <w:lang w:val="pt-BR"/>
              </w:rPr>
              <w:t>A</w:t>
            </w:r>
          </w:p>
        </w:tc>
        <w:tc>
          <w:tcPr>
            <w:tcW w:w="6931" w:type="dxa"/>
          </w:tcPr>
          <w:p w:rsidR="00966379" w:rsidRPr="00AB5CCB" w:rsidRDefault="00966379" w:rsidP="00A609AC">
            <w:pPr>
              <w:jc w:val="both"/>
              <w:rPr>
                <w:lang w:val="pt-BR"/>
              </w:rPr>
            </w:pPr>
            <w:r w:rsidRPr="00AB5CCB">
              <w:rPr>
                <w:sz w:val="22"/>
                <w:szCs w:val="22"/>
                <w:lang w:val="pt-BR"/>
              </w:rPr>
              <w:t>3ª Avaliação (Peso 3)</w:t>
            </w:r>
          </w:p>
        </w:tc>
      </w:tr>
      <w:tr w:rsidR="00966379" w:rsidRPr="00AB5CCB" w:rsidTr="00966379">
        <w:tc>
          <w:tcPr>
            <w:tcW w:w="1368" w:type="dxa"/>
          </w:tcPr>
          <w:p w:rsidR="00966379" w:rsidRPr="00910CFE" w:rsidRDefault="00966379" w:rsidP="00A609AC">
            <w:pPr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Dezembro</w:t>
            </w:r>
          </w:p>
          <w:p w:rsidR="00966379" w:rsidRPr="00910CFE" w:rsidRDefault="00966379" w:rsidP="00A609AC">
            <w:pPr>
              <w:spacing w:before="80"/>
              <w:jc w:val="center"/>
              <w:rPr>
                <w:sz w:val="20"/>
                <w:szCs w:val="20"/>
                <w:lang w:val="pt-BR"/>
              </w:rPr>
            </w:pPr>
            <w:r w:rsidRPr="00910CFE">
              <w:rPr>
                <w:sz w:val="20"/>
                <w:szCs w:val="20"/>
                <w:lang w:val="pt-BR"/>
              </w:rPr>
              <w:t>0</w:t>
            </w:r>
            <w:r>
              <w:rPr>
                <w:sz w:val="20"/>
                <w:szCs w:val="20"/>
                <w:lang w:val="pt-BR"/>
              </w:rPr>
              <w:t>2</w:t>
            </w:r>
            <w:r w:rsidRPr="00910CFE">
              <w:rPr>
                <w:sz w:val="20"/>
                <w:szCs w:val="20"/>
                <w:lang w:val="pt-BR"/>
              </w:rPr>
              <w:t xml:space="preserve"> (</w:t>
            </w:r>
            <w:r>
              <w:rPr>
                <w:sz w:val="20"/>
                <w:szCs w:val="20"/>
                <w:lang w:val="pt-BR"/>
              </w:rPr>
              <w:t>2ª feira</w:t>
            </w:r>
            <w:r w:rsidRPr="00910CFE">
              <w:rPr>
                <w:sz w:val="20"/>
                <w:szCs w:val="20"/>
                <w:lang w:val="pt-BR"/>
              </w:rPr>
              <w:t>)</w:t>
            </w:r>
          </w:p>
        </w:tc>
        <w:tc>
          <w:tcPr>
            <w:tcW w:w="989" w:type="dxa"/>
          </w:tcPr>
          <w:p w:rsidR="00966379" w:rsidRPr="00B84E37" w:rsidRDefault="00966379" w:rsidP="00A609AC">
            <w:pPr>
              <w:jc w:val="center"/>
              <w:rPr>
                <w:lang w:val="pt-BR"/>
              </w:rPr>
            </w:pPr>
            <w:r w:rsidRPr="00B84E37">
              <w:rPr>
                <w:sz w:val="22"/>
                <w:szCs w:val="22"/>
                <w:lang w:val="pt-BR"/>
              </w:rPr>
              <w:t xml:space="preserve">9:00h </w:t>
            </w:r>
          </w:p>
        </w:tc>
        <w:tc>
          <w:tcPr>
            <w:tcW w:w="6931" w:type="dxa"/>
          </w:tcPr>
          <w:p w:rsidR="00966379" w:rsidRPr="00AB5CCB" w:rsidRDefault="00966379" w:rsidP="00A609AC">
            <w:pPr>
              <w:jc w:val="both"/>
              <w:rPr>
                <w:lang w:val="pt-BR"/>
              </w:rPr>
            </w:pPr>
            <w:r w:rsidRPr="00AB5CCB">
              <w:rPr>
                <w:sz w:val="22"/>
                <w:szCs w:val="22"/>
                <w:lang w:val="pt-BR"/>
              </w:rPr>
              <w:t>Prova Substitutiva</w:t>
            </w:r>
          </w:p>
        </w:tc>
      </w:tr>
      <w:tr w:rsidR="00966379" w:rsidRPr="00AB5CCB" w:rsidTr="00966379">
        <w:tc>
          <w:tcPr>
            <w:tcW w:w="1368" w:type="dxa"/>
          </w:tcPr>
          <w:p w:rsidR="00966379" w:rsidRPr="00910CFE" w:rsidRDefault="00966379" w:rsidP="00A609AC">
            <w:pPr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16</w:t>
            </w:r>
            <w:r w:rsidRPr="00910CFE">
              <w:rPr>
                <w:sz w:val="20"/>
                <w:szCs w:val="20"/>
                <w:lang w:val="pt-BR"/>
              </w:rPr>
              <w:t xml:space="preserve"> (</w:t>
            </w:r>
            <w:r>
              <w:rPr>
                <w:sz w:val="20"/>
                <w:szCs w:val="20"/>
                <w:lang w:val="pt-BR"/>
              </w:rPr>
              <w:t>2ª feira</w:t>
            </w:r>
            <w:r w:rsidRPr="00910CFE">
              <w:rPr>
                <w:sz w:val="20"/>
                <w:szCs w:val="20"/>
                <w:lang w:val="pt-BR"/>
              </w:rPr>
              <w:t>)</w:t>
            </w:r>
          </w:p>
        </w:tc>
        <w:tc>
          <w:tcPr>
            <w:tcW w:w="989" w:type="dxa"/>
          </w:tcPr>
          <w:p w:rsidR="00966379" w:rsidRPr="00B84E37" w:rsidRDefault="00966379" w:rsidP="00A609AC">
            <w:pPr>
              <w:jc w:val="center"/>
              <w:rPr>
                <w:lang w:val="pt-BR"/>
              </w:rPr>
            </w:pPr>
            <w:r w:rsidRPr="00B84E37">
              <w:rPr>
                <w:sz w:val="22"/>
                <w:szCs w:val="22"/>
                <w:lang w:val="pt-BR"/>
              </w:rPr>
              <w:t xml:space="preserve">9:00h </w:t>
            </w:r>
          </w:p>
        </w:tc>
        <w:tc>
          <w:tcPr>
            <w:tcW w:w="6931" w:type="dxa"/>
          </w:tcPr>
          <w:p w:rsidR="00966379" w:rsidRPr="00AB5CCB" w:rsidRDefault="00966379" w:rsidP="00A609AC">
            <w:pPr>
              <w:jc w:val="both"/>
              <w:rPr>
                <w:lang w:val="pt-BR"/>
              </w:rPr>
            </w:pPr>
            <w:r w:rsidRPr="00AB5CCB">
              <w:rPr>
                <w:sz w:val="22"/>
                <w:szCs w:val="22"/>
                <w:lang w:val="pt-BR"/>
              </w:rPr>
              <w:t>Prova de Recuperação</w:t>
            </w:r>
          </w:p>
        </w:tc>
      </w:tr>
    </w:tbl>
    <w:p w:rsidR="00966379" w:rsidRDefault="00966379" w:rsidP="00966379">
      <w:pPr>
        <w:spacing w:before="240"/>
        <w:rPr>
          <w:b/>
          <w:lang w:val="pt-BR"/>
        </w:rPr>
      </w:pPr>
    </w:p>
    <w:p w:rsidR="00966379" w:rsidRDefault="00966379" w:rsidP="00966379">
      <w:pPr>
        <w:spacing w:before="0" w:after="200" w:line="276" w:lineRule="auto"/>
        <w:rPr>
          <w:b/>
          <w:lang w:val="pt-BR"/>
        </w:rPr>
      </w:pPr>
      <w:r>
        <w:rPr>
          <w:b/>
          <w:lang w:val="pt-BR"/>
        </w:rPr>
        <w:br w:type="page"/>
      </w:r>
    </w:p>
    <w:p w:rsidR="00966379" w:rsidRDefault="00966379" w:rsidP="00966379">
      <w:pPr>
        <w:spacing w:before="240"/>
        <w:rPr>
          <w:b/>
          <w:lang w:val="pt-BR"/>
        </w:rPr>
      </w:pPr>
    </w:p>
    <w:p w:rsidR="00966379" w:rsidRPr="00D2188C" w:rsidRDefault="00966379" w:rsidP="00966379">
      <w:pPr>
        <w:spacing w:before="240"/>
        <w:rPr>
          <w:b/>
          <w:lang w:val="pt-BR"/>
        </w:rPr>
      </w:pPr>
      <w:r w:rsidRPr="00D2188C">
        <w:rPr>
          <w:b/>
          <w:lang w:val="pt-BR"/>
        </w:rPr>
        <w:t>Docentes:</w:t>
      </w:r>
      <w:r w:rsidRPr="00D2188C">
        <w:rPr>
          <w:b/>
          <w:lang w:val="pt-BR"/>
        </w:rPr>
        <w:tab/>
      </w:r>
      <w:r w:rsidRPr="00D2188C">
        <w:rPr>
          <w:b/>
          <w:lang w:val="pt-BR"/>
        </w:rPr>
        <w:tab/>
      </w:r>
      <w:r w:rsidRPr="00D2188C">
        <w:rPr>
          <w:b/>
          <w:lang w:val="pt-BR"/>
        </w:rPr>
        <w:tab/>
      </w:r>
      <w:r w:rsidRPr="00D2188C">
        <w:rPr>
          <w:b/>
          <w:lang w:val="pt-BR"/>
        </w:rPr>
        <w:tab/>
      </w:r>
      <w:r w:rsidRPr="00D2188C">
        <w:rPr>
          <w:b/>
          <w:lang w:val="pt-BR"/>
        </w:rPr>
        <w:tab/>
      </w:r>
      <w:r w:rsidRPr="00D2188C">
        <w:rPr>
          <w:b/>
          <w:lang w:val="pt-BR"/>
        </w:rPr>
        <w:tab/>
        <w:t>Apoio Técnico</w:t>
      </w:r>
    </w:p>
    <w:p w:rsidR="00966379" w:rsidRPr="00D2188C" w:rsidRDefault="00966379" w:rsidP="00966379">
      <w:pPr>
        <w:spacing w:before="80"/>
        <w:rPr>
          <w:lang w:val="pt-BR"/>
        </w:rPr>
      </w:pPr>
      <w:r w:rsidRPr="00D2188C">
        <w:rPr>
          <w:lang w:val="pt-BR"/>
        </w:rPr>
        <w:t>Prof. Dr. Paolo Zanotto</w:t>
      </w:r>
      <w:r w:rsidRPr="00D2188C">
        <w:rPr>
          <w:lang w:val="pt-BR"/>
        </w:rPr>
        <w:tab/>
      </w:r>
      <w:r w:rsidRPr="00D2188C">
        <w:rPr>
          <w:lang w:val="pt-BR"/>
        </w:rPr>
        <w:tab/>
      </w:r>
      <w:r w:rsidRPr="00D2188C">
        <w:rPr>
          <w:lang w:val="pt-BR"/>
        </w:rPr>
        <w:tab/>
      </w:r>
      <w:r w:rsidRPr="00D2188C">
        <w:rPr>
          <w:lang w:val="pt-BR"/>
        </w:rPr>
        <w:tab/>
        <w:t>Bruna Eduarda de Oliveira</w:t>
      </w:r>
    </w:p>
    <w:p w:rsidR="00966379" w:rsidRPr="00D2188C" w:rsidRDefault="00966379" w:rsidP="00966379">
      <w:pPr>
        <w:spacing w:before="0"/>
        <w:rPr>
          <w:lang w:val="pt-BR"/>
        </w:rPr>
      </w:pPr>
      <w:r w:rsidRPr="00D2188C">
        <w:rPr>
          <w:lang w:val="pt-BR"/>
        </w:rPr>
        <w:t>Prof. Dr. Enrique Mario Boccardo</w:t>
      </w:r>
      <w:r w:rsidRPr="00D2188C">
        <w:rPr>
          <w:lang w:val="pt-BR"/>
        </w:rPr>
        <w:tab/>
      </w:r>
      <w:r w:rsidRPr="00D2188C">
        <w:rPr>
          <w:lang w:val="pt-BR"/>
        </w:rPr>
        <w:tab/>
      </w:r>
      <w:r w:rsidRPr="00D2188C">
        <w:rPr>
          <w:lang w:val="pt-BR"/>
        </w:rPr>
        <w:tab/>
      </w:r>
      <w:r w:rsidRPr="00D2188C">
        <w:rPr>
          <w:bCs/>
          <w:lang w:val="pt-BR"/>
        </w:rPr>
        <w:t>Tatiana Alves dos Reis</w:t>
      </w:r>
    </w:p>
    <w:p w:rsidR="00966379" w:rsidRPr="00D2188C" w:rsidRDefault="00966379" w:rsidP="00966379">
      <w:pPr>
        <w:spacing w:before="0"/>
        <w:rPr>
          <w:lang w:val="pt-BR"/>
        </w:rPr>
      </w:pPr>
      <w:r w:rsidRPr="00D2188C">
        <w:rPr>
          <w:lang w:val="pt-BR"/>
        </w:rPr>
        <w:t xml:space="preserve">Prof. Dr. Carlos P. Taborda </w:t>
      </w:r>
      <w:r w:rsidRPr="00D2188C">
        <w:rPr>
          <w:lang w:val="pt-BR"/>
        </w:rPr>
        <w:tab/>
      </w:r>
      <w:r w:rsidRPr="00D2188C">
        <w:rPr>
          <w:lang w:val="pt-BR"/>
        </w:rPr>
        <w:tab/>
      </w:r>
      <w:r w:rsidRPr="00D2188C">
        <w:rPr>
          <w:lang w:val="pt-BR"/>
        </w:rPr>
        <w:tab/>
        <w:t>Zita Maria de Oliveira Gregório</w:t>
      </w:r>
    </w:p>
    <w:p w:rsidR="00966379" w:rsidRPr="00D2188C" w:rsidRDefault="00966379" w:rsidP="00966379">
      <w:pPr>
        <w:spacing w:before="0"/>
        <w:rPr>
          <w:lang w:val="pt-BR"/>
        </w:rPr>
      </w:pPr>
      <w:r w:rsidRPr="00D2188C">
        <w:rPr>
          <w:lang w:val="pt-BR"/>
        </w:rPr>
        <w:t>Profa. Dra. Kelly Ishida</w:t>
      </w:r>
    </w:p>
    <w:p w:rsidR="00966379" w:rsidRPr="009127FC" w:rsidRDefault="00966379" w:rsidP="00966379">
      <w:pPr>
        <w:spacing w:before="0"/>
        <w:rPr>
          <w:b/>
          <w:lang w:val="pt-BR"/>
        </w:rPr>
      </w:pPr>
      <w:r w:rsidRPr="00D2188C">
        <w:rPr>
          <w:lang w:val="pt-BR"/>
        </w:rPr>
        <w:t xml:space="preserve">Profa. Dra. Marcia P. A. Mayer 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b/>
          <w:lang w:val="pt-BR"/>
        </w:rPr>
        <w:t>Aluna PAE</w:t>
      </w:r>
    </w:p>
    <w:p w:rsidR="00966379" w:rsidRPr="00D2188C" w:rsidRDefault="00966379" w:rsidP="00966379">
      <w:pPr>
        <w:spacing w:before="0"/>
        <w:rPr>
          <w:lang w:val="pt-BR"/>
        </w:rPr>
      </w:pPr>
      <w:r w:rsidRPr="00D2188C">
        <w:rPr>
          <w:lang w:val="pt-BR"/>
        </w:rPr>
        <w:t>Prof. Dra. Maria Regina L Simionato</w:t>
      </w:r>
      <w:r>
        <w:rPr>
          <w:lang w:val="pt-BR"/>
        </w:rPr>
        <w:tab/>
      </w:r>
      <w:r>
        <w:rPr>
          <w:lang w:val="pt-BR"/>
        </w:rPr>
        <w:tab/>
        <w:t>Brenda A.C. Barbosa</w:t>
      </w:r>
    </w:p>
    <w:p w:rsidR="00966379" w:rsidRPr="00D2188C" w:rsidRDefault="00966379" w:rsidP="00966379">
      <w:pPr>
        <w:rPr>
          <w:lang w:val="pt-BR"/>
        </w:rPr>
      </w:pPr>
      <w:r w:rsidRPr="00D2188C">
        <w:rPr>
          <w:b/>
          <w:lang w:val="pt-BR"/>
        </w:rPr>
        <w:t xml:space="preserve">Dias e horários de aula – </w:t>
      </w:r>
      <w:r w:rsidRPr="00D2188C">
        <w:rPr>
          <w:lang w:val="pt-BR"/>
        </w:rPr>
        <w:t>Quintas das 18:00h às 22:00h e/ou Sábados das 8:00h às 12:00h</w:t>
      </w:r>
    </w:p>
    <w:p w:rsidR="00966379" w:rsidRPr="00D2188C" w:rsidRDefault="00966379" w:rsidP="00966379">
      <w:pPr>
        <w:rPr>
          <w:lang w:val="pt-BR"/>
        </w:rPr>
      </w:pPr>
      <w:r w:rsidRPr="00D2188C">
        <w:rPr>
          <w:b/>
          <w:lang w:val="pt-BR"/>
        </w:rPr>
        <w:t xml:space="preserve">Aulas práticas: </w:t>
      </w:r>
      <w:r w:rsidRPr="00D2188C">
        <w:rPr>
          <w:lang w:val="pt-BR"/>
        </w:rPr>
        <w:t>É vetada a entrada nos laboratórios de aulas práticas após o início da aula ou sem o uso de avental branco de mangas compridas.</w:t>
      </w:r>
    </w:p>
    <w:p w:rsidR="00966379" w:rsidRPr="00D2188C" w:rsidRDefault="00966379" w:rsidP="00966379">
      <w:pPr>
        <w:spacing w:before="240"/>
        <w:jc w:val="both"/>
        <w:rPr>
          <w:lang w:val="pt-BR"/>
        </w:rPr>
      </w:pPr>
      <w:r w:rsidRPr="00D2188C">
        <w:rPr>
          <w:b/>
          <w:lang w:val="pt-BR"/>
        </w:rPr>
        <w:t xml:space="preserve">Prova substitutiva - </w:t>
      </w:r>
      <w:r w:rsidRPr="00D2188C">
        <w:rPr>
          <w:lang w:val="pt-BR"/>
        </w:rPr>
        <w:t>Esta prova só será aplicada para alunos que perderam uma das provas e apresentaram atestado médico emitido por órgão público. O peso desta prova equivale ao da prova perdida e o conteúdo consistirá de toda a matéria da disciplina.</w:t>
      </w:r>
    </w:p>
    <w:p w:rsidR="00966379" w:rsidRPr="00D2188C" w:rsidRDefault="00966379" w:rsidP="00966379">
      <w:pPr>
        <w:spacing w:before="240"/>
        <w:jc w:val="both"/>
        <w:rPr>
          <w:lang w:val="pt-BR"/>
        </w:rPr>
      </w:pPr>
      <w:r w:rsidRPr="00D2188C">
        <w:rPr>
          <w:b/>
          <w:lang w:val="pt-BR"/>
        </w:rPr>
        <w:t xml:space="preserve">Prova de recuperação - </w:t>
      </w:r>
      <w:r w:rsidRPr="00D2188C">
        <w:rPr>
          <w:lang w:val="pt-BR"/>
        </w:rPr>
        <w:t>Os alunos que não tiverem alcançado nota final de aprovação 5,0 (cinco) na disciplina, mas que tiverem obtido nota final não inferior a 3,0 (três) e frequência mínima de 70% poderão submeter-se à prova de recuperação que consistirá de toda a matéria da disciplina.</w:t>
      </w:r>
    </w:p>
    <w:p w:rsidR="00966379" w:rsidRPr="00D2188C" w:rsidRDefault="00966379" w:rsidP="00966379">
      <w:pPr>
        <w:spacing w:before="240"/>
        <w:jc w:val="both"/>
        <w:rPr>
          <w:lang w:val="pt-BR"/>
        </w:rPr>
      </w:pPr>
      <w:r w:rsidRPr="00D2188C">
        <w:rPr>
          <w:b/>
          <w:bCs/>
          <w:lang w:val="pt-BR"/>
        </w:rPr>
        <w:t xml:space="preserve">Avaliações - </w:t>
      </w:r>
      <w:r w:rsidRPr="00D2188C">
        <w:rPr>
          <w:bCs/>
          <w:lang w:val="pt-BR"/>
        </w:rPr>
        <w:t xml:space="preserve">Serão provas dissertativas e a matéria baseada nas aulas teóricas, práticas e </w:t>
      </w:r>
      <w:r>
        <w:rPr>
          <w:bCs/>
          <w:lang w:val="pt-BR"/>
        </w:rPr>
        <w:t>estudos dirigidos</w:t>
      </w:r>
      <w:r w:rsidRPr="00D2188C">
        <w:rPr>
          <w:bCs/>
          <w:lang w:val="pt-BR"/>
        </w:rPr>
        <w:t xml:space="preserve">. </w:t>
      </w:r>
      <w:r w:rsidRPr="00D2188C">
        <w:rPr>
          <w:lang w:val="pt-BR"/>
        </w:rPr>
        <w:t xml:space="preserve">Os alunos devem apresentar documento de identificação oficial com foto (carteira de identidade, passaporte ou carteira nacional de habilitação) nos dias das avaliações. </w:t>
      </w:r>
    </w:p>
    <w:p w:rsidR="00966379" w:rsidRPr="00D2188C" w:rsidRDefault="00966379" w:rsidP="00966379">
      <w:pPr>
        <w:spacing w:before="0"/>
        <w:jc w:val="both"/>
        <w:rPr>
          <w:lang w:val="pt-BR"/>
        </w:rPr>
      </w:pPr>
      <w:r w:rsidRPr="00D2188C">
        <w:rPr>
          <w:lang w:val="pt-BR"/>
        </w:rPr>
        <w:t>1</w:t>
      </w:r>
      <w:r w:rsidRPr="00D2188C">
        <w:rPr>
          <w:vertAlign w:val="superscript"/>
          <w:lang w:val="pt-BR"/>
        </w:rPr>
        <w:t>a</w:t>
      </w:r>
      <w:r w:rsidRPr="00D2188C">
        <w:rPr>
          <w:lang w:val="pt-BR"/>
        </w:rPr>
        <w:t xml:space="preserve"> Avaliação – peso 1</w:t>
      </w:r>
    </w:p>
    <w:p w:rsidR="00966379" w:rsidRPr="00D2188C" w:rsidRDefault="00966379" w:rsidP="00966379">
      <w:pPr>
        <w:spacing w:before="0"/>
        <w:jc w:val="both"/>
        <w:rPr>
          <w:lang w:val="pt-BR"/>
        </w:rPr>
      </w:pPr>
      <w:r w:rsidRPr="00D2188C">
        <w:rPr>
          <w:lang w:val="pt-BR"/>
        </w:rPr>
        <w:t>2</w:t>
      </w:r>
      <w:r w:rsidRPr="00D2188C">
        <w:rPr>
          <w:vertAlign w:val="superscript"/>
          <w:lang w:val="pt-BR"/>
        </w:rPr>
        <w:t>a</w:t>
      </w:r>
      <w:r w:rsidRPr="00D2188C">
        <w:rPr>
          <w:lang w:val="pt-BR"/>
        </w:rPr>
        <w:t xml:space="preserve"> Avaliação – peso 2</w:t>
      </w:r>
    </w:p>
    <w:p w:rsidR="00966379" w:rsidRPr="00D2188C" w:rsidRDefault="00966379" w:rsidP="00966379">
      <w:pPr>
        <w:spacing w:before="0"/>
        <w:jc w:val="both"/>
        <w:rPr>
          <w:lang w:val="pt-BR"/>
        </w:rPr>
      </w:pPr>
      <w:r w:rsidRPr="00D2188C">
        <w:rPr>
          <w:lang w:val="pt-BR"/>
        </w:rPr>
        <w:t>3</w:t>
      </w:r>
      <w:r w:rsidRPr="00D2188C">
        <w:rPr>
          <w:vertAlign w:val="superscript"/>
          <w:lang w:val="pt-BR"/>
        </w:rPr>
        <w:t>a</w:t>
      </w:r>
      <w:r w:rsidRPr="00D2188C">
        <w:rPr>
          <w:lang w:val="pt-BR"/>
        </w:rPr>
        <w:t xml:space="preserve"> Avaliação – peso 3</w:t>
      </w:r>
    </w:p>
    <w:p w:rsidR="00966379" w:rsidRPr="00D2188C" w:rsidRDefault="00966379" w:rsidP="00966379">
      <w:pPr>
        <w:spacing w:before="240"/>
        <w:jc w:val="both"/>
        <w:rPr>
          <w:lang w:val="pt-BR"/>
        </w:rPr>
      </w:pPr>
      <w:r w:rsidRPr="00D2188C">
        <w:rPr>
          <w:b/>
          <w:lang w:val="pt-BR" w:eastAsia="pt-BR"/>
        </w:rPr>
        <w:t xml:space="preserve">Estudos Dirigidos </w:t>
      </w:r>
      <w:r w:rsidRPr="00D2188C">
        <w:rPr>
          <w:lang w:val="pt-BR" w:eastAsia="pt-BR"/>
        </w:rPr>
        <w:t>– O</w:t>
      </w:r>
      <w:r w:rsidRPr="00D2188C">
        <w:rPr>
          <w:lang w:val="pt-BR"/>
        </w:rPr>
        <w:t xml:space="preserve">s artigos propostos são considerados </w:t>
      </w:r>
      <w:r w:rsidRPr="00D2188C">
        <w:rPr>
          <w:b/>
          <w:lang w:val="pt-BR"/>
        </w:rPr>
        <w:t>bibliografia complementar</w:t>
      </w:r>
      <w:r w:rsidRPr="00D2188C">
        <w:rPr>
          <w:lang w:val="pt-BR"/>
        </w:rPr>
        <w:t xml:space="preserve"> das aulas teóricas. </w:t>
      </w:r>
      <w:r w:rsidRPr="00D2188C">
        <w:rPr>
          <w:lang w:val="pt-BR" w:eastAsia="pt-BR"/>
        </w:rPr>
        <w:t xml:space="preserve">Para participar das discussões, o aluno deve </w:t>
      </w:r>
      <w:r w:rsidRPr="00D2188C">
        <w:rPr>
          <w:lang w:val="pt-BR"/>
        </w:rPr>
        <w:t xml:space="preserve">tê-los </w:t>
      </w:r>
      <w:r w:rsidRPr="00D2188C">
        <w:rPr>
          <w:b/>
          <w:lang w:val="pt-BR"/>
        </w:rPr>
        <w:t>estudado</w:t>
      </w:r>
      <w:r w:rsidRPr="00D2188C">
        <w:rPr>
          <w:lang w:val="pt-BR"/>
        </w:rPr>
        <w:t xml:space="preserve"> previamente. O aluno deverá entregar no dia </w:t>
      </w:r>
      <w:r>
        <w:rPr>
          <w:lang w:val="pt-BR"/>
        </w:rPr>
        <w:t>da discussão</w:t>
      </w:r>
      <w:r w:rsidRPr="00D2188C">
        <w:rPr>
          <w:lang w:val="pt-BR"/>
        </w:rPr>
        <w:t xml:space="preserve"> uma </w:t>
      </w:r>
      <w:r w:rsidRPr="000F32FB">
        <w:rPr>
          <w:b/>
          <w:lang w:val="pt-BR"/>
        </w:rPr>
        <w:t>cópia manuscrita</w:t>
      </w:r>
      <w:r w:rsidRPr="00D2188C">
        <w:rPr>
          <w:lang w:val="pt-BR"/>
        </w:rPr>
        <w:t xml:space="preserve"> referente aos tópicos requeridos do artigo. A avaliação do aluno será realizada através de provas aplicadas de acordo com o calendário</w:t>
      </w:r>
      <w:r>
        <w:rPr>
          <w:lang w:val="pt-BR"/>
        </w:rPr>
        <w:t xml:space="preserve"> (14/11/2019)</w:t>
      </w:r>
      <w:r w:rsidRPr="00D2188C">
        <w:rPr>
          <w:lang w:val="pt-BR"/>
        </w:rPr>
        <w:t xml:space="preserve">, e serão consideradas questões da </w:t>
      </w:r>
      <w:r w:rsidRPr="002A2DC7">
        <w:rPr>
          <w:b/>
          <w:lang w:val="pt-BR"/>
        </w:rPr>
        <w:t>3ª Avaliação</w:t>
      </w:r>
      <w:r w:rsidRPr="00D2188C">
        <w:rPr>
          <w:lang w:val="pt-BR"/>
        </w:rPr>
        <w:t xml:space="preserve"> do período. </w:t>
      </w:r>
    </w:p>
    <w:p w:rsidR="00966379" w:rsidRDefault="00966379" w:rsidP="00966379">
      <w:pPr>
        <w:pStyle w:val="Body"/>
        <w:spacing w:before="240"/>
        <w:jc w:val="both"/>
        <w:rPr>
          <w:rFonts w:ascii="Arial" w:eastAsiaTheme="minorHAnsi" w:hAnsi="Arial" w:cs="Arial"/>
          <w:sz w:val="24"/>
          <w:szCs w:val="24"/>
          <w:lang w:val="pt-BR"/>
        </w:rPr>
      </w:pPr>
      <w:r w:rsidRPr="00525004">
        <w:rPr>
          <w:rFonts w:ascii="Arial" w:eastAsiaTheme="minorHAnsi" w:hAnsi="Arial" w:cs="Arial"/>
          <w:b/>
          <w:sz w:val="24"/>
          <w:szCs w:val="24"/>
          <w:lang w:val="pt-BR"/>
        </w:rPr>
        <w:t>ED1 (</w:t>
      </w:r>
      <w:r>
        <w:rPr>
          <w:rFonts w:ascii="Arial" w:eastAsiaTheme="minorHAnsi" w:hAnsi="Arial" w:cs="Arial"/>
          <w:b/>
          <w:sz w:val="24"/>
          <w:szCs w:val="24"/>
          <w:lang w:val="pt-BR"/>
        </w:rPr>
        <w:t>05</w:t>
      </w:r>
      <w:r w:rsidRPr="00525004">
        <w:rPr>
          <w:rFonts w:ascii="Arial" w:eastAsiaTheme="minorHAnsi" w:hAnsi="Arial" w:cs="Arial"/>
          <w:b/>
          <w:sz w:val="24"/>
          <w:szCs w:val="24"/>
          <w:lang w:val="pt-BR"/>
        </w:rPr>
        <w:t>/</w:t>
      </w:r>
      <w:r>
        <w:rPr>
          <w:rFonts w:ascii="Arial" w:eastAsiaTheme="minorHAnsi" w:hAnsi="Arial" w:cs="Arial"/>
          <w:b/>
          <w:sz w:val="24"/>
          <w:szCs w:val="24"/>
          <w:lang w:val="pt-BR"/>
        </w:rPr>
        <w:t>10</w:t>
      </w:r>
      <w:r w:rsidRPr="00525004">
        <w:rPr>
          <w:rFonts w:ascii="Arial" w:eastAsiaTheme="minorHAnsi" w:hAnsi="Arial" w:cs="Arial"/>
          <w:b/>
          <w:sz w:val="24"/>
          <w:szCs w:val="24"/>
          <w:lang w:val="pt-BR"/>
        </w:rPr>
        <w:t>/2019):</w:t>
      </w:r>
      <w:r w:rsidRPr="00525004">
        <w:rPr>
          <w:rFonts w:ascii="Arial" w:eastAsiaTheme="minorHAnsi" w:hAnsi="Arial" w:cs="Arial"/>
          <w:sz w:val="24"/>
          <w:szCs w:val="24"/>
          <w:lang w:val="pt-BR"/>
        </w:rPr>
        <w:t xml:space="preserve"> </w:t>
      </w:r>
      <w:r w:rsidRPr="00525004">
        <w:rPr>
          <w:rFonts w:ascii="Arial" w:hAnsi="Arial" w:cs="Arial"/>
          <w:sz w:val="24"/>
          <w:szCs w:val="24"/>
          <w:lang w:val="pt-BR"/>
        </w:rPr>
        <w:t>Açúcares e outros nutrientes e seu impacto na cárie dental</w:t>
      </w:r>
      <w:r w:rsidRPr="00525004">
        <w:rPr>
          <w:rFonts w:ascii="Arial" w:eastAsiaTheme="minorHAnsi" w:hAnsi="Arial" w:cs="Arial"/>
          <w:sz w:val="24"/>
          <w:szCs w:val="24"/>
          <w:lang w:val="pt-BR"/>
        </w:rPr>
        <w:t xml:space="preserve">. </w:t>
      </w:r>
    </w:p>
    <w:p w:rsidR="00966379" w:rsidRDefault="00966379" w:rsidP="00966379">
      <w:pPr>
        <w:pStyle w:val="Body"/>
        <w:spacing w:before="80"/>
        <w:jc w:val="both"/>
        <w:rPr>
          <w:rFonts w:ascii="Arial" w:eastAsiaTheme="minorHAnsi" w:hAnsi="Arial" w:cs="Arial"/>
          <w:sz w:val="24"/>
          <w:szCs w:val="24"/>
        </w:rPr>
      </w:pPr>
      <w:r w:rsidRPr="00525004">
        <w:rPr>
          <w:rFonts w:ascii="Arial" w:eastAsiaTheme="minorHAnsi" w:hAnsi="Arial" w:cs="Arial"/>
          <w:sz w:val="24"/>
          <w:szCs w:val="24"/>
        </w:rPr>
        <w:t xml:space="preserve">(1) </w:t>
      </w:r>
      <w:proofErr w:type="spellStart"/>
      <w:r w:rsidRPr="00525004">
        <w:rPr>
          <w:rFonts w:ascii="Arial" w:eastAsiaTheme="minorHAnsi" w:hAnsi="Arial" w:cs="Arial"/>
          <w:sz w:val="24"/>
          <w:szCs w:val="24"/>
        </w:rPr>
        <w:t>Bradshhaw</w:t>
      </w:r>
      <w:proofErr w:type="spellEnd"/>
      <w:r w:rsidRPr="00525004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525004">
        <w:rPr>
          <w:rFonts w:ascii="Arial" w:eastAsiaTheme="minorHAnsi" w:hAnsi="Arial" w:cs="Arial"/>
          <w:sz w:val="24"/>
          <w:szCs w:val="24"/>
        </w:rPr>
        <w:t>DJ</w:t>
      </w:r>
      <w:proofErr w:type="gramStart"/>
      <w:r w:rsidRPr="00525004">
        <w:rPr>
          <w:rFonts w:ascii="Arial" w:eastAsiaTheme="minorHAnsi" w:hAnsi="Arial" w:cs="Arial"/>
          <w:sz w:val="24"/>
          <w:szCs w:val="24"/>
        </w:rPr>
        <w:t>;Lynch</w:t>
      </w:r>
      <w:proofErr w:type="spellEnd"/>
      <w:proofErr w:type="gramEnd"/>
      <w:r w:rsidRPr="00525004">
        <w:rPr>
          <w:rFonts w:ascii="Arial" w:eastAsiaTheme="minorHAnsi" w:hAnsi="Arial" w:cs="Arial"/>
          <w:sz w:val="24"/>
          <w:szCs w:val="24"/>
        </w:rPr>
        <w:t xml:space="preserve"> RMJ. Diet and the microbial </w:t>
      </w:r>
      <w:proofErr w:type="spellStart"/>
      <w:r w:rsidRPr="00525004">
        <w:rPr>
          <w:rFonts w:ascii="Arial" w:eastAsiaTheme="minorHAnsi" w:hAnsi="Arial" w:cs="Arial"/>
          <w:sz w:val="24"/>
          <w:szCs w:val="24"/>
        </w:rPr>
        <w:t>aetiology</w:t>
      </w:r>
      <w:proofErr w:type="spellEnd"/>
      <w:r w:rsidRPr="00525004">
        <w:rPr>
          <w:rFonts w:ascii="Arial" w:eastAsiaTheme="minorHAnsi" w:hAnsi="Arial" w:cs="Arial"/>
          <w:sz w:val="24"/>
          <w:szCs w:val="24"/>
        </w:rPr>
        <w:t xml:space="preserve"> of dental caries: new paradigms. </w:t>
      </w:r>
      <w:proofErr w:type="spellStart"/>
      <w:r w:rsidRPr="00525004">
        <w:rPr>
          <w:rFonts w:ascii="Arial" w:eastAsiaTheme="minorHAnsi" w:hAnsi="Arial" w:cs="Arial"/>
          <w:sz w:val="24"/>
          <w:szCs w:val="24"/>
        </w:rPr>
        <w:t>Int</w:t>
      </w:r>
      <w:proofErr w:type="spellEnd"/>
      <w:r w:rsidRPr="00525004">
        <w:rPr>
          <w:rFonts w:ascii="Arial" w:eastAsiaTheme="minorHAnsi" w:hAnsi="Arial" w:cs="Arial"/>
          <w:sz w:val="24"/>
          <w:szCs w:val="24"/>
        </w:rPr>
        <w:t xml:space="preserve"> Dent J, 63(2):64-72, 2013. </w:t>
      </w:r>
    </w:p>
    <w:p w:rsidR="00966379" w:rsidRPr="00525004" w:rsidRDefault="00966379" w:rsidP="00966379">
      <w:pPr>
        <w:pStyle w:val="Body"/>
        <w:tabs>
          <w:tab w:val="left" w:pos="90"/>
        </w:tabs>
        <w:spacing w:before="80"/>
        <w:jc w:val="both"/>
        <w:rPr>
          <w:rFonts w:ascii="Arial" w:eastAsiaTheme="minorHAnsi" w:hAnsi="Arial" w:cs="Arial"/>
          <w:sz w:val="24"/>
          <w:szCs w:val="24"/>
          <w:lang w:val="pt-BR"/>
        </w:rPr>
      </w:pPr>
      <w:r w:rsidRPr="00525004">
        <w:rPr>
          <w:rFonts w:ascii="Arial" w:eastAsiaTheme="minorHAnsi" w:hAnsi="Arial" w:cs="Arial"/>
          <w:sz w:val="24"/>
          <w:szCs w:val="24"/>
        </w:rPr>
        <w:t xml:space="preserve">(2) </w:t>
      </w:r>
      <w:proofErr w:type="spellStart"/>
      <w:r w:rsidRPr="00525004">
        <w:rPr>
          <w:rFonts w:ascii="Arial" w:eastAsia="Times New Roman" w:hAnsi="Arial" w:cs="Arial"/>
          <w:color w:val="222222"/>
          <w:sz w:val="24"/>
          <w:szCs w:val="24"/>
        </w:rPr>
        <w:t>Giacaman</w:t>
      </w:r>
      <w:proofErr w:type="spellEnd"/>
      <w:r w:rsidRPr="00525004">
        <w:rPr>
          <w:rFonts w:ascii="Arial" w:eastAsia="Times New Roman" w:hAnsi="Arial" w:cs="Arial"/>
          <w:color w:val="222222"/>
          <w:sz w:val="24"/>
          <w:szCs w:val="24"/>
        </w:rPr>
        <w:t xml:space="preserve"> RA. </w:t>
      </w:r>
      <w:proofErr w:type="gramStart"/>
      <w:r w:rsidRPr="00525004">
        <w:rPr>
          <w:rFonts w:ascii="Arial" w:eastAsia="Times New Roman" w:hAnsi="Arial" w:cs="Arial"/>
          <w:color w:val="222222"/>
          <w:sz w:val="24"/>
          <w:szCs w:val="24"/>
        </w:rPr>
        <w:t>Sugars and beyond.</w:t>
      </w:r>
      <w:proofErr w:type="gramEnd"/>
      <w:r w:rsidRPr="0052500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gramStart"/>
      <w:r w:rsidRPr="00525004">
        <w:rPr>
          <w:rFonts w:ascii="Arial" w:eastAsia="Times New Roman" w:hAnsi="Arial" w:cs="Arial"/>
          <w:color w:val="222222"/>
          <w:sz w:val="24"/>
          <w:szCs w:val="24"/>
        </w:rPr>
        <w:t>The role of sugars and the other nutrients and their potential impact on caries.</w:t>
      </w:r>
      <w:proofErr w:type="gramEnd"/>
      <w:r w:rsidRPr="0052500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525004">
        <w:rPr>
          <w:rFonts w:ascii="Arial" w:eastAsia="Times New Roman" w:hAnsi="Arial" w:cs="Arial"/>
          <w:color w:val="231F20"/>
          <w:sz w:val="24"/>
          <w:szCs w:val="24"/>
          <w:lang w:val="pt-BR"/>
        </w:rPr>
        <w:t>Oral Diseases 24: 1185–1197, 2018.</w:t>
      </w:r>
    </w:p>
    <w:p w:rsidR="00966379" w:rsidRPr="00D2188C" w:rsidRDefault="00966379" w:rsidP="00966379">
      <w:pPr>
        <w:spacing w:before="240"/>
        <w:jc w:val="both"/>
        <w:rPr>
          <w:bCs/>
          <w:kern w:val="36"/>
          <w:lang w:val="pt-BR" w:eastAsia="pt-BR"/>
        </w:rPr>
      </w:pPr>
      <w:r w:rsidRPr="00525004">
        <w:rPr>
          <w:b/>
          <w:lang w:val="pt-BR"/>
        </w:rPr>
        <w:t>ED2 (26/10/2019):</w:t>
      </w:r>
      <w:r w:rsidRPr="00525004">
        <w:rPr>
          <w:lang w:val="pt-BR"/>
        </w:rPr>
        <w:t xml:space="preserve"> Inflamação e disbiose em periodontite. </w:t>
      </w:r>
      <w:proofErr w:type="gramStart"/>
      <w:r w:rsidRPr="00525004">
        <w:t xml:space="preserve">Lamont RJ; Koo H.; </w:t>
      </w:r>
      <w:proofErr w:type="spellStart"/>
      <w:r w:rsidRPr="00525004">
        <w:t>Hajishengallis</w:t>
      </w:r>
      <w:proofErr w:type="spellEnd"/>
      <w:r w:rsidRPr="00525004">
        <w:t>.</w:t>
      </w:r>
      <w:proofErr w:type="gramEnd"/>
      <w:r w:rsidRPr="00525004">
        <w:t xml:space="preserve"> The</w:t>
      </w:r>
      <w:r w:rsidRPr="00D2188C">
        <w:t xml:space="preserve"> oral </w:t>
      </w:r>
      <w:proofErr w:type="spellStart"/>
      <w:r w:rsidRPr="00D2188C">
        <w:t>microbiota</w:t>
      </w:r>
      <w:proofErr w:type="spellEnd"/>
      <w:r w:rsidRPr="00D2188C">
        <w:t xml:space="preserve">: dynamic communities and host interactions. </w:t>
      </w:r>
      <w:proofErr w:type="gramStart"/>
      <w:r w:rsidRPr="00D2188C">
        <w:rPr>
          <w:rStyle w:val="jrnl"/>
          <w:color w:val="000000"/>
          <w:shd w:val="clear" w:color="auto" w:fill="FFFFFF"/>
        </w:rPr>
        <w:t xml:space="preserve">Nat Rev </w:t>
      </w:r>
      <w:proofErr w:type="spellStart"/>
      <w:r w:rsidRPr="00D2188C">
        <w:rPr>
          <w:rStyle w:val="jrnl"/>
          <w:color w:val="000000"/>
          <w:shd w:val="clear" w:color="auto" w:fill="FFFFFF"/>
        </w:rPr>
        <w:t>Microbiol</w:t>
      </w:r>
      <w:proofErr w:type="spellEnd"/>
      <w:r w:rsidRPr="00D2188C">
        <w:rPr>
          <w:color w:val="000000"/>
          <w:shd w:val="clear" w:color="auto" w:fill="FFFFFF"/>
        </w:rPr>
        <w:t>.</w:t>
      </w:r>
      <w:proofErr w:type="gramEnd"/>
      <w:r w:rsidRPr="00D2188C">
        <w:rPr>
          <w:color w:val="000000"/>
          <w:shd w:val="clear" w:color="auto" w:fill="FFFFFF"/>
        </w:rPr>
        <w:t xml:space="preserve"> </w:t>
      </w:r>
      <w:r w:rsidRPr="00D2188C">
        <w:rPr>
          <w:color w:val="000000"/>
          <w:shd w:val="clear" w:color="auto" w:fill="FFFFFF"/>
          <w:lang w:val="pt-BR"/>
        </w:rPr>
        <w:t xml:space="preserve">2018 Dec;16(12):745-759. </w:t>
      </w:r>
    </w:p>
    <w:p w:rsidR="00966379" w:rsidRPr="00D2188C" w:rsidRDefault="00966379" w:rsidP="00966379">
      <w:pPr>
        <w:spacing w:before="240"/>
        <w:jc w:val="both"/>
        <w:rPr>
          <w:b/>
          <w:lang w:val="pt-BR"/>
        </w:rPr>
      </w:pPr>
      <w:r w:rsidRPr="00D2188C">
        <w:rPr>
          <w:b/>
          <w:lang w:val="pt-BR"/>
        </w:rPr>
        <w:t xml:space="preserve">Bibliografia – </w:t>
      </w:r>
      <w:r w:rsidRPr="00D2188C">
        <w:rPr>
          <w:lang w:val="pt-BR"/>
        </w:rPr>
        <w:t xml:space="preserve">além da bibliografia sugerida e citada durante as aulas e </w:t>
      </w:r>
      <w:r>
        <w:rPr>
          <w:lang w:val="pt-BR"/>
        </w:rPr>
        <w:t>estudos dirigidos</w:t>
      </w:r>
      <w:r w:rsidRPr="00D2188C">
        <w:rPr>
          <w:lang w:val="pt-BR"/>
        </w:rPr>
        <w:t xml:space="preserve">: </w:t>
      </w:r>
    </w:p>
    <w:p w:rsidR="00966379" w:rsidRPr="00D2188C" w:rsidRDefault="00966379" w:rsidP="00966379">
      <w:pPr>
        <w:jc w:val="both"/>
        <w:rPr>
          <w:lang w:val="pt-BR"/>
        </w:rPr>
      </w:pPr>
      <w:r w:rsidRPr="00D2188C">
        <w:rPr>
          <w:lang w:val="pt-BR"/>
        </w:rPr>
        <w:t>De Lorenzo JL. Microbiologia, Ecologia e Imunologia aplicadas à clínica odontológica. Ed Atheneu. 1a Edição. 2010.</w:t>
      </w:r>
    </w:p>
    <w:p w:rsidR="00966379" w:rsidRPr="00D2188C" w:rsidRDefault="00966379" w:rsidP="00966379">
      <w:pPr>
        <w:jc w:val="both"/>
        <w:rPr>
          <w:lang w:val="pt-BR"/>
        </w:rPr>
      </w:pPr>
      <w:r w:rsidRPr="00D2188C">
        <w:rPr>
          <w:lang w:val="pt-BR"/>
        </w:rPr>
        <w:t>Trabulsi LR; Alterthum. Microbiologia. Ed. Atheneu. 6a Edição. 2015.</w:t>
      </w:r>
    </w:p>
    <w:p w:rsidR="00966379" w:rsidRPr="00D2188C" w:rsidRDefault="00966379" w:rsidP="00966379">
      <w:pPr>
        <w:shd w:val="clear" w:color="auto" w:fill="FFFFFF"/>
        <w:jc w:val="both"/>
        <w:outlineLvl w:val="0"/>
        <w:rPr>
          <w:color w:val="000000"/>
          <w:spacing w:val="-4"/>
          <w:lang w:val="pt-BR" w:eastAsia="pt-BR"/>
        </w:rPr>
      </w:pPr>
      <w:r w:rsidRPr="00D2188C">
        <w:rPr>
          <w:color w:val="000000"/>
          <w:spacing w:val="-4"/>
          <w:kern w:val="36"/>
          <w:lang w:val="pt-BR" w:eastAsia="pt-BR"/>
        </w:rPr>
        <w:t xml:space="preserve">Microbiologia e Imunologia Geral e Odontológica - Vol.1 - Série Abeno. </w:t>
      </w:r>
      <w:r w:rsidRPr="00D2188C">
        <w:rPr>
          <w:color w:val="000000"/>
          <w:spacing w:val="-4"/>
          <w:lang w:val="pt-BR" w:eastAsia="pt-BR"/>
        </w:rPr>
        <w:t xml:space="preserve">Palomari Spolidorio,Denise M.; Duque,Cristiane - Artes Medicas. São Paulo, 2013. </w:t>
      </w:r>
    </w:p>
    <w:p w:rsidR="00966379" w:rsidRPr="00D2188C" w:rsidRDefault="00966379" w:rsidP="00966379">
      <w:pPr>
        <w:shd w:val="clear" w:color="auto" w:fill="FFFFFF"/>
        <w:jc w:val="both"/>
        <w:outlineLvl w:val="0"/>
        <w:rPr>
          <w:color w:val="000000"/>
          <w:spacing w:val="-4"/>
          <w:lang w:val="pt-BR" w:eastAsia="pt-BR"/>
        </w:rPr>
      </w:pPr>
      <w:r w:rsidRPr="00D2188C">
        <w:rPr>
          <w:color w:val="000000"/>
          <w:spacing w:val="-4"/>
          <w:kern w:val="36"/>
          <w:lang w:val="pt-BR" w:eastAsia="pt-BR"/>
        </w:rPr>
        <w:t xml:space="preserve">Marsh &amp; Martin - Microbiologia Oral - Tradução </w:t>
      </w:r>
      <w:r>
        <w:rPr>
          <w:color w:val="000000"/>
          <w:spacing w:val="-4"/>
          <w:kern w:val="36"/>
          <w:lang w:val="pt-BR" w:eastAsia="pt-BR"/>
        </w:rPr>
        <w:t>d</w:t>
      </w:r>
      <w:r w:rsidRPr="00D2188C">
        <w:rPr>
          <w:color w:val="000000"/>
          <w:spacing w:val="-4"/>
          <w:kern w:val="36"/>
          <w:lang w:val="pt-BR" w:eastAsia="pt-BR"/>
        </w:rPr>
        <w:t xml:space="preserve">a 6ª Edição 2018. </w:t>
      </w:r>
      <w:r w:rsidRPr="00D2188C">
        <w:rPr>
          <w:color w:val="000000"/>
          <w:spacing w:val="-4"/>
          <w:lang w:val="pt-BR" w:eastAsia="pt-BR"/>
        </w:rPr>
        <w:t>Marsh,Philip – Elsevier.</w:t>
      </w:r>
    </w:p>
    <w:p w:rsidR="000F3A0E" w:rsidRDefault="000F3A0E"/>
    <w:sectPr w:rsidR="000F3A0E" w:rsidSect="00DD4C7F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6379"/>
    <w:rsid w:val="000F3A0E"/>
    <w:rsid w:val="0015122D"/>
    <w:rsid w:val="005469F7"/>
    <w:rsid w:val="00966379"/>
    <w:rsid w:val="009A2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379"/>
    <w:pPr>
      <w:spacing w:before="120" w:after="0" w:line="240" w:lineRule="auto"/>
    </w:pPr>
    <w:rPr>
      <w:rFonts w:eastAsia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96637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sz w:val="20"/>
      <w:szCs w:val="20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966379"/>
    <w:rPr>
      <w:color w:val="0000FF" w:themeColor="hyperlink"/>
      <w:u w:val="single"/>
    </w:rPr>
  </w:style>
  <w:style w:type="character" w:customStyle="1" w:styleId="jrnl">
    <w:name w:val="jrnl"/>
    <w:basedOn w:val="DefaultParagraphFont"/>
    <w:rsid w:val="009663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687</Words>
  <Characters>3917</Characters>
  <Application>Microsoft Office Word</Application>
  <DocSecurity>0</DocSecurity>
  <Lines>32</Lines>
  <Paragraphs>9</Paragraphs>
  <ScaleCrop>false</ScaleCrop>
  <Company>Grizli777</Company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Regina</cp:lastModifiedBy>
  <cp:revision>1</cp:revision>
  <dcterms:created xsi:type="dcterms:W3CDTF">2019-08-02T15:54:00Z</dcterms:created>
  <dcterms:modified xsi:type="dcterms:W3CDTF">2019-08-02T16:01:00Z</dcterms:modified>
</cp:coreProperties>
</file>