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7" w:type="dxa"/>
        <w:tblInd w:w="-856" w:type="dxa"/>
        <w:tblLook w:val="04A0"/>
      </w:tblPr>
      <w:tblGrid>
        <w:gridCol w:w="1856"/>
        <w:gridCol w:w="5623"/>
        <w:gridCol w:w="2728"/>
      </w:tblGrid>
      <w:tr w:rsidR="0002795C" w:rsidRPr="00270E41" w:rsidTr="00D13812">
        <w:tc>
          <w:tcPr>
            <w:tcW w:w="1856" w:type="dxa"/>
            <w:vAlign w:val="center"/>
          </w:tcPr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b/>
                <w:sz w:val="24"/>
                <w:szCs w:val="24"/>
              </w:rPr>
              <w:t>Datas das monitorias</w:t>
            </w:r>
          </w:p>
        </w:tc>
        <w:tc>
          <w:tcPr>
            <w:tcW w:w="5623" w:type="dxa"/>
            <w:vAlign w:val="center"/>
          </w:tcPr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b/>
                <w:sz w:val="24"/>
                <w:szCs w:val="24"/>
              </w:rPr>
              <w:t>Obra debatida</w:t>
            </w:r>
          </w:p>
        </w:tc>
        <w:tc>
          <w:tcPr>
            <w:tcW w:w="2728" w:type="dxa"/>
            <w:vAlign w:val="center"/>
          </w:tcPr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</w:tr>
      <w:tr w:rsidR="0002795C" w:rsidRPr="00270E41" w:rsidTr="00D13812">
        <w:tc>
          <w:tcPr>
            <w:tcW w:w="1856" w:type="dxa"/>
            <w:vAlign w:val="center"/>
          </w:tcPr>
          <w:p w:rsidR="0002795C" w:rsidRPr="00270E41" w:rsidRDefault="001A4792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795C" w:rsidRPr="00270E41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</w:p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b/>
                <w:sz w:val="24"/>
                <w:szCs w:val="24"/>
              </w:rPr>
              <w:t>Karl Marx</w:t>
            </w: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 xml:space="preserve"> – “Manifesto do Partido Comunista”</w:t>
            </w:r>
          </w:p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i/>
                <w:sz w:val="24"/>
                <w:szCs w:val="24"/>
              </w:rPr>
              <w:t>Cap. I – Burgueses e Proletários</w:t>
            </w:r>
          </w:p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i/>
                <w:sz w:val="24"/>
                <w:szCs w:val="24"/>
              </w:rPr>
              <w:t>Cap. II – Proletários e Comunistas</w:t>
            </w:r>
          </w:p>
        </w:tc>
        <w:tc>
          <w:tcPr>
            <w:tcW w:w="2728" w:type="dxa"/>
            <w:vAlign w:val="center"/>
          </w:tcPr>
          <w:p w:rsidR="0002795C" w:rsidRPr="00FC2A94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5C" w:rsidRPr="00270E41" w:rsidTr="00D13812">
        <w:tc>
          <w:tcPr>
            <w:tcW w:w="1856" w:type="dxa"/>
            <w:vAlign w:val="center"/>
          </w:tcPr>
          <w:p w:rsidR="0002795C" w:rsidRPr="00270E41" w:rsidRDefault="001A4792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795C" w:rsidRPr="00270E41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</w:p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b/>
                <w:sz w:val="24"/>
                <w:szCs w:val="24"/>
              </w:rPr>
              <w:t>Karl Marx</w:t>
            </w: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 xml:space="preserve"> – “Manifesto do Partido Comunista”</w:t>
            </w:r>
          </w:p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i/>
                <w:sz w:val="24"/>
                <w:szCs w:val="24"/>
              </w:rPr>
              <w:t>Cap. III – Literatura Socialista e Comunista</w:t>
            </w:r>
          </w:p>
          <w:p w:rsidR="0002795C" w:rsidRPr="00270E4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i/>
                <w:sz w:val="24"/>
                <w:szCs w:val="24"/>
              </w:rPr>
              <w:t>Cap. IV – Posição dos comunistas diante dos partidos de oposição</w:t>
            </w:r>
          </w:p>
          <w:p w:rsidR="0002795C" w:rsidRPr="00365D2D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b/>
                <w:sz w:val="24"/>
                <w:szCs w:val="24"/>
              </w:rPr>
              <w:t>Karl Marx</w:t>
            </w: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 xml:space="preserve"> - Prefácio</w:t>
            </w:r>
            <w:bookmarkStart w:id="0" w:name="_GoBack"/>
            <w:bookmarkEnd w:id="0"/>
            <w:r w:rsidRPr="00270E41">
              <w:rPr>
                <w:rFonts w:ascii="Times New Roman" w:hAnsi="Times New Roman" w:cs="Times New Roman"/>
                <w:sz w:val="24"/>
                <w:szCs w:val="24"/>
              </w:rPr>
              <w:t xml:space="preserve"> da “Contribuição à Crítica da Economia Política”</w:t>
            </w:r>
          </w:p>
        </w:tc>
        <w:tc>
          <w:tcPr>
            <w:tcW w:w="2728" w:type="dxa"/>
            <w:vAlign w:val="center"/>
          </w:tcPr>
          <w:p w:rsidR="0002795C" w:rsidRPr="00FC2A94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C9" w:rsidRPr="00270E41" w:rsidTr="00D13812">
        <w:tc>
          <w:tcPr>
            <w:tcW w:w="1856" w:type="dxa"/>
            <w:vAlign w:val="center"/>
          </w:tcPr>
          <w:p w:rsidR="002341C9" w:rsidRPr="00841B54" w:rsidRDefault="001A4792" w:rsidP="00D1202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A979E8" w:rsidRPr="00841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/08</w:t>
            </w:r>
          </w:p>
        </w:tc>
        <w:tc>
          <w:tcPr>
            <w:tcW w:w="5623" w:type="dxa"/>
            <w:vAlign w:val="center"/>
          </w:tcPr>
          <w:p w:rsidR="002341C9" w:rsidRPr="002341C9" w:rsidRDefault="00A979E8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b/>
                <w:sz w:val="24"/>
                <w:szCs w:val="24"/>
              </w:rPr>
              <w:t>Stuart Mill</w:t>
            </w: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 xml:space="preserve"> – “Sobre a liberdade”</w:t>
            </w:r>
          </w:p>
        </w:tc>
        <w:tc>
          <w:tcPr>
            <w:tcW w:w="2728" w:type="dxa"/>
            <w:vAlign w:val="center"/>
          </w:tcPr>
          <w:p w:rsidR="002341C9" w:rsidRPr="002341C9" w:rsidRDefault="002341C9" w:rsidP="00D12028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40A4" w:rsidRPr="00270E41" w:rsidTr="00D13812">
        <w:tc>
          <w:tcPr>
            <w:tcW w:w="1856" w:type="dxa"/>
            <w:vAlign w:val="center"/>
          </w:tcPr>
          <w:p w:rsidR="00CC40A4" w:rsidRPr="00270E41" w:rsidRDefault="00CC40A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40A4" w:rsidRPr="00270E41" w:rsidRDefault="00CC40A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CC40A4" w:rsidRPr="00270E41" w:rsidRDefault="00A979E8" w:rsidP="008860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Stuart Mill</w:t>
            </w:r>
            <w:r w:rsidRPr="00F4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“Governo representativo”</w:t>
            </w:r>
          </w:p>
        </w:tc>
        <w:tc>
          <w:tcPr>
            <w:tcW w:w="2728" w:type="dxa"/>
            <w:vAlign w:val="center"/>
          </w:tcPr>
          <w:p w:rsidR="00CC40A4" w:rsidRPr="00FC2A94" w:rsidRDefault="00CC40A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5C" w:rsidRPr="00270E41" w:rsidTr="00D13812">
        <w:tc>
          <w:tcPr>
            <w:tcW w:w="1856" w:type="dxa"/>
            <w:vAlign w:val="center"/>
          </w:tcPr>
          <w:p w:rsidR="00D12028" w:rsidRPr="00F44671" w:rsidRDefault="001A4792" w:rsidP="00F4467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2795C" w:rsidRPr="00F4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/09</w:t>
            </w:r>
          </w:p>
        </w:tc>
        <w:tc>
          <w:tcPr>
            <w:tcW w:w="5623" w:type="dxa"/>
            <w:vAlign w:val="center"/>
          </w:tcPr>
          <w:p w:rsidR="0002795C" w:rsidRPr="00A979E8" w:rsidRDefault="00A979E8" w:rsidP="00D1202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“Política como vocação”</w:t>
            </w:r>
          </w:p>
        </w:tc>
        <w:tc>
          <w:tcPr>
            <w:tcW w:w="2728" w:type="dxa"/>
            <w:vAlign w:val="center"/>
          </w:tcPr>
          <w:p w:rsidR="0002795C" w:rsidRPr="00F44671" w:rsidRDefault="0002795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12" w:rsidRPr="00270E41" w:rsidTr="00D13812">
        <w:tc>
          <w:tcPr>
            <w:tcW w:w="1856" w:type="dxa"/>
            <w:vAlign w:val="center"/>
          </w:tcPr>
          <w:p w:rsidR="00D13812" w:rsidRPr="00270E41" w:rsidRDefault="00D13812" w:rsidP="00D138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  <w:p w:rsidR="00D13812" w:rsidRPr="00270E41" w:rsidRDefault="00D13812" w:rsidP="00D138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D13812" w:rsidRPr="00270E41" w:rsidRDefault="00A979E8" w:rsidP="00D138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“Política como vocação”</w:t>
            </w:r>
          </w:p>
        </w:tc>
        <w:tc>
          <w:tcPr>
            <w:tcW w:w="2728" w:type="dxa"/>
            <w:vAlign w:val="center"/>
          </w:tcPr>
          <w:p w:rsidR="00D13812" w:rsidRPr="00FC2A94" w:rsidRDefault="00D13812" w:rsidP="00D138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94" w:rsidRPr="00270E41" w:rsidTr="00D13812">
        <w:tc>
          <w:tcPr>
            <w:tcW w:w="1856" w:type="dxa"/>
            <w:vAlign w:val="center"/>
          </w:tcPr>
          <w:p w:rsidR="00FC2A94" w:rsidRPr="00270E41" w:rsidRDefault="00733FBD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2A94" w:rsidRPr="00270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C2A94" w:rsidRPr="00270E41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FC2A94" w:rsidRPr="00184371" w:rsidRDefault="00A979E8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Encontro – grupos 1-7</w:t>
            </w:r>
            <w:r w:rsidR="00184371">
              <w:rPr>
                <w:rFonts w:ascii="Times New Roman" w:hAnsi="Times New Roman" w:cs="Times New Roman"/>
                <w:sz w:val="24"/>
                <w:szCs w:val="24"/>
              </w:rPr>
              <w:t>- Giovanna</w:t>
            </w:r>
          </w:p>
        </w:tc>
        <w:tc>
          <w:tcPr>
            <w:tcW w:w="2728" w:type="dxa"/>
            <w:vAlign w:val="center"/>
          </w:tcPr>
          <w:p w:rsidR="00FC2A94" w:rsidRPr="00FC2A94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94" w:rsidRPr="00270E41" w:rsidTr="00D13812">
        <w:tc>
          <w:tcPr>
            <w:tcW w:w="1856" w:type="dxa"/>
            <w:vAlign w:val="center"/>
          </w:tcPr>
          <w:p w:rsidR="00FC2A94" w:rsidRPr="00270E41" w:rsidRDefault="001A4792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C2A94" w:rsidRPr="00270E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FC2A94" w:rsidRPr="00270E41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FC2A94" w:rsidRPr="00184371" w:rsidRDefault="00A979E8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Encontro – grupos 8-15</w:t>
            </w:r>
            <w:r w:rsidR="00184371">
              <w:rPr>
                <w:rFonts w:ascii="Times New Roman" w:hAnsi="Times New Roman" w:cs="Times New Roman"/>
                <w:sz w:val="24"/>
                <w:szCs w:val="24"/>
              </w:rPr>
              <w:t>- Paloma</w:t>
            </w:r>
          </w:p>
        </w:tc>
        <w:tc>
          <w:tcPr>
            <w:tcW w:w="2728" w:type="dxa"/>
            <w:vAlign w:val="center"/>
          </w:tcPr>
          <w:p w:rsidR="00FC2A94" w:rsidRPr="00FC2A94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94" w:rsidRPr="00270E41" w:rsidTr="00D13812">
        <w:tc>
          <w:tcPr>
            <w:tcW w:w="1856" w:type="dxa"/>
            <w:vAlign w:val="center"/>
          </w:tcPr>
          <w:p w:rsidR="00FC2A94" w:rsidRPr="00270E41" w:rsidRDefault="001A4792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A94" w:rsidRPr="00270E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FC2A94" w:rsidRPr="00270E41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A979E8" w:rsidRPr="00184371" w:rsidRDefault="00A979E8" w:rsidP="00A979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Encontro – grupos 16-23</w:t>
            </w:r>
            <w:r w:rsidR="00184371">
              <w:rPr>
                <w:rFonts w:ascii="Times New Roman" w:hAnsi="Times New Roman" w:cs="Times New Roman"/>
                <w:sz w:val="24"/>
                <w:szCs w:val="24"/>
              </w:rPr>
              <w:t xml:space="preserve"> - Paloma</w:t>
            </w:r>
          </w:p>
          <w:p w:rsidR="00FC2A94" w:rsidRPr="00270E41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FC2A94" w:rsidRPr="00FC2A94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94" w:rsidRPr="00270E41" w:rsidTr="00D13812">
        <w:tc>
          <w:tcPr>
            <w:tcW w:w="1856" w:type="dxa"/>
            <w:vAlign w:val="center"/>
          </w:tcPr>
          <w:p w:rsidR="00FC2A94" w:rsidRPr="00270E41" w:rsidRDefault="001A4792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2A94" w:rsidRPr="00270E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FC2A94" w:rsidRPr="00270E41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FC2A94" w:rsidRPr="00184371" w:rsidRDefault="00A979E8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E8">
              <w:rPr>
                <w:rFonts w:ascii="Times New Roman" w:hAnsi="Times New Roman" w:cs="Times New Roman"/>
                <w:i/>
                <w:sz w:val="24"/>
                <w:szCs w:val="24"/>
              </w:rPr>
              <w:t>Encontro – grupos 24-30</w:t>
            </w:r>
            <w:r w:rsidR="00184371">
              <w:rPr>
                <w:rFonts w:ascii="Times New Roman" w:hAnsi="Times New Roman" w:cs="Times New Roman"/>
                <w:sz w:val="24"/>
                <w:szCs w:val="24"/>
              </w:rPr>
              <w:t>- Giovanna</w:t>
            </w:r>
          </w:p>
        </w:tc>
        <w:tc>
          <w:tcPr>
            <w:tcW w:w="2728" w:type="dxa"/>
            <w:vAlign w:val="center"/>
          </w:tcPr>
          <w:p w:rsidR="00FC2A94" w:rsidRPr="00FC2A94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94" w:rsidRPr="00270E41" w:rsidTr="00D13812">
        <w:tc>
          <w:tcPr>
            <w:tcW w:w="1856" w:type="dxa"/>
            <w:vAlign w:val="center"/>
          </w:tcPr>
          <w:p w:rsidR="00FC2A94" w:rsidRPr="00270E41" w:rsidRDefault="001A4792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2A9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34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A94" w:rsidRPr="00270E41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FC2A94" w:rsidRPr="00133452" w:rsidRDefault="00133452" w:rsidP="0013345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452">
              <w:rPr>
                <w:rFonts w:ascii="Times New Roman" w:hAnsi="Times New Roman" w:cs="Times New Roman"/>
                <w:i/>
                <w:sz w:val="24"/>
                <w:szCs w:val="24"/>
              </w:rPr>
              <w:t>ABC da União Europeia</w:t>
            </w:r>
          </w:p>
        </w:tc>
        <w:tc>
          <w:tcPr>
            <w:tcW w:w="2728" w:type="dxa"/>
            <w:vAlign w:val="center"/>
          </w:tcPr>
          <w:p w:rsidR="00FC2A94" w:rsidRPr="00FC2A94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94" w:rsidRPr="00270E41" w:rsidTr="00D13812">
        <w:trPr>
          <w:trHeight w:val="552"/>
        </w:trPr>
        <w:tc>
          <w:tcPr>
            <w:tcW w:w="1856" w:type="dxa"/>
            <w:vAlign w:val="center"/>
          </w:tcPr>
          <w:p w:rsidR="00FC2A94" w:rsidRPr="00270E41" w:rsidRDefault="001A4792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2A94" w:rsidRPr="00270E4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A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A94" w:rsidRPr="00270E41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Align w:val="center"/>
          </w:tcPr>
          <w:p w:rsidR="0098096C" w:rsidRPr="00270E41" w:rsidRDefault="0098096C" w:rsidP="009809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b/>
                <w:sz w:val="24"/>
                <w:szCs w:val="24"/>
              </w:rPr>
              <w:t>L. R. Barroso</w:t>
            </w: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 xml:space="preserve"> – “A Reforma Política: uma proposta de sistema de governo, eleitoral e partidário para o Brasil”</w:t>
            </w:r>
          </w:p>
          <w:p w:rsidR="00133452" w:rsidRPr="00133452" w:rsidRDefault="00133452" w:rsidP="001334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 xml:space="preserve">Parte I </w:t>
            </w:r>
            <w:r w:rsidRPr="00270E41">
              <w:rPr>
                <w:rFonts w:ascii="Times New Roman" w:hAnsi="Times New Roman" w:cs="Times New Roman"/>
                <w:i/>
                <w:sz w:val="24"/>
                <w:szCs w:val="24"/>
              </w:rPr>
              <w:t>O sistema de governo: o modelo semipresidencialista</w:t>
            </w:r>
          </w:p>
          <w:p w:rsidR="00FC2A94" w:rsidRPr="00270E41" w:rsidRDefault="0098096C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sz w:val="24"/>
                <w:szCs w:val="24"/>
              </w:rPr>
              <w:t xml:space="preserve">Parte II </w:t>
            </w:r>
            <w:r w:rsidRPr="00270E41">
              <w:rPr>
                <w:rFonts w:ascii="Times New Roman" w:hAnsi="Times New Roman" w:cs="Times New Roman"/>
                <w:i/>
                <w:sz w:val="24"/>
                <w:szCs w:val="24"/>
              </w:rPr>
              <w:t>Sistema Eleitoral: o modelo distrital misto</w:t>
            </w:r>
          </w:p>
        </w:tc>
        <w:tc>
          <w:tcPr>
            <w:tcW w:w="2728" w:type="dxa"/>
            <w:vAlign w:val="center"/>
          </w:tcPr>
          <w:p w:rsidR="00FC2A94" w:rsidRPr="00FC2A94" w:rsidRDefault="00FC2A94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66" w:rsidRDefault="00617266" w:rsidP="0027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266" w:rsidSect="00365D2D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17266"/>
    <w:rsid w:val="00015DAD"/>
    <w:rsid w:val="0002795C"/>
    <w:rsid w:val="00055820"/>
    <w:rsid w:val="000A3023"/>
    <w:rsid w:val="000B6495"/>
    <w:rsid w:val="00133452"/>
    <w:rsid w:val="00164C9F"/>
    <w:rsid w:val="00184371"/>
    <w:rsid w:val="001A4792"/>
    <w:rsid w:val="001F62F9"/>
    <w:rsid w:val="0020467D"/>
    <w:rsid w:val="00210A23"/>
    <w:rsid w:val="002211E7"/>
    <w:rsid w:val="002341C9"/>
    <w:rsid w:val="00270E41"/>
    <w:rsid w:val="00280EE5"/>
    <w:rsid w:val="002A4472"/>
    <w:rsid w:val="002B5096"/>
    <w:rsid w:val="003072A6"/>
    <w:rsid w:val="003306CA"/>
    <w:rsid w:val="00365D2D"/>
    <w:rsid w:val="003843DA"/>
    <w:rsid w:val="00421B2E"/>
    <w:rsid w:val="00447A2B"/>
    <w:rsid w:val="00471BE1"/>
    <w:rsid w:val="00476C8A"/>
    <w:rsid w:val="004C325D"/>
    <w:rsid w:val="004C510E"/>
    <w:rsid w:val="00531103"/>
    <w:rsid w:val="0059402D"/>
    <w:rsid w:val="005A40F6"/>
    <w:rsid w:val="005B5079"/>
    <w:rsid w:val="005F1F18"/>
    <w:rsid w:val="005F7FF7"/>
    <w:rsid w:val="00617266"/>
    <w:rsid w:val="0063454C"/>
    <w:rsid w:val="00657ED8"/>
    <w:rsid w:val="006A6EC9"/>
    <w:rsid w:val="006E6B28"/>
    <w:rsid w:val="00733FBD"/>
    <w:rsid w:val="00745393"/>
    <w:rsid w:val="007F0160"/>
    <w:rsid w:val="00814747"/>
    <w:rsid w:val="00823A9C"/>
    <w:rsid w:val="00841B54"/>
    <w:rsid w:val="00886093"/>
    <w:rsid w:val="008B3DD0"/>
    <w:rsid w:val="00956346"/>
    <w:rsid w:val="0098096C"/>
    <w:rsid w:val="00A0153F"/>
    <w:rsid w:val="00A10011"/>
    <w:rsid w:val="00A10B32"/>
    <w:rsid w:val="00A715BD"/>
    <w:rsid w:val="00A979E8"/>
    <w:rsid w:val="00AF0CFC"/>
    <w:rsid w:val="00C16C7C"/>
    <w:rsid w:val="00C97CEA"/>
    <w:rsid w:val="00CC40A4"/>
    <w:rsid w:val="00CD5924"/>
    <w:rsid w:val="00D12028"/>
    <w:rsid w:val="00D13812"/>
    <w:rsid w:val="00D31635"/>
    <w:rsid w:val="00D457F7"/>
    <w:rsid w:val="00D9409C"/>
    <w:rsid w:val="00DF12C3"/>
    <w:rsid w:val="00E05EED"/>
    <w:rsid w:val="00E10BF2"/>
    <w:rsid w:val="00E1630C"/>
    <w:rsid w:val="00EA0E64"/>
    <w:rsid w:val="00EB1577"/>
    <w:rsid w:val="00ED49EE"/>
    <w:rsid w:val="00F10435"/>
    <w:rsid w:val="00F44671"/>
    <w:rsid w:val="00F834A2"/>
    <w:rsid w:val="00FB7059"/>
    <w:rsid w:val="00FC2A94"/>
    <w:rsid w:val="00FC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B5079"/>
    <w:rPr>
      <w:color w:val="0000FF"/>
      <w:u w:val="single"/>
    </w:rPr>
  </w:style>
  <w:style w:type="character" w:customStyle="1" w:styleId="il">
    <w:name w:val="il"/>
    <w:basedOn w:val="Fontepargpadro"/>
    <w:rsid w:val="00CC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Estela Haddad</dc:creator>
  <cp:lastModifiedBy>Usuário do Windows</cp:lastModifiedBy>
  <cp:revision>2</cp:revision>
  <dcterms:created xsi:type="dcterms:W3CDTF">2019-08-10T18:12:00Z</dcterms:created>
  <dcterms:modified xsi:type="dcterms:W3CDTF">2019-08-10T18:12:00Z</dcterms:modified>
</cp:coreProperties>
</file>