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74" w:rsidRPr="000F2A26" w:rsidRDefault="000F2A26">
      <w:pPr>
        <w:rPr>
          <w:rFonts w:ascii="Batang" w:eastAsia="Batang" w:hAnsi="Batang"/>
          <w:b/>
          <w:sz w:val="24"/>
          <w:szCs w:val="24"/>
        </w:rPr>
      </w:pPr>
      <w:r w:rsidRPr="000F2A26">
        <w:rPr>
          <w:rFonts w:ascii="Batang" w:eastAsia="Batang" w:hAnsi="Batang"/>
          <w:b/>
          <w:sz w:val="24"/>
          <w:szCs w:val="24"/>
        </w:rPr>
        <w:t>Quarta-</w:t>
      </w:r>
      <w:bookmarkStart w:id="0" w:name="_GoBack"/>
      <w:bookmarkEnd w:id="0"/>
      <w:r w:rsidRPr="000F2A26">
        <w:rPr>
          <w:rFonts w:ascii="Batang" w:eastAsia="Batang" w:hAnsi="Batang"/>
          <w:b/>
          <w:sz w:val="24"/>
          <w:szCs w:val="24"/>
        </w:rPr>
        <w:t xml:space="preserve">feira. 11 de </w:t>
      </w:r>
      <w:r w:rsidR="008054C5" w:rsidRPr="000F2A26">
        <w:rPr>
          <w:rFonts w:ascii="Batang" w:eastAsia="Batang" w:hAnsi="Batang"/>
          <w:b/>
          <w:sz w:val="24"/>
          <w:szCs w:val="24"/>
        </w:rPr>
        <w:t>abril</w:t>
      </w:r>
      <w:r w:rsidRPr="000F2A26">
        <w:rPr>
          <w:rFonts w:ascii="Batang" w:eastAsia="Batang" w:hAnsi="Batang"/>
          <w:b/>
          <w:sz w:val="24"/>
          <w:szCs w:val="24"/>
        </w:rPr>
        <w:t xml:space="preserve"> de 2019, Aula 02 – Oficina de Educação Superior.</w:t>
      </w:r>
    </w:p>
    <w:p w:rsidR="000F2A26" w:rsidRDefault="000F2A26" w:rsidP="000F2A26">
      <w:pPr>
        <w:jc w:val="both"/>
        <w:rPr>
          <w:rFonts w:ascii="Batang" w:eastAsia="Batang" w:hAnsi="Batang"/>
          <w:sz w:val="24"/>
          <w:szCs w:val="24"/>
        </w:rPr>
      </w:pPr>
      <w:r w:rsidRPr="000F2A26">
        <w:rPr>
          <w:rFonts w:ascii="Batang" w:eastAsia="Batang" w:hAnsi="Batang"/>
          <w:sz w:val="24"/>
          <w:szCs w:val="24"/>
        </w:rPr>
        <w:t>Embotado pelos sensos</w:t>
      </w:r>
      <w:r>
        <w:rPr>
          <w:rFonts w:ascii="Batang" w:eastAsia="Batang" w:hAnsi="Batang"/>
          <w:sz w:val="24"/>
          <w:szCs w:val="24"/>
        </w:rPr>
        <w:t xml:space="preserve"> e</w:t>
      </w:r>
      <w:r w:rsidRPr="000F2A26">
        <w:rPr>
          <w:rFonts w:ascii="Batang" w:eastAsia="Batang" w:hAnsi="Batang"/>
          <w:sz w:val="24"/>
          <w:szCs w:val="24"/>
        </w:rPr>
        <w:t xml:space="preserve"> sentidos</w:t>
      </w:r>
      <w:r>
        <w:rPr>
          <w:rFonts w:ascii="Batang" w:eastAsia="Batang" w:hAnsi="Batang"/>
          <w:sz w:val="24"/>
          <w:szCs w:val="24"/>
        </w:rPr>
        <w:t xml:space="preserve"> de duas semanas turbulentas</w:t>
      </w:r>
      <w:r w:rsidRPr="000F2A26">
        <w:rPr>
          <w:rFonts w:ascii="Batang" w:eastAsia="Batang" w:hAnsi="Batang"/>
          <w:sz w:val="24"/>
          <w:szCs w:val="24"/>
        </w:rPr>
        <w:t>, escrevo essa breve narrativa. Percebo que as estruturas internas guardam muito pouco da totalidade absorvida. Não vou tentar me embasar em guias, em textos já escritos</w:t>
      </w:r>
      <w:r>
        <w:rPr>
          <w:rFonts w:ascii="Batang" w:eastAsia="Batang" w:hAnsi="Batang"/>
          <w:sz w:val="24"/>
          <w:szCs w:val="24"/>
        </w:rPr>
        <w:t xml:space="preserve"> ou na narrativa de meus colegas.</w:t>
      </w:r>
      <w:r w:rsidRPr="000F2A26">
        <w:rPr>
          <w:rFonts w:ascii="Batang" w:eastAsia="Batang" w:hAnsi="Batang"/>
          <w:sz w:val="24"/>
          <w:szCs w:val="24"/>
        </w:rPr>
        <w:t xml:space="preserve"> Esse será um exercício sincero da memória e da reflexão</w:t>
      </w:r>
      <w:r>
        <w:rPr>
          <w:rFonts w:ascii="Batang" w:eastAsia="Batang" w:hAnsi="Batang"/>
          <w:sz w:val="24"/>
          <w:szCs w:val="24"/>
        </w:rPr>
        <w:t>, como forma experimental de fazer surgir imagens reais de um estudante</w:t>
      </w:r>
      <w:r w:rsidR="00C83A94">
        <w:rPr>
          <w:rFonts w:ascii="Batang" w:eastAsia="Batang" w:hAnsi="Batang"/>
          <w:sz w:val="24"/>
          <w:szCs w:val="24"/>
        </w:rPr>
        <w:t xml:space="preserve"> da pós</w:t>
      </w:r>
      <w:r w:rsidRPr="000F2A26">
        <w:rPr>
          <w:rFonts w:ascii="Batang" w:eastAsia="Batang" w:hAnsi="Batang"/>
          <w:sz w:val="24"/>
          <w:szCs w:val="24"/>
        </w:rPr>
        <w:t>.</w:t>
      </w:r>
      <w:r>
        <w:rPr>
          <w:rFonts w:ascii="Batang" w:eastAsia="Batang" w:hAnsi="Batang"/>
          <w:sz w:val="24"/>
          <w:szCs w:val="24"/>
        </w:rPr>
        <w:t xml:space="preserve"> É isso! Não ao self-idealizado e um grande sim a realidade...</w:t>
      </w:r>
    </w:p>
    <w:p w:rsidR="0089735B" w:rsidRDefault="000F2A26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Ao entrar na sala percebo magnetismo em cartazes que não compreendo porque não havia realizado a tarefa autobiográfica, já que os sistemas on</w:t>
      </w:r>
      <w:r w:rsidR="0089735B"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>line e cronogramas em muros d</w:t>
      </w:r>
      <w:r w:rsidR="004852F4">
        <w:rPr>
          <w:rFonts w:ascii="Batang" w:eastAsia="Batang" w:hAnsi="Batang"/>
          <w:sz w:val="24"/>
          <w:szCs w:val="24"/>
        </w:rPr>
        <w:t>o departamento</w:t>
      </w:r>
      <w:r>
        <w:rPr>
          <w:rFonts w:ascii="Batang" w:eastAsia="Batang" w:hAnsi="Batang"/>
          <w:sz w:val="24"/>
          <w:szCs w:val="24"/>
        </w:rPr>
        <w:t xml:space="preserve"> me tapearam e levaram a pensar que o inicio letivo da matéria fosse em outro dia. </w:t>
      </w:r>
    </w:p>
    <w:p w:rsidR="0089735B" w:rsidRDefault="000F2A26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Estou aborrecido e frustrado pela desorganização de alguém que não sei quem é. Contudo os cartazes possuem magnetismo brilhante. Miro alguns, me chamam atenção cores e legendas</w:t>
      </w:r>
      <w:r w:rsidR="0089735B">
        <w:rPr>
          <w:rFonts w:ascii="Batang" w:eastAsia="Batang" w:hAnsi="Batang"/>
          <w:sz w:val="24"/>
          <w:szCs w:val="24"/>
        </w:rPr>
        <w:t>, fotos e sorrisos</w:t>
      </w:r>
      <w:r>
        <w:rPr>
          <w:rFonts w:ascii="Batang" w:eastAsia="Batang" w:hAnsi="Batang"/>
          <w:sz w:val="24"/>
          <w:szCs w:val="24"/>
        </w:rPr>
        <w:t xml:space="preserve">. </w:t>
      </w:r>
      <w:r w:rsidR="0089735B">
        <w:rPr>
          <w:rFonts w:ascii="Batang" w:eastAsia="Batang" w:hAnsi="Batang"/>
          <w:sz w:val="24"/>
          <w:szCs w:val="24"/>
        </w:rPr>
        <w:t>O que faz as pessoas se definirem “isso” ou “aquilo” e não “esse outro” ou “aquele outro”</w:t>
      </w:r>
      <w:r w:rsidR="00F954DC">
        <w:rPr>
          <w:rFonts w:ascii="Batang" w:eastAsia="Batang" w:hAnsi="Batang"/>
          <w:sz w:val="24"/>
          <w:szCs w:val="24"/>
        </w:rPr>
        <w:t>?</w:t>
      </w:r>
      <w:r w:rsidR="0089735B">
        <w:rPr>
          <w:rFonts w:ascii="Batang" w:eastAsia="Batang" w:hAnsi="Batang"/>
          <w:sz w:val="24"/>
          <w:szCs w:val="24"/>
        </w:rPr>
        <w:t xml:space="preserve"> </w:t>
      </w:r>
    </w:p>
    <w:p w:rsidR="0089735B" w:rsidRDefault="0089735B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São as experiencias, os conceitos, conhecimentos, a família, a sociedade? O que tudo isso tem a ver com educação? Tudo é um mistério grandioso e bonito, todas as vidas na parede da sala são ventos raros do Cosmo. Improvável, não impossível. Improvável que a evolução biológica resultaria em macacos tão interessantes de se ver, possível porque enxergo! </w:t>
      </w:r>
    </w:p>
    <w:p w:rsidR="0089735B" w:rsidRDefault="000F2A26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 sala é um </w:t>
      </w:r>
      <w:r w:rsidR="0089735B">
        <w:rPr>
          <w:rFonts w:ascii="Batang" w:eastAsia="Batang" w:hAnsi="Batang"/>
          <w:sz w:val="24"/>
          <w:szCs w:val="24"/>
        </w:rPr>
        <w:t xml:space="preserve">círculo, o vídeo no projetor é uma critica ácida, é a azia do século, de cubículos apertados e ao mesmo tempo asseados em seu esmero formal. Estou num deles, num daqueles dos ápices de um processo, somos o ápice do processo educacional? </w:t>
      </w:r>
    </w:p>
    <w:p w:rsidR="0089735B" w:rsidRDefault="0089735B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Olho para os lados, vejo os cartazes, pessoas atentas </w:t>
      </w:r>
      <w:r w:rsidR="00C3599C">
        <w:rPr>
          <w:rFonts w:ascii="Batang" w:eastAsia="Batang" w:hAnsi="Batang"/>
          <w:sz w:val="24"/>
          <w:szCs w:val="24"/>
        </w:rPr>
        <w:t>em</w:t>
      </w:r>
      <w:r>
        <w:rPr>
          <w:rFonts w:ascii="Batang" w:eastAsia="Batang" w:hAnsi="Batang"/>
          <w:sz w:val="24"/>
          <w:szCs w:val="24"/>
        </w:rPr>
        <w:t xml:space="preserve"> fótons de um projetor</w:t>
      </w:r>
      <w:r w:rsidR="00C3599C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que se </w:t>
      </w:r>
      <w:r w:rsidR="007D6FBC">
        <w:rPr>
          <w:rFonts w:ascii="Batang" w:eastAsia="Batang" w:hAnsi="Batang"/>
          <w:sz w:val="24"/>
          <w:szCs w:val="24"/>
        </w:rPr>
        <w:t xml:space="preserve">chocam </w:t>
      </w:r>
      <w:r>
        <w:rPr>
          <w:rFonts w:ascii="Batang" w:eastAsia="Batang" w:hAnsi="Batang"/>
          <w:sz w:val="24"/>
          <w:szCs w:val="24"/>
        </w:rPr>
        <w:t>na parede, mas aquilo são apenas fótons. Só que a imagem e o discurso apelam a um nível de identidade, de significados e signos que disparam no interno de cada um uma emoção</w:t>
      </w:r>
      <w:r w:rsidR="001F4566">
        <w:rPr>
          <w:rFonts w:ascii="Batang" w:eastAsia="Batang" w:hAnsi="Batang"/>
          <w:sz w:val="24"/>
          <w:szCs w:val="24"/>
        </w:rPr>
        <w:t xml:space="preserve"> e sentido</w:t>
      </w:r>
      <w:r>
        <w:rPr>
          <w:rFonts w:ascii="Batang" w:eastAsia="Batang" w:hAnsi="Batang"/>
          <w:sz w:val="24"/>
          <w:szCs w:val="24"/>
        </w:rPr>
        <w:t xml:space="preserve"> diferente. Rimos da analogia do peixe que escala árvores. Será por identificação, será pelo absurdo? Não sei! É uma grande piada cósmica irônica....</w:t>
      </w:r>
    </w:p>
    <w:p w:rsidR="001F4566" w:rsidRDefault="0089735B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A leitura de um texto, </w:t>
      </w:r>
      <w:r w:rsidR="008054C5">
        <w:rPr>
          <w:rFonts w:ascii="Batang" w:eastAsia="Batang" w:hAnsi="Batang"/>
          <w:sz w:val="24"/>
          <w:szCs w:val="24"/>
        </w:rPr>
        <w:t>referências</w:t>
      </w:r>
      <w:r>
        <w:rPr>
          <w:rFonts w:ascii="Batang" w:eastAsia="Batang" w:hAnsi="Batang"/>
          <w:sz w:val="24"/>
          <w:szCs w:val="24"/>
        </w:rPr>
        <w:t xml:space="preserve"> a </w:t>
      </w:r>
      <w:proofErr w:type="spellStart"/>
      <w:r>
        <w:rPr>
          <w:rFonts w:ascii="Batang" w:eastAsia="Batang" w:hAnsi="Batang"/>
          <w:sz w:val="24"/>
          <w:szCs w:val="24"/>
        </w:rPr>
        <w:t>Bauman</w:t>
      </w:r>
      <w:proofErr w:type="spellEnd"/>
      <w:r>
        <w:rPr>
          <w:rFonts w:ascii="Batang" w:eastAsia="Batang" w:hAnsi="Batang"/>
          <w:sz w:val="24"/>
          <w:szCs w:val="24"/>
        </w:rPr>
        <w:t xml:space="preserve">. Recordo que comecei a ler </w:t>
      </w:r>
      <w:r w:rsidR="008054C5">
        <w:rPr>
          <w:rFonts w:ascii="Batang" w:eastAsia="Batang" w:hAnsi="Batang"/>
          <w:sz w:val="24"/>
          <w:szCs w:val="24"/>
        </w:rPr>
        <w:t xml:space="preserve">“Tempos líquidos” e nunca o terminei, sinto vontade de retomar a leitura. Observo o ritmo de leitura de cada um dos meus colegas, alguns parecem </w:t>
      </w:r>
      <w:r w:rsidR="008054C5">
        <w:rPr>
          <w:rFonts w:ascii="Batang" w:eastAsia="Batang" w:hAnsi="Batang"/>
          <w:sz w:val="24"/>
          <w:szCs w:val="24"/>
        </w:rPr>
        <w:lastRenderedPageBreak/>
        <w:t>se esforçar pela perfeição, alguns parecem apreensivos.</w:t>
      </w:r>
      <w:r w:rsidR="001F4566">
        <w:rPr>
          <w:rFonts w:ascii="Batang" w:eastAsia="Batang" w:hAnsi="Batang"/>
          <w:sz w:val="24"/>
          <w:szCs w:val="24"/>
        </w:rPr>
        <w:t xml:space="preserve"> Ouço vagas</w:t>
      </w:r>
      <w:r w:rsidR="008054C5">
        <w:rPr>
          <w:rFonts w:ascii="Batang" w:eastAsia="Batang" w:hAnsi="Batang"/>
          <w:sz w:val="24"/>
          <w:szCs w:val="24"/>
        </w:rPr>
        <w:t xml:space="preserve"> </w:t>
      </w:r>
      <w:r w:rsidR="001F4566">
        <w:rPr>
          <w:rFonts w:ascii="Batang" w:eastAsia="Batang" w:hAnsi="Batang"/>
          <w:sz w:val="24"/>
          <w:szCs w:val="24"/>
        </w:rPr>
        <w:t>a</w:t>
      </w:r>
      <w:r w:rsidR="008054C5">
        <w:rPr>
          <w:rFonts w:ascii="Batang" w:eastAsia="Batang" w:hAnsi="Batang"/>
          <w:sz w:val="24"/>
          <w:szCs w:val="24"/>
        </w:rPr>
        <w:t xml:space="preserve">nalogias de caçadores e cultivadores. </w:t>
      </w:r>
    </w:p>
    <w:p w:rsidR="000F2A26" w:rsidRDefault="008054C5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Existe uma sincronicidade entre o vídeo, o texto os cartazes e a postura de cada um. A atividade de leitura mais extensa foi extenuante e dispersora das mentes. Converso com um colega que compartilha da mesma impressão, sinto unanimidade no coração, mas talvez isso seja mais sensação do que realidade.  </w:t>
      </w:r>
    </w:p>
    <w:p w:rsidR="008054C5" w:rsidRDefault="008054C5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Divisão em grupos e discussão de obras de fichamento. Não sei o que é um fichamento, não li nenhuma obra especifica para aula. Nos reunimos em roda, fora da sala. Cafés, sorrisos. Meus colegas contam suas obras. Discutimos sobre o paradigma educacional, mas vamos mais afundo na vida deles e na minha e enfim surgem percepções muito bonitas. As pessoas são impressionantes</w:t>
      </w:r>
      <w:r w:rsidR="007504E1">
        <w:rPr>
          <w:rFonts w:ascii="Batang" w:eastAsia="Batang" w:hAnsi="Batang"/>
          <w:sz w:val="24"/>
          <w:szCs w:val="24"/>
        </w:rPr>
        <w:t>!</w:t>
      </w:r>
      <w:r>
        <w:rPr>
          <w:rFonts w:ascii="Batang" w:eastAsia="Batang" w:hAnsi="Batang"/>
          <w:sz w:val="24"/>
          <w:szCs w:val="24"/>
        </w:rPr>
        <w:t xml:space="preserve"> </w:t>
      </w:r>
    </w:p>
    <w:p w:rsidR="001F4566" w:rsidRDefault="008054C5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Desejo forte que eles tenham sucesso, mas que o sucesso deles seja em cativar as almas, em ser fonte de tudo isso que absorveram de sua jornada. O que isso tem a ver com educação? Ainda não sei! Mas sinto-me indo por caminhos promissores. </w:t>
      </w:r>
    </w:p>
    <w:p w:rsidR="001F4566" w:rsidRDefault="008054C5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Falo sobre um livro que mudou minha trajetória, O ponto de Mutação</w:t>
      </w:r>
      <w:r w:rsidR="001F4566">
        <w:rPr>
          <w:rFonts w:ascii="Batang" w:eastAsia="Batang" w:hAnsi="Batang"/>
          <w:sz w:val="24"/>
          <w:szCs w:val="24"/>
        </w:rPr>
        <w:t xml:space="preserve"> de </w:t>
      </w:r>
      <w:proofErr w:type="spellStart"/>
      <w:r w:rsidR="001F4566">
        <w:rPr>
          <w:rFonts w:ascii="Batang" w:eastAsia="Batang" w:hAnsi="Batang"/>
          <w:sz w:val="24"/>
          <w:szCs w:val="24"/>
        </w:rPr>
        <w:t>Fritjof</w:t>
      </w:r>
      <w:proofErr w:type="spellEnd"/>
      <w:r w:rsidR="001F4566">
        <w:rPr>
          <w:rFonts w:ascii="Batang" w:eastAsia="Batang" w:hAnsi="Batang"/>
          <w:sz w:val="24"/>
          <w:szCs w:val="24"/>
        </w:rPr>
        <w:t xml:space="preserve"> Capra, eu o li duas vezes, absorvi cada átomo do livro é justo usá-lo, os outros poderão </w:t>
      </w:r>
      <w:r w:rsidR="0059014E">
        <w:rPr>
          <w:rFonts w:ascii="Batang" w:eastAsia="Batang" w:hAnsi="Batang"/>
          <w:sz w:val="24"/>
          <w:szCs w:val="24"/>
        </w:rPr>
        <w:t>“</w:t>
      </w:r>
      <w:proofErr w:type="spellStart"/>
      <w:r w:rsidR="001F4566">
        <w:rPr>
          <w:rFonts w:ascii="Batang" w:eastAsia="Batang" w:hAnsi="Batang"/>
          <w:sz w:val="24"/>
          <w:szCs w:val="24"/>
        </w:rPr>
        <w:t>antropofagizar</w:t>
      </w:r>
      <w:proofErr w:type="spellEnd"/>
      <w:r w:rsidR="0059014E">
        <w:rPr>
          <w:rFonts w:ascii="Batang" w:eastAsia="Batang" w:hAnsi="Batang"/>
          <w:sz w:val="24"/>
          <w:szCs w:val="24"/>
        </w:rPr>
        <w:t>”</w:t>
      </w:r>
      <w:r w:rsidR="001F4566">
        <w:rPr>
          <w:rFonts w:ascii="Batang" w:eastAsia="Batang" w:hAnsi="Batang"/>
          <w:sz w:val="24"/>
          <w:szCs w:val="24"/>
        </w:rPr>
        <w:t xml:space="preserve"> meu conhecimento assim como estou fazendo com o deles</w:t>
      </w:r>
      <w:r>
        <w:rPr>
          <w:rFonts w:ascii="Batang" w:eastAsia="Batang" w:hAnsi="Batang"/>
          <w:sz w:val="24"/>
          <w:szCs w:val="24"/>
        </w:rPr>
        <w:t>.</w:t>
      </w:r>
      <w:r w:rsidR="001F4566">
        <w:rPr>
          <w:rFonts w:ascii="Batang" w:eastAsia="Batang" w:hAnsi="Batang"/>
          <w:sz w:val="24"/>
          <w:szCs w:val="24"/>
        </w:rPr>
        <w:t xml:space="preserve"> Um grande clã moderno simbiôntico! </w:t>
      </w:r>
    </w:p>
    <w:p w:rsidR="008054C5" w:rsidRDefault="001F4566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Não devoramos mais as pernas</w:t>
      </w:r>
      <w:r w:rsidR="0059014E">
        <w:rPr>
          <w:rFonts w:ascii="Batang" w:eastAsia="Batang" w:hAnsi="Batang"/>
          <w:sz w:val="24"/>
          <w:szCs w:val="24"/>
        </w:rPr>
        <w:t xml:space="preserve"> uns dos outros</w:t>
      </w:r>
      <w:r>
        <w:rPr>
          <w:rFonts w:ascii="Batang" w:eastAsia="Batang" w:hAnsi="Batang"/>
          <w:sz w:val="24"/>
          <w:szCs w:val="24"/>
        </w:rPr>
        <w:t xml:space="preserve"> para sermos guerreiros bons, mas absorvemos o cérebro do outro em ganas de ascender nosso intelecto aos céus. A grande questão bonita aqui, é</w:t>
      </w:r>
      <w:r w:rsidR="0059014E">
        <w:rPr>
          <w:rFonts w:ascii="Batang" w:eastAsia="Batang" w:hAnsi="Batang"/>
          <w:sz w:val="24"/>
          <w:szCs w:val="24"/>
        </w:rPr>
        <w:t>:</w:t>
      </w:r>
      <w:r>
        <w:rPr>
          <w:rFonts w:ascii="Batang" w:eastAsia="Batang" w:hAnsi="Batang"/>
          <w:sz w:val="24"/>
          <w:szCs w:val="24"/>
        </w:rPr>
        <w:t xml:space="preserve"> pra que utilizaremos isso</w:t>
      </w:r>
      <w:r w:rsidR="0059014E">
        <w:rPr>
          <w:rFonts w:ascii="Batang" w:eastAsia="Batang" w:hAnsi="Batang"/>
          <w:sz w:val="24"/>
          <w:szCs w:val="24"/>
        </w:rPr>
        <w:t>?</w:t>
      </w:r>
      <w:r>
        <w:rPr>
          <w:rFonts w:ascii="Batang" w:eastAsia="Batang" w:hAnsi="Batang"/>
          <w:sz w:val="24"/>
          <w:szCs w:val="24"/>
        </w:rPr>
        <w:t xml:space="preserve"> Isso dependerá de nossa</w:t>
      </w:r>
      <w:r w:rsidR="0059014E">
        <w:rPr>
          <w:rFonts w:ascii="Batang" w:eastAsia="Batang" w:hAnsi="Batang"/>
          <w:sz w:val="24"/>
          <w:szCs w:val="24"/>
        </w:rPr>
        <w:t>s</w:t>
      </w:r>
      <w:r>
        <w:rPr>
          <w:rFonts w:ascii="Batang" w:eastAsia="Batang" w:hAnsi="Batang"/>
          <w:sz w:val="24"/>
          <w:szCs w:val="24"/>
        </w:rPr>
        <w:t xml:space="preserve"> motivações? De novo, o que isso tem a ver com educação? </w:t>
      </w:r>
    </w:p>
    <w:p w:rsidR="008054C5" w:rsidRDefault="008054C5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Voltamos a sala e temos que apresentar um cartaz com nossas semelhanças e diferenças, com os maiores desafios da educação nesse século, definir termos como educação, escola, aprendizado e não me recordo mais qual. Uma frase e uma pergunta. </w:t>
      </w:r>
    </w:p>
    <w:p w:rsidR="007504E1" w:rsidRDefault="008054C5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Fizemos a tarefa como foguetes disparando em direção a lua, muitas ideias e criatividade. </w:t>
      </w:r>
      <w:r w:rsidR="007504E1">
        <w:rPr>
          <w:rFonts w:ascii="Batang" w:eastAsia="Batang" w:hAnsi="Batang"/>
          <w:sz w:val="24"/>
          <w:szCs w:val="24"/>
        </w:rPr>
        <w:t xml:space="preserve">Foi muito prazerosa a tarefa em grupo, chegamos em consensos e dissenções que nos fizeram aprender e questionar. </w:t>
      </w:r>
    </w:p>
    <w:p w:rsidR="008054C5" w:rsidRDefault="007504E1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O que será da tecnologia em sala de aula</w:t>
      </w:r>
      <w:r w:rsidR="005A2EC9">
        <w:rPr>
          <w:rFonts w:ascii="Batang" w:eastAsia="Batang" w:hAnsi="Batang"/>
          <w:sz w:val="24"/>
          <w:szCs w:val="24"/>
        </w:rPr>
        <w:t>?</w:t>
      </w:r>
      <w:r>
        <w:rPr>
          <w:rFonts w:ascii="Batang" w:eastAsia="Batang" w:hAnsi="Batang"/>
          <w:sz w:val="24"/>
          <w:szCs w:val="24"/>
        </w:rPr>
        <w:t xml:space="preserve"> </w:t>
      </w:r>
      <w:r w:rsidR="005A2EC9">
        <w:rPr>
          <w:rFonts w:ascii="Batang" w:eastAsia="Batang" w:hAnsi="Batang"/>
          <w:sz w:val="24"/>
          <w:szCs w:val="24"/>
        </w:rPr>
        <w:t>N</w:t>
      </w:r>
      <w:r>
        <w:rPr>
          <w:rFonts w:ascii="Batang" w:eastAsia="Batang" w:hAnsi="Batang"/>
          <w:sz w:val="24"/>
          <w:szCs w:val="24"/>
        </w:rPr>
        <w:t xml:space="preserve">ão se acostumem com a normatização, com a </w:t>
      </w:r>
      <w:proofErr w:type="spellStart"/>
      <w:r>
        <w:rPr>
          <w:rFonts w:ascii="Batang" w:eastAsia="Batang" w:hAnsi="Batang"/>
          <w:sz w:val="24"/>
          <w:szCs w:val="24"/>
        </w:rPr>
        <w:t>normose</w:t>
      </w:r>
      <w:proofErr w:type="spellEnd"/>
      <w:r>
        <w:rPr>
          <w:rFonts w:ascii="Batang" w:eastAsia="Batang" w:hAnsi="Batang"/>
          <w:sz w:val="24"/>
          <w:szCs w:val="24"/>
        </w:rPr>
        <w:t xml:space="preserve">, compartilho a opinião de que a maior habilidade desse século será adaptabilidade já que a contemporaneidade é </w:t>
      </w:r>
      <w:r>
        <w:rPr>
          <w:rFonts w:ascii="Batang" w:eastAsia="Batang" w:hAnsi="Batang"/>
          <w:sz w:val="24"/>
          <w:szCs w:val="24"/>
        </w:rPr>
        <w:lastRenderedPageBreak/>
        <w:t xml:space="preserve">liquida. Será que ela se tornará gasosa, um plasma superfluido sem sentido algum? </w:t>
      </w:r>
    </w:p>
    <w:p w:rsidR="007504E1" w:rsidRDefault="007504E1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Na tarde de Sol dourado e nuvens macias num departamento cubículo, cheia de gente amorfa, polimorfa e </w:t>
      </w:r>
      <w:proofErr w:type="spellStart"/>
      <w:r>
        <w:rPr>
          <w:rFonts w:ascii="Batang" w:eastAsia="Batang" w:hAnsi="Batang"/>
          <w:sz w:val="24"/>
          <w:szCs w:val="24"/>
        </w:rPr>
        <w:t>transmorfa</w:t>
      </w:r>
      <w:proofErr w:type="spellEnd"/>
      <w:r>
        <w:rPr>
          <w:rFonts w:ascii="Batang" w:eastAsia="Batang" w:hAnsi="Batang"/>
          <w:sz w:val="24"/>
          <w:szCs w:val="24"/>
        </w:rPr>
        <w:t xml:space="preserve"> cada um apresentou seu resultado e percepção. Surgem questões: Prazer e ensino? Animo da anima para viver como professor? Educação polimorfa, multifuncional</w:t>
      </w:r>
      <w:r w:rsidR="0059014E">
        <w:rPr>
          <w:rFonts w:ascii="Batang" w:eastAsia="Batang" w:hAnsi="Batang"/>
          <w:sz w:val="24"/>
          <w:szCs w:val="24"/>
        </w:rPr>
        <w:t>, autônoma</w:t>
      </w:r>
      <w:r>
        <w:rPr>
          <w:rFonts w:ascii="Batang" w:eastAsia="Batang" w:hAnsi="Batang"/>
          <w:sz w:val="24"/>
          <w:szCs w:val="24"/>
        </w:rPr>
        <w:t xml:space="preserve">? </w:t>
      </w:r>
      <w:r w:rsidR="0059014E">
        <w:rPr>
          <w:rFonts w:ascii="Batang" w:eastAsia="Batang" w:hAnsi="Batang"/>
          <w:sz w:val="24"/>
          <w:szCs w:val="24"/>
        </w:rPr>
        <w:t>A</w:t>
      </w:r>
      <w:r>
        <w:rPr>
          <w:rFonts w:ascii="Batang" w:eastAsia="Batang" w:hAnsi="Batang"/>
          <w:sz w:val="24"/>
          <w:szCs w:val="24"/>
        </w:rPr>
        <w:t>s outras dimensões humanas estão contempladas no processo educacional? Como os pequenos</w:t>
      </w:r>
      <w:r w:rsidR="009A5F0A">
        <w:rPr>
          <w:rFonts w:ascii="Batang" w:eastAsia="Batang" w:hAnsi="Batang"/>
          <w:sz w:val="24"/>
          <w:szCs w:val="24"/>
        </w:rPr>
        <w:t xml:space="preserve"> jovens</w:t>
      </w:r>
      <w:r>
        <w:rPr>
          <w:rFonts w:ascii="Batang" w:eastAsia="Batang" w:hAnsi="Batang"/>
          <w:sz w:val="24"/>
          <w:szCs w:val="24"/>
        </w:rPr>
        <w:t xml:space="preserve"> irão incorporar a tecnologia? Mas</w:t>
      </w:r>
      <w:r w:rsidR="005A2EC9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principalmente</w:t>
      </w:r>
      <w:r w:rsidR="005A2EC9">
        <w:rPr>
          <w:rFonts w:ascii="Batang" w:eastAsia="Batang" w:hAnsi="Batang"/>
          <w:sz w:val="24"/>
          <w:szCs w:val="24"/>
        </w:rPr>
        <w:t>:</w:t>
      </w:r>
      <w:r>
        <w:rPr>
          <w:rFonts w:ascii="Batang" w:eastAsia="Batang" w:hAnsi="Batang"/>
          <w:sz w:val="24"/>
          <w:szCs w:val="24"/>
        </w:rPr>
        <w:t xml:space="preserve"> como agir, o que fazer, como resolver? </w:t>
      </w:r>
    </w:p>
    <w:p w:rsidR="007504E1" w:rsidRDefault="007504E1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Resolver o que, pra quem? Fazer o que, pra que? Se fizer vai dar problema, se não fizer também. Ou o problema é um ponto de vista? O que isso tem a ver com educação é a pergunta que mais rodeia a minha mente. Silenciar antes </w:t>
      </w:r>
      <w:r w:rsidR="005A2EC9">
        <w:rPr>
          <w:rFonts w:ascii="Batang" w:eastAsia="Batang" w:hAnsi="Batang"/>
          <w:sz w:val="24"/>
          <w:szCs w:val="24"/>
        </w:rPr>
        <w:t xml:space="preserve">de </w:t>
      </w:r>
      <w:r>
        <w:rPr>
          <w:rFonts w:ascii="Batang" w:eastAsia="Batang" w:hAnsi="Batang"/>
          <w:sz w:val="24"/>
          <w:szCs w:val="24"/>
        </w:rPr>
        <w:t>agir, talvez</w:t>
      </w:r>
      <w:r w:rsidR="00FD0F1C">
        <w:rPr>
          <w:rFonts w:ascii="Batang" w:eastAsia="Batang" w:hAnsi="Batang"/>
          <w:sz w:val="24"/>
          <w:szCs w:val="24"/>
        </w:rPr>
        <w:t>?</w:t>
      </w:r>
      <w:r>
        <w:rPr>
          <w:rFonts w:ascii="Batang" w:eastAsia="Batang" w:hAnsi="Batang"/>
          <w:sz w:val="24"/>
          <w:szCs w:val="24"/>
        </w:rPr>
        <w:t xml:space="preserve"> </w:t>
      </w:r>
    </w:p>
    <w:p w:rsidR="007504E1" w:rsidRDefault="007504E1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Ao fim o professor propõe essa escrita sobre a aula, e algumas palavras chave para discorre</w:t>
      </w:r>
      <w:r w:rsidR="005A2EC9">
        <w:rPr>
          <w:rFonts w:ascii="Batang" w:eastAsia="Batang" w:hAnsi="Batang"/>
          <w:sz w:val="24"/>
          <w:szCs w:val="24"/>
        </w:rPr>
        <w:t>r</w:t>
      </w:r>
      <w:r>
        <w:rPr>
          <w:rFonts w:ascii="Batang" w:eastAsia="Batang" w:hAnsi="Batang"/>
          <w:sz w:val="24"/>
          <w:szCs w:val="24"/>
        </w:rPr>
        <w:t>mos. Então ai vão elas!</w:t>
      </w:r>
    </w:p>
    <w:p w:rsidR="007504E1" w:rsidRDefault="007504E1" w:rsidP="000F2A26">
      <w:pPr>
        <w:jc w:val="both"/>
        <w:rPr>
          <w:rFonts w:ascii="Batang" w:eastAsia="Batang" w:hAnsi="Batang"/>
          <w:sz w:val="24"/>
          <w:szCs w:val="24"/>
        </w:rPr>
      </w:pPr>
      <w:r w:rsidRPr="00FD402C">
        <w:rPr>
          <w:rFonts w:ascii="Batang" w:eastAsia="Batang" w:hAnsi="Batang"/>
          <w:b/>
          <w:sz w:val="24"/>
          <w:szCs w:val="24"/>
        </w:rPr>
        <w:t>FELICITO:</w:t>
      </w:r>
      <w:r>
        <w:rPr>
          <w:rFonts w:ascii="Batang" w:eastAsia="Batang" w:hAnsi="Batang"/>
          <w:sz w:val="24"/>
          <w:szCs w:val="24"/>
        </w:rPr>
        <w:t xml:space="preserve"> </w:t>
      </w:r>
      <w:r w:rsidR="00FD402C">
        <w:rPr>
          <w:rFonts w:ascii="Batang" w:eastAsia="Batang" w:hAnsi="Batang"/>
          <w:sz w:val="24"/>
          <w:szCs w:val="24"/>
        </w:rPr>
        <w:t>A partilha de percepções. A luminosa vida de meus amigos! A luta do professor. A vontade transformadora que move cada um.</w:t>
      </w:r>
    </w:p>
    <w:p w:rsidR="007504E1" w:rsidRDefault="007504E1" w:rsidP="000F2A26">
      <w:pPr>
        <w:jc w:val="both"/>
        <w:rPr>
          <w:rFonts w:ascii="Batang" w:eastAsia="Batang" w:hAnsi="Batang"/>
          <w:sz w:val="24"/>
          <w:szCs w:val="24"/>
        </w:rPr>
      </w:pPr>
      <w:r w:rsidRPr="00FD402C">
        <w:rPr>
          <w:rFonts w:ascii="Batang" w:eastAsia="Batang" w:hAnsi="Batang"/>
          <w:b/>
          <w:sz w:val="24"/>
          <w:szCs w:val="24"/>
        </w:rPr>
        <w:t>CRITICO:</w:t>
      </w:r>
      <w:r>
        <w:rPr>
          <w:rFonts w:ascii="Batang" w:eastAsia="Batang" w:hAnsi="Batang"/>
          <w:sz w:val="24"/>
          <w:szCs w:val="24"/>
        </w:rPr>
        <w:t xml:space="preserve"> </w:t>
      </w:r>
      <w:r w:rsidR="00FD402C">
        <w:rPr>
          <w:rFonts w:ascii="Batang" w:eastAsia="Batang" w:hAnsi="Batang"/>
          <w:sz w:val="24"/>
          <w:szCs w:val="24"/>
        </w:rPr>
        <w:t xml:space="preserve">A desorganização dos sistemas </w:t>
      </w:r>
      <w:proofErr w:type="spellStart"/>
      <w:r w:rsidR="00FD402C">
        <w:rPr>
          <w:rFonts w:ascii="Batang" w:eastAsia="Batang" w:hAnsi="Batang"/>
          <w:sz w:val="24"/>
          <w:szCs w:val="24"/>
        </w:rPr>
        <w:t>onlines</w:t>
      </w:r>
      <w:proofErr w:type="spellEnd"/>
      <w:r w:rsidR="00FD402C">
        <w:rPr>
          <w:rFonts w:ascii="Batang" w:eastAsia="Batang" w:hAnsi="Batang"/>
          <w:sz w:val="24"/>
          <w:szCs w:val="24"/>
        </w:rPr>
        <w:t xml:space="preserve"> do Janus e dos cartazes presos em muros da pós. A dificuldade que tenho de usar a ferramenta do STOA. </w:t>
      </w:r>
    </w:p>
    <w:p w:rsidR="007504E1" w:rsidRDefault="00FD402C" w:rsidP="000F2A26">
      <w:pPr>
        <w:jc w:val="both"/>
        <w:rPr>
          <w:rFonts w:ascii="Batang" w:eastAsia="Batang" w:hAnsi="Batang"/>
          <w:sz w:val="24"/>
          <w:szCs w:val="24"/>
        </w:rPr>
      </w:pPr>
      <w:r w:rsidRPr="00FD402C">
        <w:rPr>
          <w:rFonts w:ascii="Batang" w:eastAsia="Batang" w:hAnsi="Batang"/>
          <w:b/>
          <w:sz w:val="24"/>
          <w:szCs w:val="24"/>
        </w:rPr>
        <w:t>PROPONHO</w:t>
      </w:r>
      <w:r>
        <w:rPr>
          <w:rFonts w:ascii="Batang" w:eastAsia="Batang" w:hAnsi="Batang"/>
          <w:sz w:val="24"/>
          <w:szCs w:val="24"/>
        </w:rPr>
        <w:t>: O estimulo ao desenvolvimento das múltiplas inteligências em sala de aula. (Ver Ga</w:t>
      </w:r>
      <w:r w:rsidR="009F3D9F">
        <w:rPr>
          <w:rFonts w:ascii="Batang" w:eastAsia="Batang" w:hAnsi="Batang"/>
          <w:sz w:val="24"/>
          <w:szCs w:val="24"/>
        </w:rPr>
        <w:t>r</w:t>
      </w:r>
      <w:r>
        <w:rPr>
          <w:rFonts w:ascii="Batang" w:eastAsia="Batang" w:hAnsi="Batang"/>
          <w:sz w:val="24"/>
          <w:szCs w:val="24"/>
        </w:rPr>
        <w:t xml:space="preserve">dner)  </w:t>
      </w:r>
    </w:p>
    <w:p w:rsidR="00DC09D1" w:rsidRDefault="00FD402C" w:rsidP="000F2A26">
      <w:pPr>
        <w:jc w:val="both"/>
        <w:rPr>
          <w:rFonts w:ascii="Batang" w:eastAsia="Batang" w:hAnsi="Batang"/>
          <w:sz w:val="24"/>
          <w:szCs w:val="24"/>
        </w:rPr>
      </w:pPr>
      <w:r w:rsidRPr="00FD402C">
        <w:rPr>
          <w:rFonts w:ascii="Batang" w:eastAsia="Batang" w:hAnsi="Batang"/>
          <w:b/>
          <w:sz w:val="24"/>
          <w:szCs w:val="24"/>
        </w:rPr>
        <w:t xml:space="preserve">PERGUNTO: </w:t>
      </w:r>
      <w:r w:rsidRPr="00FD402C">
        <w:rPr>
          <w:rFonts w:ascii="Batang" w:eastAsia="Batang" w:hAnsi="Batang"/>
          <w:sz w:val="24"/>
          <w:szCs w:val="24"/>
        </w:rPr>
        <w:t>Podemos fazer mais atividades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transdisciplinares</w:t>
      </w:r>
      <w:r w:rsidR="00A41F8C">
        <w:rPr>
          <w:rFonts w:ascii="Batang" w:eastAsia="Batang" w:hAnsi="Batang"/>
          <w:sz w:val="24"/>
          <w:szCs w:val="24"/>
        </w:rPr>
        <w:t>?</w:t>
      </w:r>
      <w:r>
        <w:rPr>
          <w:rFonts w:ascii="Batang" w:eastAsia="Batang" w:hAnsi="Batang"/>
          <w:sz w:val="24"/>
          <w:szCs w:val="24"/>
        </w:rPr>
        <w:t xml:space="preserve"> Exemplo: Dialogo com saberes populares, percepção da </w:t>
      </w:r>
      <w:proofErr w:type="spellStart"/>
      <w:r>
        <w:rPr>
          <w:rFonts w:ascii="Batang" w:eastAsia="Batang" w:hAnsi="Batang"/>
          <w:sz w:val="24"/>
          <w:szCs w:val="24"/>
        </w:rPr>
        <w:t>interpessoalidade</w:t>
      </w:r>
      <w:proofErr w:type="spellEnd"/>
      <w:r>
        <w:rPr>
          <w:rFonts w:ascii="Batang" w:eastAsia="Batang" w:hAnsi="Batang"/>
          <w:sz w:val="24"/>
          <w:szCs w:val="24"/>
        </w:rPr>
        <w:t xml:space="preserve"> e </w:t>
      </w:r>
      <w:proofErr w:type="spellStart"/>
      <w:r>
        <w:rPr>
          <w:rFonts w:ascii="Batang" w:eastAsia="Batang" w:hAnsi="Batang"/>
          <w:sz w:val="24"/>
          <w:szCs w:val="24"/>
        </w:rPr>
        <w:t>intrapessoalidade</w:t>
      </w:r>
      <w:proofErr w:type="spellEnd"/>
      <w:r>
        <w:rPr>
          <w:rFonts w:ascii="Batang" w:eastAsia="Batang" w:hAnsi="Batang"/>
          <w:sz w:val="24"/>
          <w:szCs w:val="24"/>
        </w:rPr>
        <w:t xml:space="preserve"> dentro da sala de aula. </w:t>
      </w:r>
    </w:p>
    <w:p w:rsidR="00FD402C" w:rsidRPr="00FD402C" w:rsidRDefault="00FD402C" w:rsidP="000F2A26">
      <w:pPr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Trazer o mundo natural além do pedagógico</w:t>
      </w:r>
      <w:r w:rsidR="005A2EC9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filosófico</w:t>
      </w:r>
      <w:r w:rsidR="005A2EC9">
        <w:rPr>
          <w:rFonts w:ascii="Batang" w:eastAsia="Batang" w:hAnsi="Batang"/>
          <w:sz w:val="24"/>
          <w:szCs w:val="24"/>
        </w:rPr>
        <w:t xml:space="preserve"> e cientifico</w:t>
      </w:r>
      <w:r>
        <w:rPr>
          <w:rFonts w:ascii="Batang" w:eastAsia="Batang" w:hAnsi="Batang"/>
          <w:sz w:val="24"/>
          <w:szCs w:val="24"/>
        </w:rPr>
        <w:t xml:space="preserve">. Observar como animais se educam, etc. (Os animais, principalmente os </w:t>
      </w:r>
      <w:proofErr w:type="spellStart"/>
      <w:r>
        <w:rPr>
          <w:rFonts w:ascii="Batang" w:eastAsia="Batang" w:hAnsi="Batang"/>
          <w:sz w:val="24"/>
          <w:szCs w:val="24"/>
        </w:rPr>
        <w:t>altriciais</w:t>
      </w:r>
      <w:proofErr w:type="spellEnd"/>
      <w:r>
        <w:rPr>
          <w:rFonts w:ascii="Batang" w:eastAsia="Batang" w:hAnsi="Batang"/>
          <w:sz w:val="24"/>
          <w:szCs w:val="24"/>
        </w:rPr>
        <w:t xml:space="preserve"> possuem processos lúdicos de aprendizagem descritos pela etologia) Porque não olhar para isso</w:t>
      </w:r>
      <w:r w:rsidR="00DC09D1">
        <w:rPr>
          <w:rFonts w:ascii="Batang" w:eastAsia="Batang" w:hAnsi="Batang"/>
          <w:sz w:val="24"/>
          <w:szCs w:val="24"/>
        </w:rPr>
        <w:t xml:space="preserve"> e entender como rudimentos de educação</w:t>
      </w:r>
      <w:r>
        <w:rPr>
          <w:rFonts w:ascii="Batang" w:eastAsia="Batang" w:hAnsi="Batang"/>
          <w:sz w:val="24"/>
          <w:szCs w:val="24"/>
        </w:rPr>
        <w:t xml:space="preserve">?  </w:t>
      </w:r>
    </w:p>
    <w:p w:rsidR="008054C5" w:rsidRPr="000F2A26" w:rsidRDefault="008054C5" w:rsidP="000F2A26">
      <w:pPr>
        <w:jc w:val="both"/>
        <w:rPr>
          <w:rFonts w:ascii="Batang" w:eastAsia="Batang" w:hAnsi="Batang"/>
          <w:sz w:val="24"/>
          <w:szCs w:val="24"/>
        </w:rPr>
      </w:pPr>
    </w:p>
    <w:p w:rsidR="000F2A26" w:rsidRPr="000F2A26" w:rsidRDefault="000F2A26">
      <w:pPr>
        <w:rPr>
          <w:rFonts w:ascii="Batang" w:eastAsia="Batang" w:hAnsi="Batang"/>
          <w:sz w:val="24"/>
          <w:szCs w:val="24"/>
        </w:rPr>
      </w:pPr>
    </w:p>
    <w:sectPr w:rsidR="000F2A26" w:rsidRPr="000F2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26"/>
    <w:rsid w:val="000F2A26"/>
    <w:rsid w:val="001C648B"/>
    <w:rsid w:val="001F4566"/>
    <w:rsid w:val="00220D92"/>
    <w:rsid w:val="002428E8"/>
    <w:rsid w:val="004852F4"/>
    <w:rsid w:val="0059014E"/>
    <w:rsid w:val="005A2EC9"/>
    <w:rsid w:val="007504E1"/>
    <w:rsid w:val="007D6FBC"/>
    <w:rsid w:val="008054C5"/>
    <w:rsid w:val="0089735B"/>
    <w:rsid w:val="008D6AFD"/>
    <w:rsid w:val="00932122"/>
    <w:rsid w:val="009A447A"/>
    <w:rsid w:val="009A5F0A"/>
    <w:rsid w:val="009F3D9F"/>
    <w:rsid w:val="00A41F8C"/>
    <w:rsid w:val="00C3599C"/>
    <w:rsid w:val="00C83A94"/>
    <w:rsid w:val="00DC09D1"/>
    <w:rsid w:val="00F954DC"/>
    <w:rsid w:val="00FD0F1C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0FF2"/>
  <w15:chartTrackingRefBased/>
  <w15:docId w15:val="{B76A2CD3-3667-4408-BD35-040F10EE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wilmasli@outlook.com</dc:creator>
  <cp:keywords/>
  <dc:description/>
  <cp:lastModifiedBy>wilmasli@outlook.com</cp:lastModifiedBy>
  <cp:revision>15</cp:revision>
  <dcterms:created xsi:type="dcterms:W3CDTF">2019-04-24T14:06:00Z</dcterms:created>
  <dcterms:modified xsi:type="dcterms:W3CDTF">2019-04-25T15:58:00Z</dcterms:modified>
</cp:coreProperties>
</file>