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4" w:rsidRDefault="00CE7034"/>
    <w:p w:rsidR="00EE3EB5" w:rsidRDefault="00EE3EB5"/>
    <w:p w:rsidR="00EE3EB5" w:rsidRDefault="00EE3EB5" w:rsidP="00EE3EB5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Práticas/1ºsem.</w:t>
      </w:r>
      <w:proofErr w:type="gramStart"/>
      <w:r>
        <w:rPr>
          <w:rFonts w:ascii="Arial" w:hAnsi="Arial" w:cs="Arial"/>
          <w:b/>
          <w:i/>
          <w:iCs/>
          <w:sz w:val="24"/>
          <w:u w:val="single"/>
        </w:rPr>
        <w:t>2019</w:t>
      </w:r>
      <w:proofErr w:type="gramEnd"/>
    </w:p>
    <w:p w:rsidR="00EE3EB5" w:rsidRDefault="00EE3EB5" w:rsidP="00EE3EB5">
      <w:pPr>
        <w:pStyle w:val="Corpodetexto"/>
        <w:jc w:val="center"/>
        <w:rPr>
          <w:b/>
          <w:sz w:val="18"/>
        </w:rPr>
      </w:pPr>
    </w:p>
    <w:p w:rsidR="00EE3EB5" w:rsidRPr="00384C09" w:rsidRDefault="00EE3EB5" w:rsidP="00EE3EB5">
      <w:pPr>
        <w:pStyle w:val="Corpodetexto"/>
        <w:rPr>
          <w:b/>
          <w:sz w:val="18"/>
          <w:szCs w:val="18"/>
        </w:rPr>
      </w:pPr>
      <w:r>
        <w:rPr>
          <w:b/>
          <w:sz w:val="18"/>
          <w:szCs w:val="18"/>
        </w:rPr>
        <w:t>DISCIPLINA: ANATOMIA TOPOGRÁFICA APLICADA À FISIOTERAPIA CÓDIGO:</w:t>
      </w:r>
      <w:r w:rsidRPr="00384C09">
        <w:rPr>
          <w:b/>
          <w:sz w:val="18"/>
          <w:szCs w:val="18"/>
        </w:rPr>
        <w:t xml:space="preserve"> R</w:t>
      </w:r>
      <w:r>
        <w:rPr>
          <w:b/>
          <w:sz w:val="18"/>
          <w:szCs w:val="18"/>
        </w:rPr>
        <w:t>CG 1036</w:t>
      </w:r>
    </w:p>
    <w:p w:rsidR="00EE3EB5" w:rsidRDefault="00EE3EB5" w:rsidP="00EE3EB5">
      <w:pPr>
        <w:pStyle w:val="Corpodetexto"/>
        <w:rPr>
          <w:sz w:val="18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882"/>
        <w:gridCol w:w="659"/>
        <w:gridCol w:w="678"/>
        <w:gridCol w:w="754"/>
        <w:gridCol w:w="685"/>
        <w:gridCol w:w="434"/>
        <w:gridCol w:w="360"/>
        <w:gridCol w:w="1650"/>
        <w:gridCol w:w="1481"/>
        <w:gridCol w:w="1384"/>
        <w:gridCol w:w="1280"/>
      </w:tblGrid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DIA DO MÊS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DIA DA SEMANA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HORÁRIO</w:t>
            </w:r>
          </w:p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Início         Final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TURMA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SUBTURMA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A U L A</w:t>
            </w:r>
          </w:p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T/</w:t>
            </w:r>
            <w:proofErr w:type="gramStart"/>
            <w:r w:rsidRPr="004F5D46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4F5D46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NOME COMPLETO DO MINISTRANTE 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COLABORADOR**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5" w:rsidRPr="004F5D46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SUGESTÃO DE SALA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r w:rsidRPr="00EE3EB5">
              <w:rPr>
                <w:b/>
                <w:sz w:val="18"/>
              </w:rPr>
              <w:t>22/05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EE3EB5">
              <w:rPr>
                <w:b/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proofErr w:type="gramStart"/>
            <w:r w:rsidRPr="00EE3EB5">
              <w:rPr>
                <w:b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proofErr w:type="gramStart"/>
            <w:r w:rsidRPr="00EE3EB5">
              <w:rPr>
                <w:b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r w:rsidRPr="00EE3EB5">
              <w:rPr>
                <w:b/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EE3EB5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EE3EB5">
              <w:rPr>
                <w:b/>
                <w:sz w:val="16"/>
                <w:szCs w:val="16"/>
                <w:highlight w:val="yellow"/>
              </w:rPr>
              <w:t>REVISÃO P</w:t>
            </w:r>
            <w:r>
              <w:rPr>
                <w:b/>
                <w:sz w:val="16"/>
                <w:szCs w:val="16"/>
                <w:highlight w:val="yellow"/>
              </w:rPr>
              <w:t>RÁ</w:t>
            </w:r>
            <w:r w:rsidRPr="00EE3EB5">
              <w:rPr>
                <w:b/>
                <w:sz w:val="16"/>
                <w:szCs w:val="16"/>
                <w:highlight w:val="yellow"/>
              </w:rPr>
              <w:t>TICA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E3EB5" w:rsidRPr="00EE3EB5" w:rsidRDefault="00EE3EB5" w:rsidP="00EE3EB5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EE3EB5">
              <w:rPr>
                <w:b/>
                <w:sz w:val="16"/>
                <w:szCs w:val="16"/>
                <w:highlight w:val="yellow"/>
              </w:rPr>
              <w:t>(Crânio, cabeça e pescoço</w:t>
            </w:r>
            <w:proofErr w:type="gramStart"/>
            <w:r w:rsidRPr="00EE3EB5">
              <w:rPr>
                <w:b/>
                <w:sz w:val="16"/>
                <w:szCs w:val="16"/>
                <w:highlight w:val="yellow"/>
              </w:rPr>
              <w:t>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EE3EB5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EE3EB5">
              <w:rPr>
                <w:b/>
                <w:sz w:val="16"/>
                <w:szCs w:val="16"/>
              </w:rPr>
              <w:t xml:space="preserve">Luís Fernando </w:t>
            </w:r>
            <w:proofErr w:type="spellStart"/>
            <w:r w:rsidRPr="00EE3EB5">
              <w:rPr>
                <w:b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EE3EB5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r w:rsidRPr="00EE3EB5">
              <w:rPr>
                <w:b/>
                <w:sz w:val="18"/>
              </w:rPr>
              <w:t>Laboratório de Anatomia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23/05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16:15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18:15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D3128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7D3128">
              <w:rPr>
                <w:b/>
                <w:sz w:val="16"/>
                <w:szCs w:val="16"/>
              </w:rPr>
              <w:t>Estudo livre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EE3EB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9B1937">
              <w:rPr>
                <w:sz w:val="18"/>
              </w:rPr>
              <w:t>27/05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9B1937">
              <w:rPr>
                <w:sz w:val="18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9B1937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9B1937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9B1937"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270463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 w:rsidRPr="00C866AC">
              <w:rPr>
                <w:sz w:val="16"/>
                <w:szCs w:val="16"/>
              </w:rPr>
              <w:t xml:space="preserve">Anatomia topográfica do </w:t>
            </w:r>
            <w:r>
              <w:rPr>
                <w:sz w:val="16"/>
                <w:szCs w:val="16"/>
              </w:rPr>
              <w:t>mediastino</w:t>
            </w:r>
            <w:r w:rsidRPr="00C866AC">
              <w:rPr>
                <w:sz w:val="16"/>
                <w:szCs w:val="16"/>
              </w:rPr>
              <w:t>.</w:t>
            </w:r>
          </w:p>
          <w:p w:rsidR="00EE3EB5" w:rsidRPr="009B1937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EE3EB5">
            <w:pPr>
              <w:pStyle w:val="Corpodetexto"/>
              <w:jc w:val="center"/>
              <w:rPr>
                <w:sz w:val="18"/>
              </w:rPr>
            </w:pPr>
            <w:r w:rsidRPr="009B1937">
              <w:rPr>
                <w:sz w:val="16"/>
                <w:szCs w:val="16"/>
              </w:rPr>
              <w:t xml:space="preserve">Luís Fernando </w:t>
            </w:r>
            <w:proofErr w:type="spellStart"/>
            <w:r w:rsidRPr="009B1937">
              <w:rPr>
                <w:sz w:val="16"/>
                <w:szCs w:val="16"/>
              </w:rPr>
              <w:t>Tirapelli</w:t>
            </w:r>
            <w:proofErr w:type="spellEnd"/>
            <w:r w:rsidRPr="009B19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9B1937">
              <w:rPr>
                <w:sz w:val="18"/>
              </w:rPr>
              <w:t>BLOCO DIDÁTICO</w:t>
            </w:r>
          </w:p>
          <w:p w:rsidR="00EE3EB5" w:rsidRPr="009B1937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28/05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B1937">
              <w:rPr>
                <w:b/>
                <w:color w:val="FF0000"/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B1937">
              <w:rPr>
                <w:b/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B1937">
              <w:rPr>
                <w:b/>
                <w:color w:val="FF0000"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X</w:t>
            </w:r>
          </w:p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PROVA PRÁTICA</w:t>
            </w:r>
            <w:r w:rsidRPr="009B1937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9B1937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="0077115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771155" w:rsidRPr="00771155">
              <w:rPr>
                <w:b/>
                <w:color w:val="FF0000"/>
                <w:sz w:val="16"/>
                <w:szCs w:val="16"/>
                <w:highlight w:val="yellow"/>
              </w:rPr>
              <w:t>(2.0 pontos</w:t>
            </w:r>
            <w:r w:rsidR="00771155">
              <w:rPr>
                <w:b/>
                <w:color w:val="FF0000"/>
                <w:sz w:val="16"/>
                <w:szCs w:val="16"/>
              </w:rPr>
              <w:t xml:space="preserve"> - crânio, cabeça e pescoço)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EE3EB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B1937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9B1937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9B193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9B1937" w:rsidRDefault="008D65C2" w:rsidP="008D65C2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Laboratório de Anatomia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29/05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270463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do coração e pericárdio.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8D65C2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30/05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C866AC">
              <w:rPr>
                <w:sz w:val="16"/>
                <w:szCs w:val="16"/>
              </w:rPr>
              <w:t>Anatomia topográfica do</w:t>
            </w:r>
            <w:r>
              <w:rPr>
                <w:sz w:val="16"/>
                <w:szCs w:val="16"/>
              </w:rPr>
              <w:t xml:space="preserve"> mediastino e do</w:t>
            </w:r>
            <w:r w:rsidRPr="00C866AC">
              <w:rPr>
                <w:sz w:val="16"/>
                <w:szCs w:val="16"/>
              </w:rPr>
              <w:t xml:space="preserve"> coração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8D65C2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 w:rsidRPr="001169BB">
              <w:rPr>
                <w:sz w:val="18"/>
              </w:rPr>
              <w:t>Laboratório de Anatomia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da parede abdominal</w:t>
            </w:r>
            <w:r w:rsidR="00771155">
              <w:rPr>
                <w:sz w:val="16"/>
                <w:szCs w:val="16"/>
              </w:rPr>
              <w:t xml:space="preserve"> </w:t>
            </w:r>
            <w:proofErr w:type="spellStart"/>
            <w:r w:rsidR="00771155">
              <w:rPr>
                <w:sz w:val="16"/>
                <w:szCs w:val="16"/>
              </w:rPr>
              <w:t>â</w:t>
            </w:r>
            <w:r>
              <w:rPr>
                <w:sz w:val="16"/>
                <w:szCs w:val="16"/>
              </w:rPr>
              <w:t>ntero-lateral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71155">
              <w:rPr>
                <w:sz w:val="16"/>
                <w:szCs w:val="16"/>
              </w:rPr>
              <w:t>e posterior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169BB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771155">
              <w:rPr>
                <w:b/>
                <w:color w:val="FF0000"/>
                <w:sz w:val="18"/>
              </w:rPr>
              <w:t>04/06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771155">
              <w:rPr>
                <w:b/>
                <w:color w:val="FF0000"/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771155">
              <w:rPr>
                <w:b/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771155">
              <w:rPr>
                <w:b/>
                <w:color w:val="FF0000"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771155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77115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771155">
              <w:rPr>
                <w:b/>
                <w:color w:val="FF0000"/>
                <w:sz w:val="16"/>
                <w:szCs w:val="16"/>
              </w:rPr>
              <w:t>PROVA TEÓRICA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771155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</w:p>
          <w:p w:rsidR="00771155" w:rsidRPr="00771155" w:rsidRDefault="0077115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771155">
              <w:rPr>
                <w:b/>
                <w:color w:val="FF0000"/>
                <w:sz w:val="16"/>
                <w:szCs w:val="16"/>
                <w:highlight w:val="yellow"/>
              </w:rPr>
              <w:t>(2.0 pontos</w:t>
            </w:r>
            <w:r>
              <w:rPr>
                <w:b/>
                <w:color w:val="FF0000"/>
                <w:sz w:val="16"/>
                <w:szCs w:val="16"/>
              </w:rPr>
              <w:t xml:space="preserve"> - crânio, cabeça e pescoço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771155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771155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771155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771155">
              <w:rPr>
                <w:b/>
                <w:color w:val="FF0000"/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05/06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EE3EB5" w:rsidRPr="007D3128" w:rsidRDefault="00EE3EB5" w:rsidP="00771155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da parede abdominal</w:t>
            </w:r>
            <w:r w:rsidR="00771155">
              <w:rPr>
                <w:sz w:val="16"/>
                <w:szCs w:val="16"/>
              </w:rPr>
              <w:t xml:space="preserve"> </w:t>
            </w:r>
            <w:proofErr w:type="spellStart"/>
            <w:r w:rsidR="00771155">
              <w:rPr>
                <w:sz w:val="16"/>
                <w:szCs w:val="16"/>
              </w:rPr>
              <w:t>ântero-lateral</w:t>
            </w:r>
            <w:proofErr w:type="spellEnd"/>
            <w:r w:rsidR="00771155">
              <w:rPr>
                <w:sz w:val="16"/>
                <w:szCs w:val="16"/>
              </w:rPr>
              <w:t xml:space="preserve"> e posterior.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06/06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Anatomia topográfica da pelve e períneo</w:t>
            </w:r>
            <w:r w:rsidRPr="0027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BLOCO DIDÁTICO </w:t>
            </w: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EE3EB5" w:rsidRPr="00270463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da pelve e períneo.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270463" w:rsidRDefault="00EE3EB5" w:rsidP="00771155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771155">
              <w:rPr>
                <w:b/>
                <w:sz w:val="16"/>
                <w:szCs w:val="16"/>
                <w:highlight w:val="yellow"/>
              </w:rPr>
              <w:t>Exercícios propostos</w:t>
            </w:r>
            <w:r w:rsidR="00771155" w:rsidRPr="00771155">
              <w:rPr>
                <w:b/>
                <w:sz w:val="16"/>
                <w:szCs w:val="16"/>
                <w:highlight w:val="yellow"/>
              </w:rPr>
              <w:t xml:space="preserve"> como AVALIAÇÃO teórica em dupla</w:t>
            </w:r>
            <w:r w:rsidRPr="00771155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771155" w:rsidRPr="00771155">
              <w:rPr>
                <w:b/>
                <w:sz w:val="16"/>
                <w:szCs w:val="16"/>
                <w:highlight w:val="yellow"/>
              </w:rPr>
              <w:t>(tórax</w:t>
            </w:r>
            <w:r w:rsidR="00771155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="00771155" w:rsidRPr="001B26EC">
              <w:rPr>
                <w:b/>
                <w:color w:val="FF0000"/>
                <w:sz w:val="16"/>
                <w:szCs w:val="16"/>
                <w:highlight w:val="yellow"/>
              </w:rPr>
              <w:t>1.0 ponto)</w:t>
            </w:r>
            <w:r w:rsidRPr="001B26EC">
              <w:rPr>
                <w:b/>
                <w:color w:val="FF0000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12/06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5" w:rsidRDefault="00771155" w:rsidP="00705E07">
            <w:pPr>
              <w:pStyle w:val="Corpodetexto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771155">
              <w:rPr>
                <w:b/>
                <w:color w:val="365F91" w:themeColor="accent1" w:themeShade="BF"/>
                <w:sz w:val="16"/>
                <w:szCs w:val="16"/>
              </w:rPr>
              <w:t>REVISÃO TEÓRICA</w:t>
            </w:r>
          </w:p>
          <w:p w:rsidR="00EE3EB5" w:rsidRPr="00771155" w:rsidRDefault="00771155" w:rsidP="00705E07">
            <w:pPr>
              <w:pStyle w:val="Corpodetexto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771155">
              <w:rPr>
                <w:b/>
                <w:color w:val="365F91" w:themeColor="accent1" w:themeShade="BF"/>
                <w:sz w:val="16"/>
                <w:szCs w:val="16"/>
              </w:rPr>
              <w:t xml:space="preserve"> (abdome e pelve)</w:t>
            </w:r>
            <w:r w:rsidR="00EE3EB5" w:rsidRPr="00771155">
              <w:rPr>
                <w:b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13/06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77115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771155">
              <w:rPr>
                <w:b/>
                <w:sz w:val="16"/>
                <w:szCs w:val="16"/>
                <w:highlight w:val="yellow"/>
              </w:rPr>
              <w:t>REVISÃO PRÁTICA</w:t>
            </w:r>
          </w:p>
          <w:p w:rsidR="00771155" w:rsidRPr="00363B67" w:rsidRDefault="0077115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771155">
              <w:rPr>
                <w:b/>
                <w:sz w:val="16"/>
                <w:szCs w:val="16"/>
                <w:highlight w:val="yellow"/>
              </w:rPr>
              <w:t>(tórax, abdome e pelve</w:t>
            </w:r>
            <w:proofErr w:type="gramStart"/>
            <w:r w:rsidRPr="00771155">
              <w:rPr>
                <w:b/>
                <w:sz w:val="16"/>
                <w:szCs w:val="16"/>
                <w:highlight w:val="yellow"/>
              </w:rPr>
              <w:t>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CE7173">
              <w:rPr>
                <w:sz w:val="16"/>
                <w:szCs w:val="16"/>
              </w:rPr>
              <w:t xml:space="preserve">Luís Fernando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  <w:r w:rsidRPr="00CE71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17/06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B1937">
              <w:rPr>
                <w:b/>
                <w:color w:val="FF0000"/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B1937">
              <w:rPr>
                <w:b/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B1937">
              <w:rPr>
                <w:b/>
                <w:color w:val="FF0000"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Default="0077115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PROVA PRÁTICA II</w:t>
            </w:r>
          </w:p>
          <w:p w:rsidR="00771155" w:rsidRPr="009B1937" w:rsidRDefault="0077115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8"/>
              </w:rPr>
              <w:t>(</w:t>
            </w:r>
            <w:r w:rsidRPr="001B26EC">
              <w:rPr>
                <w:b/>
                <w:color w:val="FF0000"/>
                <w:sz w:val="18"/>
                <w:highlight w:val="yellow"/>
              </w:rPr>
              <w:t>2.0 pontos</w:t>
            </w:r>
            <w:r>
              <w:rPr>
                <w:b/>
                <w:color w:val="FF0000"/>
                <w:sz w:val="18"/>
              </w:rPr>
              <w:t xml:space="preserve"> - tórax, abdome e pelve</w:t>
            </w:r>
            <w:proofErr w:type="gramStart"/>
            <w:r>
              <w:rPr>
                <w:b/>
                <w:color w:val="FF0000"/>
                <w:sz w:val="18"/>
              </w:rPr>
              <w:t>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B1937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9B1937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9B193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A30668">
              <w:rPr>
                <w:b/>
                <w:color w:val="FF0000"/>
                <w:sz w:val="18"/>
              </w:rPr>
              <w:t>Laboratório de Anatomia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18/06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B47A52" w:rsidRDefault="00EE3EB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</w:rPr>
              <w:t>E</w:t>
            </w:r>
            <w:r w:rsidRPr="00363B67">
              <w:rPr>
                <w:b/>
                <w:sz w:val="18"/>
              </w:rPr>
              <w:t>studo livre</w:t>
            </w:r>
            <w:r w:rsidRPr="00B47A52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CE7173">
              <w:rPr>
                <w:sz w:val="16"/>
                <w:szCs w:val="16"/>
              </w:rPr>
              <w:t xml:space="preserve">Luís Fernando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  <w:r w:rsidRPr="00CE71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CE7173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  <w:r w:rsidRPr="00A30668">
              <w:rPr>
                <w:b/>
                <w:color w:val="FF0000"/>
                <w:sz w:val="18"/>
              </w:rPr>
              <w:t>4/0</w:t>
            </w: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A30668">
              <w:rPr>
                <w:b/>
                <w:color w:val="FF0000"/>
                <w:sz w:val="16"/>
                <w:szCs w:val="16"/>
              </w:rPr>
              <w:t>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A30668">
              <w:rPr>
                <w:b/>
                <w:color w:val="FF0000"/>
                <w:sz w:val="18"/>
              </w:rPr>
              <w:t>19:00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A30668">
              <w:rPr>
                <w:b/>
                <w:color w:val="FF0000"/>
                <w:sz w:val="18"/>
              </w:rPr>
              <w:t>21:45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A30668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771155" w:rsidRDefault="00771155" w:rsidP="00705E07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771155">
              <w:rPr>
                <w:b/>
                <w:color w:val="FF0000"/>
                <w:sz w:val="16"/>
                <w:szCs w:val="16"/>
              </w:rPr>
              <w:t>PROVA TEÓRICA II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B26EC">
              <w:rPr>
                <w:b/>
                <w:color w:val="FF0000"/>
                <w:sz w:val="16"/>
                <w:szCs w:val="16"/>
                <w:highlight w:val="yellow"/>
              </w:rPr>
              <w:t>(2.0 pontos</w:t>
            </w:r>
            <w:r>
              <w:rPr>
                <w:b/>
                <w:color w:val="FF0000"/>
                <w:sz w:val="16"/>
                <w:szCs w:val="16"/>
              </w:rPr>
              <w:t xml:space="preserve"> - abdome e pelve)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71155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A30668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A30668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A3066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A30668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B5" w:rsidRPr="009B1937" w:rsidRDefault="00EE3EB5" w:rsidP="00705E07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B1937">
              <w:rPr>
                <w:b/>
                <w:color w:val="FF0000"/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Discussão da avaliação.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A56628" w:rsidRDefault="00EE3EB5" w:rsidP="00771155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EE3EB5" w:rsidTr="00705E07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F62749" w:rsidRDefault="00EE3EB5" w:rsidP="00705E07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355921" w:rsidRDefault="00EE3EB5" w:rsidP="00705E07">
            <w:pPr>
              <w:pStyle w:val="Corpodetexto"/>
              <w:jc w:val="center"/>
              <w:rPr>
                <w:b/>
                <w:sz w:val="18"/>
              </w:rPr>
            </w:pPr>
            <w:r w:rsidRPr="00355921">
              <w:rPr>
                <w:b/>
                <w:sz w:val="18"/>
              </w:rPr>
              <w:t>RECUPERAÇÃO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71155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</w:p>
          <w:p w:rsidR="00EE3EB5" w:rsidRDefault="00EE3EB5" w:rsidP="00705E0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LMD</w:t>
            </w:r>
          </w:p>
        </w:tc>
      </w:tr>
    </w:tbl>
    <w:p w:rsidR="00EE3EB5" w:rsidRDefault="00EE3EB5" w:rsidP="00EE3EB5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 Docente que ministrou a aula ou é responsável por ela.</w:t>
      </w:r>
    </w:p>
    <w:p w:rsidR="00EE3EB5" w:rsidRDefault="00EE3EB5" w:rsidP="00EE3EB5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** Pessoa que ministrou a aula, mas não é servidor da USP.</w:t>
      </w:r>
    </w:p>
    <w:p w:rsidR="00EE3EB5" w:rsidRDefault="00EE3EB5" w:rsidP="00EE3EB5">
      <w:pPr>
        <w:pStyle w:val="Corpodetexto"/>
        <w:numPr>
          <w:ilvl w:val="0"/>
          <w:numId w:val="1"/>
        </w:numPr>
      </w:pPr>
      <w:r>
        <w:rPr>
          <w:b/>
          <w:sz w:val="18"/>
        </w:rPr>
        <w:t>P.</w:t>
      </w:r>
      <w:r>
        <w:rPr>
          <w:sz w:val="18"/>
        </w:rPr>
        <w:t xml:space="preserve"> Aula Prática/</w:t>
      </w:r>
      <w:proofErr w:type="gramStart"/>
      <w:r>
        <w:rPr>
          <w:sz w:val="18"/>
        </w:rPr>
        <w:t xml:space="preserve">    </w:t>
      </w:r>
      <w:proofErr w:type="gramEnd"/>
      <w:r>
        <w:rPr>
          <w:b/>
          <w:sz w:val="18"/>
        </w:rPr>
        <w:t>T</w:t>
      </w:r>
      <w:r>
        <w:rPr>
          <w:sz w:val="18"/>
        </w:rPr>
        <w:t xml:space="preserve"> Aula Teórica</w:t>
      </w:r>
    </w:p>
    <w:p w:rsidR="00EE3EB5" w:rsidRDefault="00EE3EB5" w:rsidP="00EE3EB5">
      <w:pPr>
        <w:pStyle w:val="Corpodetexto"/>
        <w:jc w:val="center"/>
        <w:rPr>
          <w:b/>
          <w:sz w:val="24"/>
          <w:szCs w:val="24"/>
        </w:rPr>
      </w:pPr>
    </w:p>
    <w:p w:rsidR="00EE3EB5" w:rsidRDefault="00EE3EB5" w:rsidP="00EE3EB5">
      <w:pPr>
        <w:pStyle w:val="Corpodetexto"/>
        <w:jc w:val="center"/>
        <w:rPr>
          <w:b/>
          <w:sz w:val="24"/>
          <w:szCs w:val="24"/>
        </w:rPr>
      </w:pPr>
    </w:p>
    <w:p w:rsidR="00EE3EB5" w:rsidRDefault="00EE3EB5" w:rsidP="00EE3EB5">
      <w:pPr>
        <w:pStyle w:val="Corpodetexto"/>
        <w:jc w:val="center"/>
        <w:rPr>
          <w:b/>
          <w:sz w:val="24"/>
          <w:szCs w:val="24"/>
        </w:rPr>
      </w:pPr>
    </w:p>
    <w:p w:rsidR="00EE3EB5" w:rsidRDefault="00EE3EB5" w:rsidP="00EE3EB5">
      <w:pPr>
        <w:pStyle w:val="Corpodetexto"/>
        <w:jc w:val="center"/>
        <w:rPr>
          <w:b/>
          <w:sz w:val="24"/>
          <w:szCs w:val="24"/>
        </w:rPr>
      </w:pPr>
    </w:p>
    <w:p w:rsidR="00EE3EB5" w:rsidRPr="00D06F5C" w:rsidRDefault="00EE3EB5" w:rsidP="00EE3EB5"/>
    <w:p w:rsidR="00EE3EB5" w:rsidRDefault="00EE3EB5"/>
    <w:sectPr w:rsidR="00EE3EB5" w:rsidSect="00CE7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E3EB5"/>
    <w:rsid w:val="001B26EC"/>
    <w:rsid w:val="00771155"/>
    <w:rsid w:val="008D65C2"/>
    <w:rsid w:val="00CE7034"/>
    <w:rsid w:val="00E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E3EB5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EE3EB5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4</cp:revision>
  <dcterms:created xsi:type="dcterms:W3CDTF">2019-05-21T22:13:00Z</dcterms:created>
  <dcterms:modified xsi:type="dcterms:W3CDTF">2019-05-21T22:55:00Z</dcterms:modified>
</cp:coreProperties>
</file>