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74" w:rsidRPr="007F146F" w:rsidRDefault="00226D74" w:rsidP="00226D74">
      <w:pPr>
        <w:jc w:val="center"/>
        <w:rPr>
          <w:rFonts w:ascii="Arial" w:hAnsi="Arial" w:cs="Arial"/>
          <w:b/>
          <w:u w:val="single"/>
          <w:lang w:val="en-US"/>
        </w:rPr>
      </w:pPr>
    </w:p>
    <w:p w:rsidR="00226D74" w:rsidRPr="00E35282" w:rsidRDefault="00226D74" w:rsidP="00226D74">
      <w:pPr>
        <w:jc w:val="center"/>
        <w:rPr>
          <w:rFonts w:ascii="Arial" w:hAnsi="Arial" w:cs="Arial"/>
          <w:b/>
          <w:u w:val="single"/>
        </w:rPr>
      </w:pPr>
      <w:r w:rsidRPr="00E35282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1</w:t>
      </w:r>
      <w:r w:rsidRPr="00E35282">
        <w:rPr>
          <w:rFonts w:ascii="Arial" w:hAnsi="Arial" w:cs="Arial"/>
          <w:b/>
          <w:u w:val="single"/>
        </w:rPr>
        <w:t xml:space="preserve">- </w:t>
      </w:r>
      <w:r w:rsidRPr="007F146F">
        <w:rPr>
          <w:rFonts w:ascii="Times" w:hAnsi="Times" w:cs="Times"/>
          <w:b/>
          <w:bCs/>
          <w:i/>
          <w:iCs/>
          <w:color w:val="000000"/>
          <w:lang w:eastAsia="en-US"/>
        </w:rPr>
        <w:t>Titulação Potenciométrica de Ácido Fosfórico em Biotônico Fontoura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eastAsia="en-US"/>
        </w:rPr>
      </w:pP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eastAsia="en-US"/>
        </w:rPr>
      </w:pPr>
      <w:r w:rsidRPr="007F146F">
        <w:rPr>
          <w:rFonts w:ascii="Times" w:hAnsi="Times" w:cs="Times"/>
          <w:b/>
          <w:bCs/>
          <w:color w:val="000000"/>
          <w:lang w:eastAsia="en-US"/>
        </w:rPr>
        <w:t>1. Introdução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eastAsia="en-US"/>
        </w:rPr>
      </w:pPr>
      <w:r w:rsidRPr="007F146F">
        <w:rPr>
          <w:rFonts w:ascii="Times" w:hAnsi="Times" w:cs="Times"/>
          <w:color w:val="000000"/>
          <w:lang w:eastAsia="en-US"/>
        </w:rPr>
        <w:t>A determinação de ácidos, como o ácido fosfórico, em amostras coloridas pode ser feita por meio de uma titulação ácido-base desde que o pH do titulado seja medido com o auxílio de um pHmetro, não sendo necessário o uso de indicadores visuais, cuja mudança de cor poderia ser de difícil percepção.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lang w:eastAsia="en-US"/>
        </w:rPr>
        <w:t xml:space="preserve">Este tipo de titulação é </w:t>
      </w:r>
      <w:proofErr w:type="gramStart"/>
      <w:r w:rsidRPr="007F146F">
        <w:rPr>
          <w:rFonts w:ascii="Times" w:hAnsi="Times" w:cs="Times"/>
          <w:color w:val="000000"/>
          <w:lang w:eastAsia="en-US"/>
        </w:rPr>
        <w:t>chamada</w:t>
      </w:r>
      <w:proofErr w:type="gramEnd"/>
      <w:r w:rsidRPr="007F146F">
        <w:rPr>
          <w:rFonts w:ascii="Times" w:hAnsi="Times" w:cs="Times"/>
          <w:color w:val="000000"/>
          <w:lang w:eastAsia="en-US"/>
        </w:rPr>
        <w:t xml:space="preserve"> de Titulação potenciométrica e o pH (ou o potencial) do titulado é medido a cada incremento de titulante adicionado. Nesse procedimento, a titulação é finalizada quando o pH tiver variado significativamente, em relação ao pH inicial e, o ponto final (PF) é determinado matematicamente com base na curva de titulação, construída usando os dados experimentais. Um dos métodos bastante utilizados para este fim é o emprego das curvas de 1a ou 2a derivada (da curva de titulação) </w:t>
      </w:r>
      <w:r w:rsidRPr="007F146F">
        <w:rPr>
          <w:rFonts w:ascii="Times" w:hAnsi="Times" w:cs="Times"/>
          <w:i/>
          <w:iCs/>
          <w:color w:val="000000"/>
          <w:lang w:eastAsia="en-US"/>
        </w:rPr>
        <w:t xml:space="preserve">versus </w:t>
      </w:r>
      <w:r w:rsidRPr="007F146F">
        <w:rPr>
          <w:rFonts w:ascii="Times" w:hAnsi="Times" w:cs="Times"/>
          <w:color w:val="000000"/>
          <w:lang w:eastAsia="en-US"/>
        </w:rPr>
        <w:t xml:space="preserve">o volume de titulante. No caso do uso da 1a derivada, o PF coincide com o volume de 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titulante que corresponde ao ponto de máximo, enquanto que no uso da 2a derivada, o PF corresponde ao volume em que a 2a derivada é igual a zero.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2"/>
          <w:szCs w:val="22"/>
          <w:lang w:eastAsia="en-US"/>
        </w:rPr>
      </w:pP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b/>
          <w:bCs/>
          <w:color w:val="000000"/>
          <w:sz w:val="22"/>
          <w:szCs w:val="22"/>
          <w:lang w:eastAsia="en-US"/>
        </w:rPr>
        <w:t>2. Objetivo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Determinar o teor de ácido fosfórico em Biotônico Fontoura/ou coca-cola ou pepsi por meio de titulação potenciométrica.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  <w:lang w:eastAsia="en-US"/>
        </w:rPr>
      </w:pP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b/>
          <w:bCs/>
          <w:color w:val="000000"/>
          <w:sz w:val="22"/>
          <w:szCs w:val="22"/>
          <w:lang w:eastAsia="en-US"/>
        </w:rPr>
        <w:t>3. Procedimento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i/>
          <w:iCs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b/>
          <w:bCs/>
          <w:i/>
          <w:iCs/>
          <w:color w:val="000000"/>
          <w:sz w:val="22"/>
          <w:szCs w:val="22"/>
          <w:lang w:eastAsia="en-US"/>
        </w:rPr>
        <w:t>3.1. Calibração do Eletrodo de Vidro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a. Ligar o pHmetro e a aguardar 10 min para estabilização;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b. Lavar o eletrodo de vidro com água destilada e secar com papel absorvente;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c. Selecionar o modo de calibração (cal);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d. Mergulhar o eletrodo na solução tampão pH 4,00 e aguardar a estabilização;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e. Lavar o eletrodo de vidro com água destilada e secar com papel absorvente;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f. Mergulhar o eletrodo na solução tampão pH 7,00 e aguardar a estabilização;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g. Lavar o eletrodo de vidro com água destilada e secar com papel absorvente.</w:t>
      </w:r>
    </w:p>
    <w:p w:rsidR="00226D74" w:rsidRPr="00393B83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sz w:val="22"/>
          <w:szCs w:val="22"/>
          <w:lang w:val="en-US" w:eastAsia="en-US"/>
        </w:rPr>
      </w:pPr>
    </w:p>
    <w:p w:rsidR="00226D74" w:rsidRPr="00393B83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sz w:val="22"/>
          <w:szCs w:val="22"/>
          <w:lang w:val="en-US" w:eastAsia="en-US"/>
        </w:rPr>
      </w:pPr>
    </w:p>
    <w:p w:rsidR="00226D74" w:rsidRPr="007F146F" w:rsidRDefault="00C33631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Cs/>
          <w:color w:val="000000"/>
          <w:sz w:val="22"/>
          <w:szCs w:val="22"/>
          <w:lang w:eastAsia="en-US"/>
        </w:rPr>
      </w:pPr>
      <w:r w:rsidRPr="00C33631">
        <w:rPr>
          <w:b/>
          <w:bCs/>
          <w:iCs/>
          <w:color w:val="000000"/>
          <w:sz w:val="22"/>
          <w:szCs w:val="22"/>
          <w:lang w:eastAsia="en-US"/>
        </w:rPr>
        <w:t>3.2</w:t>
      </w:r>
      <w:r w:rsidR="00226D74" w:rsidRPr="00C33631">
        <w:rPr>
          <w:b/>
          <w:bCs/>
          <w:iCs/>
          <w:color w:val="000000"/>
          <w:sz w:val="22"/>
          <w:szCs w:val="22"/>
          <w:lang w:eastAsia="en-US"/>
        </w:rPr>
        <w:t>.</w:t>
      </w:r>
      <w:r w:rsidR="00226D74" w:rsidRPr="007F146F">
        <w:rPr>
          <w:bCs/>
          <w:iCs/>
          <w:color w:val="000000"/>
          <w:sz w:val="22"/>
          <w:szCs w:val="22"/>
          <w:lang w:eastAsia="en-US"/>
        </w:rPr>
        <w:t xml:space="preserve"> Titulação Potenciométrica – sera realizado experimento com uma solução padrão de ácido fosfórico fornecida e uma amostra real (refrigerante ou biotônico fontoura)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sz w:val="22"/>
          <w:szCs w:val="22"/>
          <w:lang w:eastAsia="en-US"/>
        </w:rPr>
      </w:pP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iCs/>
          <w:color w:val="000000"/>
          <w:sz w:val="22"/>
          <w:szCs w:val="22"/>
          <w:lang w:eastAsia="en-US"/>
        </w:rPr>
      </w:pPr>
      <w:proofErr w:type="gramStart"/>
      <w:r w:rsidRPr="007F146F">
        <w:rPr>
          <w:rFonts w:ascii="Times" w:hAnsi="Times" w:cs="Times"/>
          <w:b/>
          <w:bCs/>
          <w:i/>
          <w:iCs/>
          <w:color w:val="000000"/>
          <w:sz w:val="22"/>
          <w:szCs w:val="22"/>
          <w:lang w:eastAsia="en-US"/>
        </w:rPr>
        <w:t>a</w:t>
      </w:r>
      <w:proofErr w:type="gramEnd"/>
      <w:r w:rsidRPr="007F146F">
        <w:rPr>
          <w:rFonts w:ascii="Times" w:hAnsi="Times" w:cs="Times"/>
          <w:b/>
          <w:bCs/>
          <w:i/>
          <w:iCs/>
          <w:color w:val="000000"/>
          <w:sz w:val="22"/>
          <w:szCs w:val="22"/>
          <w:lang w:eastAsia="en-US"/>
        </w:rPr>
        <w:t xml:space="preserve">_ </w:t>
      </w:r>
      <w:r w:rsidRPr="007F146F">
        <w:rPr>
          <w:rFonts w:ascii="Times" w:hAnsi="Times" w:cs="Times"/>
          <w:b/>
          <w:bCs/>
          <w:iCs/>
          <w:color w:val="000000"/>
          <w:sz w:val="22"/>
          <w:szCs w:val="22"/>
          <w:lang w:eastAsia="en-US"/>
        </w:rPr>
        <w:t>Titulação de ácido fosfórico</w:t>
      </w:r>
      <w:r w:rsidRPr="007F146F">
        <w:rPr>
          <w:rFonts w:ascii="Times" w:hAnsi="Times" w:cs="Times"/>
          <w:bCs/>
          <w:iCs/>
          <w:color w:val="000000"/>
          <w:sz w:val="22"/>
          <w:szCs w:val="22"/>
          <w:lang w:eastAsia="en-US"/>
        </w:rPr>
        <w:t xml:space="preserve"> com NaOH 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 xml:space="preserve"> padronizada ~ </w:t>
      </w:r>
      <w:r w:rsidR="0063091A">
        <w:rPr>
          <w:rFonts w:ascii="Times" w:hAnsi="Times" w:cs="Times"/>
          <w:color w:val="000000"/>
          <w:sz w:val="22"/>
          <w:szCs w:val="22"/>
          <w:lang w:eastAsia="en-US"/>
        </w:rPr>
        <w:t>1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,0 mol L</w:t>
      </w:r>
      <w:r w:rsidRPr="007F146F">
        <w:rPr>
          <w:rFonts w:ascii="Times" w:hAnsi="Times" w:cs="Times"/>
          <w:color w:val="000000"/>
          <w:position w:val="12"/>
          <w:sz w:val="22"/>
          <w:szCs w:val="22"/>
          <w:lang w:eastAsia="en-US"/>
        </w:rPr>
        <w:t xml:space="preserve">-1 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(verificar a concentração exata no seu rótulo)</w:t>
      </w:r>
      <w:r w:rsidRPr="007F146F">
        <w:rPr>
          <w:rFonts w:ascii="Times" w:hAnsi="Times" w:cs="Times"/>
          <w:bCs/>
          <w:iCs/>
          <w:color w:val="000000"/>
          <w:sz w:val="22"/>
          <w:szCs w:val="22"/>
          <w:lang w:eastAsia="en-US"/>
        </w:rPr>
        <w:t>.</w:t>
      </w:r>
    </w:p>
    <w:p w:rsidR="00226D74" w:rsidRPr="00226D74" w:rsidRDefault="0063091A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iCs/>
          <w:color w:val="000000"/>
          <w:sz w:val="22"/>
          <w:szCs w:val="22"/>
          <w:lang w:eastAsia="en-US"/>
        </w:rPr>
      </w:pPr>
      <w:r>
        <w:rPr>
          <w:rFonts w:ascii="Times" w:hAnsi="Times" w:cs="Times"/>
          <w:bCs/>
          <w:iCs/>
          <w:color w:val="000000"/>
          <w:sz w:val="22"/>
          <w:szCs w:val="22"/>
          <w:lang w:eastAsia="en-US"/>
        </w:rPr>
        <w:t xml:space="preserve"> Transferir uma alíquota de cerca de 1,5 g</w:t>
      </w:r>
      <w:r w:rsidR="00226D74" w:rsidRPr="007F146F">
        <w:rPr>
          <w:rFonts w:ascii="Times" w:hAnsi="Times" w:cs="Times"/>
          <w:bCs/>
          <w:iCs/>
          <w:color w:val="000000"/>
          <w:sz w:val="22"/>
          <w:szCs w:val="22"/>
          <w:lang w:eastAsia="en-US"/>
        </w:rPr>
        <w:t xml:space="preserve"> da solução de H</w:t>
      </w:r>
      <w:r w:rsidR="00226D74" w:rsidRPr="007F146F">
        <w:rPr>
          <w:rFonts w:ascii="Times" w:hAnsi="Times" w:cs="Times"/>
          <w:bCs/>
          <w:iCs/>
          <w:color w:val="000000"/>
          <w:sz w:val="22"/>
          <w:szCs w:val="22"/>
          <w:vertAlign w:val="subscript"/>
          <w:lang w:eastAsia="en-US"/>
        </w:rPr>
        <w:t>3</w:t>
      </w:r>
      <w:r w:rsidR="00226D74" w:rsidRPr="007F146F">
        <w:rPr>
          <w:rFonts w:ascii="Times" w:hAnsi="Times" w:cs="Times"/>
          <w:bCs/>
          <w:iCs/>
          <w:color w:val="000000"/>
          <w:sz w:val="22"/>
          <w:szCs w:val="22"/>
          <w:lang w:eastAsia="en-US"/>
        </w:rPr>
        <w:t>PO</w:t>
      </w:r>
      <w:r w:rsidR="00226D74" w:rsidRPr="007F146F">
        <w:rPr>
          <w:rFonts w:ascii="Times" w:hAnsi="Times" w:cs="Times"/>
          <w:bCs/>
          <w:iCs/>
          <w:color w:val="000000"/>
          <w:sz w:val="22"/>
          <w:szCs w:val="22"/>
          <w:vertAlign w:val="subscript"/>
          <w:lang w:eastAsia="en-US"/>
        </w:rPr>
        <w:t>4</w:t>
      </w:r>
      <w:r w:rsidR="00226D74" w:rsidRPr="007F146F">
        <w:rPr>
          <w:rFonts w:ascii="Times" w:hAnsi="Times" w:cs="Times"/>
          <w:bCs/>
          <w:iCs/>
          <w:color w:val="000000"/>
          <w:sz w:val="22"/>
          <w:szCs w:val="22"/>
          <w:lang w:eastAsia="en-US"/>
        </w:rPr>
        <w:t xml:space="preserve"> para um béquer e avolumar com água destilada, conforme for necessário. Titular com a solução de NaOH padronizada, usando alíquotas de 0,5 mL sucessivas até aproximadamente pH 11,0. Medir e anotar o valor de pH da solução antes de iniciar a titulação e após cada adição de titulante com o auxílio de um potenciômetro e um eletrodo de vidro combinado. Caso o volume adicionado seja ligeiramente diferente de 0,5 mL, anote-o precisamente. </w:t>
      </w:r>
      <w:r w:rsidR="00226D74" w:rsidRPr="00226D74">
        <w:rPr>
          <w:rFonts w:ascii="Times" w:hAnsi="Times" w:cs="Times"/>
          <w:bCs/>
          <w:iCs/>
          <w:color w:val="000000"/>
          <w:sz w:val="22"/>
          <w:szCs w:val="22"/>
          <w:lang w:eastAsia="en-US"/>
        </w:rPr>
        <w:t>(</w:t>
      </w:r>
      <w:r w:rsidR="00226D74" w:rsidRPr="00226D74">
        <w:rPr>
          <w:rFonts w:ascii="Times" w:hAnsi="Times" w:cs="Times"/>
          <w:bCs/>
          <w:iCs/>
          <w:sz w:val="22"/>
          <w:szCs w:val="22"/>
          <w:lang w:eastAsia="en-US"/>
        </w:rPr>
        <w:t>Repetir esse procedimento</w:t>
      </w:r>
      <w:r w:rsidR="00226D74" w:rsidRPr="00226D74">
        <w:rPr>
          <w:rFonts w:ascii="Times" w:hAnsi="Times" w:cs="Times"/>
          <w:bCs/>
          <w:iCs/>
          <w:color w:val="000000"/>
          <w:sz w:val="22"/>
          <w:szCs w:val="22"/>
          <w:lang w:eastAsia="en-US"/>
        </w:rPr>
        <w:t xml:space="preserve">). </w:t>
      </w:r>
    </w:p>
    <w:p w:rsidR="00226D74" w:rsidRPr="00226D74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00"/>
          <w:sz w:val="22"/>
          <w:szCs w:val="22"/>
          <w:lang w:eastAsia="en-US"/>
        </w:rPr>
      </w:pP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2"/>
          <w:szCs w:val="22"/>
          <w:lang w:eastAsia="en-US"/>
        </w:rPr>
      </w:pPr>
      <w:r w:rsidRPr="00226D74">
        <w:rPr>
          <w:rFonts w:ascii="Times" w:hAnsi="Times" w:cs="Times"/>
          <w:bCs/>
          <w:iCs/>
          <w:color w:val="000000"/>
          <w:sz w:val="22"/>
          <w:szCs w:val="22"/>
          <w:lang w:eastAsia="en-US"/>
        </w:rPr>
        <w:t xml:space="preserve"> </w:t>
      </w:r>
      <w:proofErr w:type="gramStart"/>
      <w:r w:rsidRPr="007F146F">
        <w:rPr>
          <w:rFonts w:ascii="Times" w:hAnsi="Times" w:cs="Times"/>
          <w:b/>
          <w:bCs/>
          <w:iCs/>
          <w:color w:val="000000"/>
          <w:sz w:val="22"/>
          <w:szCs w:val="22"/>
          <w:lang w:eastAsia="en-US"/>
        </w:rPr>
        <w:t>b</w:t>
      </w:r>
      <w:proofErr w:type="gramEnd"/>
      <w:r w:rsidRPr="007F146F">
        <w:rPr>
          <w:rFonts w:ascii="Times" w:hAnsi="Times" w:cs="Times"/>
          <w:b/>
          <w:bCs/>
          <w:iCs/>
          <w:color w:val="000000"/>
          <w:sz w:val="22"/>
          <w:szCs w:val="22"/>
          <w:lang w:eastAsia="en-US"/>
        </w:rPr>
        <w:t>- Titulação de ácido fosfórico em amostra biotônico fontoura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 xml:space="preserve">a. Pipetar 10 mL da amostra de Biotônico Fontoura num béquer de </w:t>
      </w:r>
      <w:r w:rsidR="0063091A">
        <w:rPr>
          <w:rFonts w:ascii="Times" w:hAnsi="Times" w:cs="Times"/>
          <w:color w:val="000000"/>
          <w:sz w:val="22"/>
          <w:szCs w:val="22"/>
          <w:lang w:eastAsia="en-US"/>
        </w:rPr>
        <w:t>10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0 mL, contendo uma barrinha magnética,</w:t>
      </w:r>
      <w:r w:rsidR="00C33631">
        <w:rPr>
          <w:rFonts w:ascii="Times" w:hAnsi="Times" w:cs="Times"/>
          <w:color w:val="000000"/>
          <w:sz w:val="22"/>
          <w:szCs w:val="22"/>
          <w:lang w:eastAsia="en-US"/>
        </w:rPr>
        <w:t xml:space="preserve"> e adicionar água destilada até cobrir o eletrodo.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b. Colocar o béquer sobre o agitador magnético, montar o eletrodo de vidro de modo a ficar próximo ao fundo do béquer, sem tocar na barrinha.</w:t>
      </w:r>
    </w:p>
    <w:p w:rsidR="00226D74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 xml:space="preserve">c. Verifique se a quantidade de água foi suficiente para cobrir a </w:t>
      </w:r>
      <w:r w:rsidRPr="007F146F">
        <w:rPr>
          <w:rFonts w:ascii="Times" w:hAnsi="Times" w:cs="Times"/>
          <w:b/>
          <w:bCs/>
          <w:color w:val="000000"/>
          <w:sz w:val="22"/>
          <w:szCs w:val="22"/>
          <w:lang w:eastAsia="en-US"/>
        </w:rPr>
        <w:t xml:space="preserve">membrana de junção líquida 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(ver figura) e caso não tenha sido, adicionar um pouco mais de água. (</w:t>
      </w:r>
      <w:proofErr w:type="gramStart"/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realizar</w:t>
      </w:r>
      <w:proofErr w:type="gramEnd"/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 xml:space="preserve"> experimento em duplicata)</w:t>
      </w:r>
      <w:r w:rsidR="00C33631">
        <w:rPr>
          <w:rFonts w:ascii="Times" w:hAnsi="Times" w:cs="Times"/>
          <w:color w:val="000000"/>
          <w:sz w:val="22"/>
          <w:szCs w:val="22"/>
          <w:lang w:eastAsia="en-US"/>
        </w:rPr>
        <w:t>.</w:t>
      </w:r>
    </w:p>
    <w:p w:rsidR="00C33631" w:rsidRPr="00C33631" w:rsidRDefault="00C33631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lang w:eastAsia="en-US"/>
        </w:rPr>
      </w:pPr>
      <w:r>
        <w:rPr>
          <w:rFonts w:ascii="Times" w:hAnsi="Times" w:cs="Times"/>
          <w:color w:val="000000"/>
          <w:sz w:val="22"/>
          <w:szCs w:val="22"/>
          <w:lang w:eastAsia="en-US"/>
        </w:rPr>
        <w:lastRenderedPageBreak/>
        <w:t xml:space="preserve">d. Preparar 100 mL de solução NaOH </w:t>
      </w:r>
      <w:r>
        <w:rPr>
          <w:rFonts w:ascii="Times" w:hAnsi="Times" w:cs="Times"/>
          <w:color w:val="000000"/>
          <w:lang w:eastAsia="en-US"/>
        </w:rPr>
        <w:t>0,25</w:t>
      </w:r>
      <w:r w:rsidRPr="0063091A">
        <w:rPr>
          <w:rFonts w:ascii="Times" w:hAnsi="Times" w:cs="Times"/>
          <w:color w:val="000000"/>
          <w:sz w:val="22"/>
          <w:szCs w:val="22"/>
          <w:lang w:eastAsia="en-US"/>
        </w:rPr>
        <w:t xml:space="preserve"> </w:t>
      </w:r>
      <w:r>
        <w:rPr>
          <w:rFonts w:ascii="Times" w:hAnsi="Times" w:cs="Times"/>
          <w:color w:val="000000"/>
          <w:sz w:val="22"/>
          <w:szCs w:val="22"/>
          <w:lang w:eastAsia="en-US"/>
        </w:rPr>
        <w:t>mol L</w:t>
      </w:r>
      <w:r>
        <w:rPr>
          <w:rFonts w:ascii="Times" w:hAnsi="Times" w:cs="Times"/>
          <w:color w:val="000000"/>
          <w:sz w:val="22"/>
          <w:szCs w:val="22"/>
          <w:vertAlign w:val="superscript"/>
          <w:lang w:eastAsia="en-US"/>
        </w:rPr>
        <w:t>-1</w:t>
      </w:r>
      <w:r>
        <w:rPr>
          <w:rFonts w:ascii="Times" w:hAnsi="Times" w:cs="Times"/>
          <w:color w:val="000000"/>
          <w:sz w:val="22"/>
          <w:szCs w:val="22"/>
          <w:lang w:eastAsia="en-US"/>
        </w:rPr>
        <w:t xml:space="preserve"> a partir de solução estoque de NaOH 1,0 mol L</w:t>
      </w:r>
      <w:r>
        <w:rPr>
          <w:rFonts w:ascii="Times" w:hAnsi="Times" w:cs="Times"/>
          <w:color w:val="000000"/>
          <w:sz w:val="22"/>
          <w:szCs w:val="22"/>
          <w:vertAlign w:val="superscript"/>
          <w:lang w:eastAsia="en-US"/>
        </w:rPr>
        <w:t>-1</w:t>
      </w:r>
      <w:r>
        <w:rPr>
          <w:rFonts w:ascii="Times" w:hAnsi="Times" w:cs="Times"/>
          <w:color w:val="000000"/>
          <w:sz w:val="22"/>
          <w:szCs w:val="22"/>
          <w:lang w:eastAsia="en-US"/>
        </w:rPr>
        <w:t>.</w:t>
      </w:r>
    </w:p>
    <w:p w:rsidR="00226D74" w:rsidRPr="007F146F" w:rsidRDefault="00C33631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color w:val="000000"/>
          <w:lang w:eastAsia="en-US"/>
        </w:rPr>
        <w:t xml:space="preserve">e. </w:t>
      </w:r>
      <w:r w:rsidR="00226D74" w:rsidRPr="007F146F">
        <w:rPr>
          <w:rFonts w:ascii="Times" w:hAnsi="Times" w:cs="Times"/>
          <w:color w:val="000000"/>
          <w:lang w:eastAsia="en-US"/>
        </w:rPr>
        <w:t>Ao terminar a titulação</w:t>
      </w:r>
      <w:r w:rsidR="0063091A">
        <w:rPr>
          <w:rFonts w:ascii="Times" w:hAnsi="Times" w:cs="Times"/>
          <w:color w:val="000000"/>
          <w:lang w:eastAsia="en-US"/>
        </w:rPr>
        <w:t xml:space="preserve"> usando NaOH 0,25</w:t>
      </w:r>
      <w:r w:rsidR="0063091A" w:rsidRPr="0063091A">
        <w:rPr>
          <w:rFonts w:ascii="Times" w:hAnsi="Times" w:cs="Times"/>
          <w:color w:val="000000"/>
          <w:sz w:val="22"/>
          <w:szCs w:val="22"/>
          <w:lang w:eastAsia="en-US"/>
        </w:rPr>
        <w:t xml:space="preserve"> </w:t>
      </w:r>
      <w:r w:rsidR="0063091A" w:rsidRPr="007F146F">
        <w:rPr>
          <w:rFonts w:ascii="Times" w:hAnsi="Times" w:cs="Times"/>
          <w:color w:val="000000"/>
          <w:sz w:val="22"/>
          <w:szCs w:val="22"/>
          <w:lang w:eastAsia="en-US"/>
        </w:rPr>
        <w:t>mol L</w:t>
      </w:r>
      <w:r>
        <w:rPr>
          <w:rFonts w:ascii="Times" w:hAnsi="Times" w:cs="Times"/>
          <w:color w:val="000000"/>
          <w:position w:val="12"/>
          <w:sz w:val="22"/>
          <w:szCs w:val="22"/>
          <w:lang w:eastAsia="en-US"/>
        </w:rPr>
        <w:t>-1</w:t>
      </w:r>
      <w:r w:rsidR="00226D74" w:rsidRPr="007F146F">
        <w:rPr>
          <w:rFonts w:ascii="Times" w:hAnsi="Times" w:cs="Times"/>
          <w:color w:val="000000"/>
          <w:lang w:eastAsia="en-US"/>
        </w:rPr>
        <w:t>, lavar o eletrodo e guardá-lo no compartimento contendo solução de KCl.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lang w:eastAsia="en-US"/>
        </w:rPr>
      </w:pPr>
      <w:r w:rsidRPr="007F146F">
        <w:rPr>
          <w:rFonts w:ascii="Times" w:hAnsi="Times" w:cs="Times"/>
          <w:color w:val="000000"/>
          <w:lang w:eastAsia="en-US"/>
        </w:rPr>
        <w:t xml:space="preserve">Lavar toda vidraria e deixar na bandeija. 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eastAsia="en-US"/>
        </w:rPr>
      </w:pP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  <w:lang w:eastAsia="en-US"/>
        </w:rPr>
      </w:pPr>
      <w:proofErr w:type="gramStart"/>
      <w:r w:rsidRPr="007F146F">
        <w:rPr>
          <w:b/>
          <w:bCs/>
          <w:color w:val="000000"/>
          <w:sz w:val="22"/>
          <w:szCs w:val="22"/>
          <w:lang w:eastAsia="en-US"/>
        </w:rPr>
        <w:t>c</w:t>
      </w:r>
      <w:proofErr w:type="gramEnd"/>
      <w:r w:rsidRPr="007F146F">
        <w:rPr>
          <w:b/>
          <w:bCs/>
          <w:color w:val="000000"/>
          <w:sz w:val="22"/>
          <w:szCs w:val="22"/>
          <w:lang w:eastAsia="en-US"/>
        </w:rPr>
        <w:t xml:space="preserve">- </w:t>
      </w:r>
      <w:r w:rsidRPr="007F146F">
        <w:rPr>
          <w:i/>
          <w:iCs/>
          <w:color w:val="000000"/>
          <w:sz w:val="22"/>
          <w:szCs w:val="22"/>
          <w:lang w:eastAsia="en-US"/>
        </w:rPr>
        <w:t xml:space="preserve"> </w:t>
      </w:r>
      <w:r w:rsidRPr="007F146F">
        <w:rPr>
          <w:b/>
          <w:iCs/>
          <w:color w:val="000000"/>
          <w:sz w:val="22"/>
          <w:szCs w:val="22"/>
          <w:lang w:eastAsia="en-US"/>
        </w:rPr>
        <w:t>Determinação de ácido fosfórico em refrigerante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7F146F">
        <w:rPr>
          <w:color w:val="000000"/>
          <w:sz w:val="22"/>
          <w:szCs w:val="22"/>
          <w:lang w:eastAsia="en-US"/>
        </w:rPr>
        <w:t>a. Preparo da amostra de refrigerante – Aquecer cerca de 100 mL do refrigerante em um béquer coberto por um vidro de relógio até a ebulição. Manter o aquecimento por cerca de 20 minutos para remover completamente o gás carbônico e, na sequência, deixar esfriar.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7F146F">
        <w:rPr>
          <w:color w:val="000000"/>
          <w:sz w:val="22"/>
          <w:szCs w:val="22"/>
          <w:lang w:eastAsia="en-US"/>
        </w:rPr>
        <w:t xml:space="preserve">b. Titulação potenciométrica da amostra de refrigerante com NaOH – Transferir 50 mL do refrigerante descarbonatado para um béquer e avolumar com água destilada, conforme for necessário. Titular com a solução de NaOH padronizada, usando alíquotas de 0,5 mL sucessivas até aproximadamente pH 10,5. 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7F146F">
        <w:rPr>
          <w:color w:val="000000"/>
          <w:sz w:val="22"/>
          <w:szCs w:val="22"/>
          <w:lang w:eastAsia="en-US"/>
        </w:rPr>
        <w:t>Caso o volume adicionado seja ligeiramente diferente de 0,5 mL, anote-o precisamente. Medir e anotar o valor de pH da solução antes de iniciar a titulação e após cada adição de titulante com o auxílio de um potenciômetro e um eletrodo de vidro combinado.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eastAsia="en-US"/>
        </w:rPr>
      </w:pP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eastAsia="en-US"/>
        </w:rPr>
      </w:pP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b/>
          <w:bCs/>
          <w:color w:val="000000"/>
          <w:sz w:val="22"/>
          <w:szCs w:val="22"/>
          <w:lang w:eastAsia="en-US"/>
        </w:rPr>
        <w:t>Relatório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 xml:space="preserve">a. Construir e mostrar o gráfico pH </w:t>
      </w:r>
      <w:r w:rsidRPr="007F146F">
        <w:rPr>
          <w:rFonts w:ascii="Times" w:hAnsi="Times" w:cs="Times"/>
          <w:i/>
          <w:iCs/>
          <w:color w:val="000000"/>
          <w:sz w:val="22"/>
          <w:szCs w:val="22"/>
          <w:lang w:eastAsia="en-US"/>
        </w:rPr>
        <w:t xml:space="preserve">versus 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volume de titulante;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b. Calcular a 1</w:t>
      </w:r>
      <w:r w:rsidRPr="007F146F">
        <w:rPr>
          <w:rFonts w:ascii="Times" w:hAnsi="Times" w:cs="Times"/>
          <w:color w:val="000000"/>
          <w:sz w:val="22"/>
          <w:szCs w:val="22"/>
          <w:vertAlign w:val="superscript"/>
          <w:lang w:eastAsia="en-US"/>
        </w:rPr>
        <w:t>a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 xml:space="preserve"> derivada para a curva obtida, e construir um gráfico de dpH/dV </w:t>
      </w:r>
      <w:r w:rsidRPr="007F146F">
        <w:rPr>
          <w:rFonts w:ascii="Times" w:hAnsi="Times" w:cs="Times"/>
          <w:i/>
          <w:iCs/>
          <w:color w:val="000000"/>
          <w:sz w:val="22"/>
          <w:szCs w:val="22"/>
          <w:lang w:eastAsia="en-US"/>
        </w:rPr>
        <w:t xml:space="preserve">versus 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volume de titulante;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lang w:eastAsia="en-US"/>
        </w:rPr>
      </w:pP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c. Determinar, graficamente, o 1</w:t>
      </w:r>
      <w:r w:rsidRPr="007F146F">
        <w:rPr>
          <w:rFonts w:ascii="Times" w:hAnsi="Times" w:cs="Times"/>
          <w:color w:val="000000"/>
          <w:sz w:val="22"/>
          <w:szCs w:val="22"/>
          <w:vertAlign w:val="superscript"/>
          <w:lang w:eastAsia="en-US"/>
        </w:rPr>
        <w:t>o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 xml:space="preserve"> e o 2</w:t>
      </w:r>
      <w:r w:rsidRPr="007F146F">
        <w:rPr>
          <w:rFonts w:ascii="Times" w:hAnsi="Times" w:cs="Times"/>
          <w:color w:val="000000"/>
          <w:sz w:val="22"/>
          <w:szCs w:val="22"/>
          <w:vertAlign w:val="superscript"/>
          <w:lang w:eastAsia="en-US"/>
        </w:rPr>
        <w:t>o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 xml:space="preserve"> pontos de equivalência para a titulação utilizando a curva da 1</w:t>
      </w:r>
      <w:r w:rsidRPr="007F146F">
        <w:rPr>
          <w:rFonts w:ascii="Times" w:hAnsi="Times" w:cs="Times"/>
          <w:color w:val="000000"/>
          <w:sz w:val="22"/>
          <w:szCs w:val="22"/>
          <w:vertAlign w:val="superscript"/>
          <w:lang w:eastAsia="en-US"/>
        </w:rPr>
        <w:t>a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 xml:space="preserve"> e 2</w:t>
      </w:r>
      <w:r w:rsidRPr="007F146F">
        <w:rPr>
          <w:rFonts w:ascii="Times" w:hAnsi="Times" w:cs="Times"/>
          <w:color w:val="000000"/>
          <w:sz w:val="22"/>
          <w:szCs w:val="22"/>
          <w:vertAlign w:val="superscript"/>
          <w:lang w:eastAsia="en-US"/>
        </w:rPr>
        <w:t xml:space="preserve">a 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 xml:space="preserve">derivada, comente os resultados obtidos. 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proofErr w:type="gramStart"/>
      <w:r w:rsidRPr="007F146F">
        <w:rPr>
          <w:color w:val="000000"/>
          <w:sz w:val="22"/>
          <w:szCs w:val="22"/>
          <w:lang w:eastAsia="en-US"/>
        </w:rPr>
        <w:t>d</w:t>
      </w:r>
      <w:proofErr w:type="gramEnd"/>
      <w:r w:rsidRPr="007F146F">
        <w:rPr>
          <w:color w:val="000000"/>
          <w:sz w:val="22"/>
          <w:szCs w:val="22"/>
          <w:lang w:eastAsia="en-US"/>
        </w:rPr>
        <w:t>- Estimar os valores de pKa</w:t>
      </w:r>
      <w:r w:rsidRPr="007F146F">
        <w:rPr>
          <w:color w:val="000000"/>
          <w:position w:val="-4"/>
          <w:sz w:val="22"/>
          <w:szCs w:val="22"/>
          <w:lang w:eastAsia="en-US"/>
        </w:rPr>
        <w:t xml:space="preserve">1 </w:t>
      </w:r>
      <w:r w:rsidRPr="007F146F">
        <w:rPr>
          <w:color w:val="000000"/>
          <w:sz w:val="22"/>
          <w:szCs w:val="22"/>
          <w:lang w:eastAsia="en-US"/>
        </w:rPr>
        <w:t>e pKa</w:t>
      </w:r>
      <w:r w:rsidRPr="007F146F">
        <w:rPr>
          <w:color w:val="000000"/>
          <w:position w:val="-4"/>
          <w:sz w:val="22"/>
          <w:szCs w:val="22"/>
          <w:lang w:eastAsia="en-US"/>
        </w:rPr>
        <w:t xml:space="preserve">2 </w:t>
      </w:r>
      <w:r w:rsidRPr="007F146F">
        <w:rPr>
          <w:color w:val="000000"/>
          <w:sz w:val="22"/>
          <w:szCs w:val="22"/>
          <w:lang w:eastAsia="en-US"/>
        </w:rPr>
        <w:t>com base na curva de titulação. Comparar os valores obtidos experimentalmente com os da literatura.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proofErr w:type="gramStart"/>
      <w:r w:rsidRPr="007F146F">
        <w:rPr>
          <w:color w:val="000000"/>
          <w:sz w:val="22"/>
          <w:szCs w:val="22"/>
          <w:lang w:eastAsia="en-US"/>
        </w:rPr>
        <w:t>e</w:t>
      </w:r>
      <w:proofErr w:type="gramEnd"/>
      <w:r w:rsidRPr="007F146F">
        <w:rPr>
          <w:color w:val="000000"/>
          <w:sz w:val="22"/>
          <w:szCs w:val="22"/>
          <w:lang w:eastAsia="en-US"/>
        </w:rPr>
        <w:t>-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>. Indicar o erro relativo para a concentração obtida em “d” e comentar se houve diferença significativa entre o uso do 1</w:t>
      </w:r>
      <w:r w:rsidRPr="007F146F">
        <w:rPr>
          <w:rFonts w:ascii="Times" w:hAnsi="Times" w:cs="Times"/>
          <w:color w:val="000000"/>
          <w:sz w:val="22"/>
          <w:szCs w:val="22"/>
          <w:vertAlign w:val="superscript"/>
          <w:lang w:eastAsia="en-US"/>
        </w:rPr>
        <w:t>o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 xml:space="preserve"> e do 2</w:t>
      </w:r>
      <w:r w:rsidRPr="007F146F">
        <w:rPr>
          <w:rFonts w:ascii="Times" w:hAnsi="Times" w:cs="Times"/>
          <w:color w:val="000000"/>
          <w:sz w:val="22"/>
          <w:szCs w:val="22"/>
          <w:vertAlign w:val="superscript"/>
          <w:lang w:eastAsia="en-US"/>
        </w:rPr>
        <w:t>o</w:t>
      </w:r>
      <w:r w:rsidRPr="007F146F">
        <w:rPr>
          <w:rFonts w:ascii="Times" w:hAnsi="Times" w:cs="Times"/>
          <w:color w:val="000000"/>
          <w:sz w:val="22"/>
          <w:szCs w:val="22"/>
          <w:lang w:eastAsia="en-US"/>
        </w:rPr>
        <w:t xml:space="preserve"> ponto de equivalência.</w:t>
      </w:r>
    </w:p>
    <w:p w:rsidR="00226D74" w:rsidRPr="007F146F" w:rsidRDefault="00226D74" w:rsidP="0022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7F146F">
        <w:rPr>
          <w:color w:val="000000"/>
          <w:sz w:val="22"/>
          <w:szCs w:val="22"/>
          <w:lang w:eastAsia="en-US"/>
        </w:rPr>
        <w:t>d. Calcular o teor de ácido fosfórico em mol L</w:t>
      </w:r>
      <w:r w:rsidRPr="007F146F">
        <w:rPr>
          <w:color w:val="000000"/>
          <w:position w:val="12"/>
          <w:sz w:val="22"/>
          <w:szCs w:val="22"/>
          <w:lang w:eastAsia="en-US"/>
        </w:rPr>
        <w:t xml:space="preserve">-1 </w:t>
      </w:r>
      <w:r w:rsidRPr="007F146F">
        <w:rPr>
          <w:color w:val="000000"/>
          <w:sz w:val="22"/>
          <w:szCs w:val="22"/>
          <w:lang w:eastAsia="en-US"/>
        </w:rPr>
        <w:t>e g L</w:t>
      </w:r>
      <w:r w:rsidRPr="007F146F">
        <w:rPr>
          <w:color w:val="000000"/>
          <w:position w:val="12"/>
          <w:sz w:val="22"/>
          <w:szCs w:val="22"/>
          <w:lang w:eastAsia="en-US"/>
        </w:rPr>
        <w:t xml:space="preserve">-1 </w:t>
      </w:r>
      <w:r w:rsidRPr="007F146F">
        <w:rPr>
          <w:color w:val="000000"/>
          <w:sz w:val="22"/>
          <w:szCs w:val="22"/>
          <w:lang w:eastAsia="en-US"/>
        </w:rPr>
        <w:t>da amostra de refrigerante/biotônico, utilizando o volume do 1o e 2o ponto de equivalência. Comentar sobre os resultados obtidos, determinar qual ponto confere um valor mais exato (comparando com o valor esperado – rótulo);</w:t>
      </w:r>
    </w:p>
    <w:p w:rsidR="00226D74" w:rsidRPr="007F146F" w:rsidRDefault="00226D74" w:rsidP="00226D74">
      <w:pPr>
        <w:rPr>
          <w:rFonts w:ascii="Times" w:hAnsi="Times" w:cs="Times"/>
          <w:color w:val="000000"/>
          <w:sz w:val="22"/>
          <w:szCs w:val="22"/>
          <w:lang w:eastAsia="en-US"/>
        </w:rPr>
      </w:pPr>
    </w:p>
    <w:p w:rsidR="00226D74" w:rsidRPr="007F146F" w:rsidRDefault="00226D74" w:rsidP="00226D74">
      <w:pPr>
        <w:rPr>
          <w:rFonts w:ascii="Times" w:hAnsi="Times" w:cs="Times"/>
          <w:color w:val="000000"/>
          <w:sz w:val="22"/>
          <w:szCs w:val="22"/>
          <w:lang w:eastAsia="en-US"/>
        </w:rPr>
      </w:pPr>
    </w:p>
    <w:p w:rsidR="00226D74" w:rsidRPr="00993A96" w:rsidRDefault="00226D74" w:rsidP="00226D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br w:type="page"/>
      </w:r>
    </w:p>
    <w:p w:rsidR="00226D74" w:rsidRPr="00993A96" w:rsidRDefault="00226D74" w:rsidP="00226D74">
      <w:pPr>
        <w:jc w:val="center"/>
        <w:rPr>
          <w:rFonts w:ascii="Arial" w:hAnsi="Arial" w:cs="Arial"/>
          <w:b/>
        </w:rPr>
      </w:pPr>
    </w:p>
    <w:p w:rsidR="00226D74" w:rsidRPr="00993A96" w:rsidRDefault="00226D74" w:rsidP="00226D7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</w:rPr>
        <w:t>E.</w:t>
      </w:r>
      <w:proofErr w:type="gramStart"/>
      <w:r>
        <w:rPr>
          <w:rFonts w:ascii="Arial" w:hAnsi="Arial" w:cs="Arial"/>
          <w:b/>
          <w:bCs/>
          <w:i/>
        </w:rPr>
        <w:t>2  -</w:t>
      </w:r>
      <w:proofErr w:type="gramEnd"/>
      <w:r>
        <w:rPr>
          <w:rFonts w:ascii="Arial" w:hAnsi="Arial" w:cs="Arial"/>
          <w:b/>
          <w:bCs/>
          <w:i/>
        </w:rPr>
        <w:t xml:space="preserve">  </w:t>
      </w:r>
      <w:r w:rsidRPr="00993A96">
        <w:rPr>
          <w:rFonts w:ascii="Arial" w:hAnsi="Arial" w:cs="Arial"/>
          <w:b/>
          <w:bCs/>
          <w:i/>
        </w:rPr>
        <w:t xml:space="preserve">Titulação </w:t>
      </w:r>
      <w:r>
        <w:rPr>
          <w:rFonts w:ascii="Arial" w:hAnsi="Arial" w:cs="Arial"/>
          <w:b/>
          <w:i/>
          <w:iCs/>
        </w:rPr>
        <w:t>Conduti</w:t>
      </w:r>
      <w:r w:rsidRPr="00993A96">
        <w:rPr>
          <w:rFonts w:ascii="Arial" w:hAnsi="Arial" w:cs="Arial"/>
          <w:b/>
          <w:i/>
          <w:iCs/>
        </w:rPr>
        <w:t>métrica de HCl e HAc com NaOH</w:t>
      </w:r>
    </w:p>
    <w:p w:rsidR="00226D74" w:rsidRPr="00993A96" w:rsidRDefault="00226D74" w:rsidP="00226D74">
      <w:pPr>
        <w:jc w:val="center"/>
        <w:rPr>
          <w:rFonts w:ascii="Arial" w:hAnsi="Arial" w:cs="Arial"/>
        </w:rPr>
      </w:pPr>
    </w:p>
    <w:p w:rsidR="00226D74" w:rsidRPr="00A77787" w:rsidRDefault="00226D74" w:rsidP="00226D7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77787">
        <w:rPr>
          <w:rFonts w:ascii="Arial" w:hAnsi="Arial" w:cs="Arial"/>
          <w:bCs/>
          <w:sz w:val="22"/>
          <w:szCs w:val="22"/>
        </w:rPr>
        <w:t>Objetivos do experimento:</w:t>
      </w:r>
    </w:p>
    <w:p w:rsidR="00226D74" w:rsidRPr="00A77787" w:rsidRDefault="00226D74" w:rsidP="00226D7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>Estabelecer a forma da curva de titulação entre: ácido forte/ base forte; ácido fraco/ base forte e da mistura de ácido forte com ácido fraco/base forte.</w:t>
      </w:r>
    </w:p>
    <w:p w:rsidR="00226D74" w:rsidRPr="00A77787" w:rsidRDefault="00226D74" w:rsidP="00226D74">
      <w:pPr>
        <w:numPr>
          <w:ilvl w:val="0"/>
          <w:numId w:val="9"/>
        </w:numPr>
        <w:ind w:left="357" w:hanging="357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>Determinar a concentração das duas soluções fornecidas e da mistura de ácidos que deve ser preparada.</w:t>
      </w:r>
    </w:p>
    <w:p w:rsidR="00226D74" w:rsidRPr="00A77787" w:rsidRDefault="00226D74" w:rsidP="00226D74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rPr>
          <w:rFonts w:ascii="Arial" w:hAnsi="Arial" w:cs="Arial"/>
          <w:sz w:val="22"/>
          <w:szCs w:val="22"/>
          <w:lang w:val="en-US"/>
        </w:rPr>
      </w:pPr>
      <w:r w:rsidRPr="00A77787">
        <w:rPr>
          <w:rFonts w:ascii="Arial" w:hAnsi="Arial" w:cs="Arial"/>
          <w:bCs/>
          <w:sz w:val="22"/>
          <w:szCs w:val="22"/>
          <w:lang w:val="en-US"/>
        </w:rPr>
        <w:t>Referências:</w:t>
      </w:r>
      <w:r w:rsidRPr="00A77787">
        <w:rPr>
          <w:rFonts w:ascii="Arial" w:hAnsi="Arial" w:cs="Arial"/>
          <w:sz w:val="22"/>
          <w:szCs w:val="22"/>
          <w:lang w:val="en-US"/>
        </w:rPr>
        <w:t xml:space="preserve"> </w:t>
      </w:r>
      <w:r w:rsidRPr="00A77787">
        <w:rPr>
          <w:rFonts w:ascii="Arial" w:hAnsi="Arial" w:cs="Arial"/>
          <w:sz w:val="22"/>
          <w:szCs w:val="22"/>
          <w:lang w:val="en-US"/>
        </w:rPr>
        <w:tab/>
        <w:t>D. T.  Sawyer:  Instrumental methods of analysis</w:t>
      </w:r>
    </w:p>
    <w:p w:rsidR="00226D74" w:rsidRPr="00A77787" w:rsidRDefault="00226D74" w:rsidP="00226D74">
      <w:pPr>
        <w:rPr>
          <w:rFonts w:ascii="Arial" w:hAnsi="Arial" w:cs="Arial"/>
          <w:sz w:val="22"/>
          <w:szCs w:val="22"/>
          <w:lang w:val="en-US"/>
        </w:rPr>
      </w:pPr>
      <w:r w:rsidRPr="00A77787">
        <w:rPr>
          <w:rFonts w:ascii="Arial" w:hAnsi="Arial" w:cs="Arial"/>
          <w:sz w:val="22"/>
          <w:szCs w:val="22"/>
          <w:lang w:val="en-US"/>
        </w:rPr>
        <w:t xml:space="preserve">        </w:t>
      </w:r>
      <w:r w:rsidRPr="00A77787">
        <w:rPr>
          <w:rFonts w:ascii="Arial" w:hAnsi="Arial" w:cs="Arial"/>
          <w:sz w:val="22"/>
          <w:szCs w:val="22"/>
          <w:lang w:val="en-US"/>
        </w:rPr>
        <w:tab/>
      </w:r>
      <w:r w:rsidRPr="00A77787">
        <w:rPr>
          <w:rFonts w:ascii="Arial" w:hAnsi="Arial" w:cs="Arial"/>
          <w:sz w:val="22"/>
          <w:szCs w:val="22"/>
          <w:lang w:val="en-US"/>
        </w:rPr>
        <w:tab/>
      </w:r>
      <w:r w:rsidRPr="00A77787">
        <w:rPr>
          <w:rFonts w:ascii="Arial" w:hAnsi="Arial" w:cs="Arial"/>
          <w:sz w:val="22"/>
          <w:szCs w:val="22"/>
          <w:lang w:val="en-US"/>
        </w:rPr>
        <w:tab/>
        <w:t>Skoog e west: Fundamentals of Instrumental Analysis</w:t>
      </w:r>
    </w:p>
    <w:p w:rsidR="00226D74" w:rsidRPr="00A77787" w:rsidRDefault="00226D74" w:rsidP="00226D74">
      <w:pPr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  <w:lang w:val="en-US"/>
        </w:rPr>
        <w:t xml:space="preserve">   </w:t>
      </w:r>
      <w:r w:rsidRPr="00A77787">
        <w:rPr>
          <w:rFonts w:ascii="Arial" w:hAnsi="Arial" w:cs="Arial"/>
          <w:sz w:val="22"/>
          <w:szCs w:val="22"/>
          <w:lang w:val="en-US"/>
        </w:rPr>
        <w:tab/>
        <w:t xml:space="preserve">     </w:t>
      </w:r>
      <w:r w:rsidRPr="00A77787">
        <w:rPr>
          <w:rFonts w:ascii="Arial" w:hAnsi="Arial" w:cs="Arial"/>
          <w:sz w:val="22"/>
          <w:szCs w:val="22"/>
          <w:lang w:val="en-US"/>
        </w:rPr>
        <w:tab/>
      </w:r>
      <w:r w:rsidRPr="00A77787">
        <w:rPr>
          <w:rFonts w:ascii="Arial" w:hAnsi="Arial" w:cs="Arial"/>
          <w:sz w:val="22"/>
          <w:szCs w:val="22"/>
          <w:lang w:val="en-US"/>
        </w:rPr>
        <w:tab/>
      </w:r>
      <w:r w:rsidRPr="00A77787">
        <w:rPr>
          <w:rFonts w:ascii="Arial" w:hAnsi="Arial" w:cs="Arial"/>
          <w:sz w:val="22"/>
          <w:szCs w:val="22"/>
        </w:rPr>
        <w:t>A.I. Vogel: Química Analítica Quantitativa.</w:t>
      </w:r>
    </w:p>
    <w:p w:rsidR="00226D74" w:rsidRPr="00A77787" w:rsidRDefault="00226D74" w:rsidP="00226D74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spacing w:line="360" w:lineRule="auto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bCs/>
          <w:sz w:val="22"/>
          <w:szCs w:val="22"/>
        </w:rPr>
        <w:t>Aparelhagem:</w:t>
      </w:r>
      <w:r w:rsidRPr="00A77787">
        <w:rPr>
          <w:rFonts w:ascii="Arial" w:hAnsi="Arial" w:cs="Arial"/>
          <w:sz w:val="22"/>
          <w:szCs w:val="22"/>
        </w:rPr>
        <w:t xml:space="preserve"> </w:t>
      </w:r>
      <w:r w:rsidRPr="00A77787">
        <w:rPr>
          <w:rFonts w:ascii="Arial" w:hAnsi="Arial" w:cs="Arial"/>
          <w:sz w:val="22"/>
          <w:szCs w:val="22"/>
        </w:rPr>
        <w:tab/>
        <w:t>condutivímetro (</w:t>
      </w:r>
      <w:r w:rsidRPr="00A77787">
        <w:rPr>
          <w:rFonts w:ascii="Arial" w:hAnsi="Arial" w:cs="Arial"/>
          <w:bCs/>
          <w:sz w:val="22"/>
          <w:szCs w:val="22"/>
        </w:rPr>
        <w:t>A</w:t>
      </w:r>
      <w:r w:rsidRPr="00A77787">
        <w:rPr>
          <w:rFonts w:ascii="Arial" w:hAnsi="Arial" w:cs="Arial"/>
          <w:sz w:val="22"/>
          <w:szCs w:val="22"/>
        </w:rPr>
        <w:t>)</w:t>
      </w:r>
    </w:p>
    <w:p w:rsidR="00226D74" w:rsidRPr="00A77787" w:rsidRDefault="00226D74" w:rsidP="00226D74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A77787">
        <w:rPr>
          <w:rFonts w:ascii="Arial" w:hAnsi="Arial" w:cs="Arial"/>
          <w:sz w:val="22"/>
          <w:szCs w:val="22"/>
        </w:rPr>
        <w:t>célula</w:t>
      </w:r>
      <w:proofErr w:type="gramEnd"/>
      <w:r w:rsidRPr="00A77787">
        <w:rPr>
          <w:rFonts w:ascii="Arial" w:hAnsi="Arial" w:cs="Arial"/>
          <w:sz w:val="22"/>
          <w:szCs w:val="22"/>
        </w:rPr>
        <w:t xml:space="preserve"> de condutividade (de imersão) (</w:t>
      </w:r>
      <w:r w:rsidRPr="00A77787">
        <w:rPr>
          <w:rFonts w:ascii="Arial" w:hAnsi="Arial" w:cs="Arial"/>
          <w:bCs/>
          <w:sz w:val="22"/>
          <w:szCs w:val="22"/>
        </w:rPr>
        <w:t>B</w:t>
      </w:r>
      <w:r w:rsidRPr="00A77787">
        <w:rPr>
          <w:rFonts w:ascii="Arial" w:hAnsi="Arial" w:cs="Arial"/>
          <w:sz w:val="22"/>
          <w:szCs w:val="22"/>
        </w:rPr>
        <w:t>)</w:t>
      </w:r>
    </w:p>
    <w:p w:rsidR="00226D74" w:rsidRPr="00A77787" w:rsidRDefault="00226D74" w:rsidP="00226D74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bCs/>
          <w:sz w:val="22"/>
          <w:szCs w:val="22"/>
        </w:rPr>
        <w:t xml:space="preserve">Vidraria:   </w:t>
      </w:r>
      <w:r w:rsidRPr="00A7778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77787">
        <w:rPr>
          <w:rFonts w:ascii="Arial" w:hAnsi="Arial" w:cs="Arial"/>
          <w:sz w:val="22"/>
          <w:szCs w:val="22"/>
        </w:rPr>
        <w:t>01 bureta</w:t>
      </w:r>
      <w:proofErr w:type="gramEnd"/>
      <w:r w:rsidRPr="00A77787">
        <w:rPr>
          <w:rFonts w:ascii="Arial" w:hAnsi="Arial" w:cs="Arial"/>
          <w:sz w:val="22"/>
          <w:szCs w:val="22"/>
        </w:rPr>
        <w:t xml:space="preserve"> de 25,00 mL- 01 pisseta- 01 béquer de 400 mL</w:t>
      </w:r>
    </w:p>
    <w:p w:rsidR="00226D74" w:rsidRPr="00A77787" w:rsidRDefault="00226D74" w:rsidP="00226D74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ab/>
        <w:t xml:space="preserve"> 02 frascos contendo amostras desconhecidas de ácidos</w:t>
      </w:r>
    </w:p>
    <w:p w:rsidR="00226D74" w:rsidRPr="00A77787" w:rsidRDefault="00226D74" w:rsidP="00226D74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ab/>
        <w:t xml:space="preserve"> 01 balão de 100,0 mL para preparo da mistura de ácidos (ver roteiro)</w:t>
      </w:r>
    </w:p>
    <w:p w:rsidR="00226D74" w:rsidRPr="00A77787" w:rsidRDefault="00226D74" w:rsidP="00226D74">
      <w:pPr>
        <w:pStyle w:val="Recuodecorpodetexto2"/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 xml:space="preserve">01 balão de 250,0 mL para preparo da solução padrão de NaOH-0,2000-M por diluição de solução estoque (~ 1,0000 </w:t>
      </w:r>
      <w:proofErr w:type="gramStart"/>
      <w:r w:rsidRPr="00A77787">
        <w:rPr>
          <w:rFonts w:ascii="Arial" w:hAnsi="Arial" w:cs="Arial"/>
          <w:sz w:val="22"/>
          <w:szCs w:val="22"/>
        </w:rPr>
        <w:t>M)-</w:t>
      </w:r>
      <w:proofErr w:type="gramEnd"/>
      <w:r w:rsidRPr="00A77787">
        <w:rPr>
          <w:rFonts w:ascii="Arial" w:hAnsi="Arial" w:cs="Arial"/>
          <w:sz w:val="22"/>
          <w:szCs w:val="22"/>
        </w:rPr>
        <w:t xml:space="preserve"> 02 béqueres de 150 mL- 01 béquer de 250 mL para lavagem do eletrodo-</w:t>
      </w:r>
      <w:r w:rsidRPr="00A77787">
        <w:rPr>
          <w:rFonts w:ascii="Arial" w:hAnsi="Arial" w:cs="Arial"/>
          <w:sz w:val="22"/>
          <w:szCs w:val="22"/>
        </w:rPr>
        <w:tab/>
        <w:t xml:space="preserve"> 01 funil-01 pipeta volumétrica de 25,00 mL-</w:t>
      </w:r>
      <w:r w:rsidRPr="00A77787">
        <w:rPr>
          <w:rFonts w:ascii="Arial" w:hAnsi="Arial" w:cs="Arial"/>
          <w:sz w:val="22"/>
          <w:szCs w:val="22"/>
        </w:rPr>
        <w:tab/>
        <w:t xml:space="preserve"> 02 pipetas volumétricas de 10,00 mL- 01 pipeta volumétrica de 50,00 mL- 01 conta-gotas- 01 pró-pipeta- 01 garra dupla, 01 garra pequena, 01 mufa-agitador magnético e barra magnética</w:t>
      </w:r>
    </w:p>
    <w:p w:rsidR="00226D74" w:rsidRPr="00A77787" w:rsidRDefault="00226D74" w:rsidP="00226D74">
      <w:pPr>
        <w:ind w:left="708" w:firstLine="708"/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spacing w:line="360" w:lineRule="auto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bCs/>
          <w:sz w:val="22"/>
          <w:szCs w:val="22"/>
        </w:rPr>
        <w:t>Reagentes fornecidos:</w:t>
      </w:r>
      <w:r w:rsidRPr="00A77787">
        <w:rPr>
          <w:rFonts w:ascii="Arial" w:hAnsi="Arial" w:cs="Arial"/>
          <w:sz w:val="22"/>
          <w:szCs w:val="22"/>
        </w:rPr>
        <w:t xml:space="preserve"> </w:t>
      </w:r>
      <w:r w:rsidRPr="00A77787">
        <w:rPr>
          <w:rFonts w:ascii="Arial" w:hAnsi="Arial" w:cs="Arial"/>
          <w:sz w:val="22"/>
          <w:szCs w:val="22"/>
        </w:rPr>
        <w:tab/>
        <w:t>amostra desconhecida de HCl e de HAc, Fenolftaleína, solução padrão estoque de NaOH ~1,0000 M</w:t>
      </w:r>
    </w:p>
    <w:p w:rsidR="00226D74" w:rsidRPr="00A77787" w:rsidRDefault="00F3632A" w:rsidP="00226D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US" w:eastAsia="en-US"/>
        </w:rPr>
        <w:pict>
          <v:group id="Group 28" o:spid="_x0000_s1033" style="position:absolute;margin-left:106.1pt;margin-top:7.1pt;width:158.45pt;height:154.8pt;z-index:-251656192" coordorigin="3861,1155" coordsize="4500,388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GO6wzNBAAArxEAAA4AAABkcnMvZTJvRG9jLnhtbOxYbY+jNhD+Xqn/weI7&#10;GyCQANrktJuX1UnbdtW7/gAHTLAOMLWdTbZV/3tnbEjYZK+3urtWqrSRgvw6nnlm5hnD9btDXZFH&#10;JhUXzczxrzyHsCYTOW+2M+e3j2s3dojStMlpJRo2c56Yct7Nf/zhet+mLBClqHImCQhpVLpvZ06p&#10;dZuORiorWU3VlWhZA5OFkDXV0JXbUS7pHqTX1SjwvMloL2TeSpExpWB0aSeduZFfFCzTvxSFYppU&#10;Mwd00+YpzXODz9H8mqZbSduSZ50a9Cu0qClv4NCjqCXVlOwkvxBV80wKJQp9lYl6JIqCZ8zYANb4&#10;3pk1d1LsWmPLNt1v2yNMAO0ZTl8tNvv58UESnoPvphOHNLQGJ5lzSRAjOvt2m8KiO9l+aB+kNRGa&#10;9yL7pGB6dD6P/a1dTDb7n0QO8uhOC4POoZA1igC7ycE44enoBHbQJINBwCEY+5FDMpjzk0mUTDo3&#10;ZSX4EveN44nvEJz2o8i6MCtX3f4w8sDRuHkcxwnOjmhqDzbKdsrNr1uepfDvUIXWBapfjj7YpXeS&#10;OZ2Q+lUyaio/7VoXAqClmm94xfWTCWbACJVqHh94hlhjZ+igae8gmMdjSWDs65fZTRSNMu4hjViU&#10;tNmyG9VCIgBcsL8fklLsS0ZzhcMI0nMppvtMkU3F2zWvKvQftjuTIZfOYvEF1GycL0W2q1mjbeJK&#10;VoH1olElb5VDZMrqDYM4lO9z3wQLBMS90ngchoZJpj+D+MbzkuDWXUTewg296cq9ScKpO/VW09AL&#10;Y3/hL/7C3X6Y7hQDGGi1bHmnK4xeaPti5nQcY3PS5DZ5pIZBbDiBQiasehUhwhAS1FXJ7FcAG9ZB&#10;W0umsxKbBSDXjcPi44SB+YQs+kBBmn0xc8IgOM8ABAnzJ/TDz8U/hIZU+o6JmmADsAZNDdb0EaC2&#10;tvVLUOtGoMeNLVXzbACMsCM9BEMvJV6yildx6IbBZAVeynP3Zr0I3cnan0bL8XKxWPq9l0qe56zB&#10;Y77dSQZzUfG8j1Mlt5tFJa3z1ubXEYI6LRthsJzU6B2LwhBTG3iJH4TebZC460k8dcMijNxk6sWu&#10;5ye3QFBhEi7Xz0265w37dpPIfuYkURAZLw2UxkAb2OaZ36VtNK25hgJb8XrmxMdFNMXUXzW5ca2m&#10;vLLtARSo/gkKcHfvaBOyGKQdZ0DM2iphiPVYMI5VBS4Aw6oyNmR+XjWwcH6vqnKsDkEchwiJ9SPm&#10;xtiLu9zwg89XldO+U1W53AmQvFRV9i1cZFTPjtB7HePgNealK8CHkrYMnI9ih6Ug6VH9iDF6Kw5k&#10;bGi8W4e1mugDjCO9m7ywJfsfCsBgqz3vVUx0RHscBmdoRz0RTQPj9CNibzy0Xl/m6iD5LH/ZpOvj&#10;942HzmouxqvlIWzpw+Zg77GILI5sRP4EWSAFFDrIenhJgUYp5B8O2cOFf+ao33cU727V+wayNPFD&#10;jFdtOmGEMUvkcGYznKFNBqJmjnaIbS60favYtZJvSzjJpl0jbuDyW3BTXE9aAXdiB4jC6vrvMwYS&#10;n+XhE2MEPVTALP8dY0xCz95dTjyLHIb8/MYYbzeX4+Xt+99cMOWeM8b/jCpOL7CGQMxXAXNJ675g&#10;4GeHYd+sOn1nmf8N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lXm0m4QAAAAoB&#10;AAAPAAAAZHJzL2Rvd25yZXYueG1sTI/BasMwDIbvg72D0WC31bGzjjaNU0rZdiqDtoOxmxurSWhs&#10;h9hN0refdtpOQvwfvz7l68m2bMA+NN4pELMEGLrSm8ZVCj6Pb08LYCFqZ3TrHSq4YYB1cX+X68z4&#10;0e1xOMSKUYkLmVZQx9hlnIeyRqvDzHfoKDv73upIa19x0+uRym3LZZK8cKsbRxdq3eG2xvJyuFoF&#10;76MeN6l4HXaX8/b2fZx/fO0EKvX4MG1WwCJO8Q+GX31Sh4KcTv7qTGCtAimkJJSCZ5oEzOVSADsp&#10;SGW6AF7k/P8LxQ8AAAD//wMAUEsDBAoAAAAAAAAAIQAAQqfaWh4AAFoeAAAUAAAAZHJzL21lZGlh&#10;L2ltYWdlMS5wbmeJUE5HDQoaCgAAAA1JSERSAAABvAAAAbYIAgAAAItJpO4AAAABc1JHQgCuzhzp&#10;AAAACXBIWXMAAA7DAAAOwwHHb6hkAAAd/0lEQVR4Xu3dS5Yct5XGcbFXIs66R/YSkiuRdsKqndCz&#10;nnkJxSXYo+4ZPeyZl8CGBDociszKxI2MBx6/PDo6LNYN4N7/h/gIIB754fv37z/5IIAAAgiUEfiP&#10;sjBRCCCAAAK/EWCaxgECCCAQIMA0A7CEItANga9fv36If9JR3RBYXcgHe5qr2TkQgXYJJMP8/Plz&#10;NP/X11eOwTSjw0Y8Aj0QSKb5t//525/+809//9+/l///z//1Z6bJNHs4AdSAQJRAWmh/+vQpetTb&#10;29vlcoke1Vk80+xMUOUgUErg5eUlLbfTfLPkgDTH5JgZlAtBJQNGDAIIIPCDgJmmoYDAoATyTLO8&#10;+LwHWh7fa6SZZq/KqguBIgLpwk7JJ7X1z//7Z1GLvQcxzd4VVh8CCGxKgGluilNjCCDQOwGm2bvC&#10;6kMAgU0JMM1NcWoMAQR6J8A0e1dYfQggsCkBprkpTo0hgEDvBJhm7wqrDwEENiXANDfFqTEEEOid&#10;ANPsXWH1IYDApgSY5qY4NYZAawQK30TcWlk75uvZ8x3hahqBmgl4y9E6dcw013FzFAIIDErATHNQ&#10;4ZWNQPQtR96nmccM03TuIDAoAcvzdcJbnq/j5igEEBiUANMcVHhlI4DAOgJMcx03RyHQCYH05T/z&#10;/zqpas8ymOaedLWNQPUE0pdYzP+rPt/zE2Sa52sgAwQQaIgA02xILKkigMD5BJjm+RrIAIETCdjT&#10;jMJnmlFi4hHoioA9zaicTDNKTDwCCAxNgGkOLb/iEUAgSoBpRomJR6ArAvY0o3IyzSgx8Qh0RcCe&#10;ZlROphklJh4BBIYmwDSHll/xCCAQJcA0o8TEI9AVAXuaUTmZZpSYeAS6ImBPMyon04wSE48AAkMT&#10;YJpDy694BBCIEmCaUWLiEeiKwGJPc/qxqyI3LYZpbopTYwi0RmCxpzn92Fodx+XLNI9jrScEEOiA&#10;ANPsQEQlIIDAcQSY5nGs9YRAhQTcpxkVhWlGiYlHoCsC7tOMysk0o8TEI4DA0ASY5tDyKx4BBKIE&#10;mGaUmHgEuiJgTzMqJ9OMEhOPQFcE7GlG5WSaUWLiEUBgaAJMc2j5FY8AAlECTDNKTDwCXRHwsHlU&#10;TqYZJSYega4IeNg8KifTjBITjwACQxNgmkPLr3gEEIgSYJpRYuIR6IqAPc2onEwzSkw8Al0RsKcZ&#10;lZNpRomJRwCBoQkwzaHlVzwCCEQJfPj+/Xv0GPEIINABgZeXl9fX1/JC3t7eLpdLeXyvkUyzV2XV&#10;hcADAtk0055mCal0vYhpZlCW5yUDRgwCCCDwgwDTNBQQQACBAAGmGYAlFIH+CHifZlRTphklJh6B&#10;rgh4n2ZUTqYZJSYeAQSGJsA0h5Zf8QggECXANKPExCPQFQF7mlE5mWaUmHgEuiJgTzMqJ9OMEhOP&#10;AAJDE2CaQ8uveAQQiBJgmlFi4hHoioA9zaicTDNKTDwCXRGwpxmVk2lGiYlHAIGhCTDNoeVXPAII&#10;RAkwzSgx8Qh0RcCeZlROphklJh6BrgjY04zKyTSjxMQjgMDQBJjm0PIrHgEEogSYZpSYeAS6IrDY&#10;0/Q16A/VZZoPEQlAoGcCiz1NX4P+UGym+RCRAAQQQODfBJim0YAAAggECDDNACyhCPRHwH2aUU2Z&#10;ZpSYeAS6IuA+zaicTDNKTDwCCAxNgGkOLb/iEUAgSoBpRomJR6ArAvY0o3IyzSgx8Qh0RcCeZlRO&#10;phklJh4BBIYmwDSHll/xCCAQJcA0o8TEI9AVgbyn2VVJOxfDNHcGrHkE6iaQ9zTrzrGu7JhmXXrI&#10;BgEEKifANCsXSHoIIFAXAaZZlx6yQeBgAvY0o8CZZpSYeAS6ImBPMyon04wSE48AAkMTYJpDy694&#10;BBCIEvjw/fv36DHiEUCgAwIvLy+vr6/lhby9vV0ul/L4XiOZZq/KqguBBwSyaRbepJmuFzHNDNTy&#10;3KmFAAIIBAgwzQAsoQgggADTNAYQGJqA92lG5WeaUWLiEeiKgPdpRuVkmlFi4hFAYGgCTHNo+RWP&#10;AAJRAkwzSkw8Al0RsKcZlZNpRomJR6ArAvY0o3IyzSgx8QggMDQBpjm0/IpHAIEoAaYZJSYega4I&#10;2NOMysk0o8TEI9AVAXuaUTmZZpSYeAQQGJoA0xxafsUjgECUANOMEhOPQFcE7GlG5WSaUWLiEeiK&#10;gD3NqJxMM0pMPAIIDE2AaQ4tv+IRQCBKgGlGiYlHoCsCiz3N6ceuity0GKa5KU6NIdAagcWe5vRj&#10;a3Ucly/TPI61nhBAoAMCTLMDEZWAAALHEWCax7HWEwIVEnCfZlQUphklJh6Brgi4TzMqJ9OMEhOP&#10;AAJDE2CaQ8uveAQQiBJgmlFi4hHoioA9zaicTDNKTDwCXRGwpxmVk2lGiYlHAIGhCTDNoeVXPAII&#10;RAkwzSgx8Qh0RSDvaXZV0s7FMM2dAWsegboJ5D3NunOsKzumWZceskEAgcoJMM3KBZIeAgjURYBp&#10;1qWHbBA4mIA9zShwphklJh6BrgjY04zKyTSjxMQjgMDQBJjm0PIrHgEEogQ+fP/+PXqMeAQQ6IDA&#10;y8vL6+treSFvb2+Xy6U8vtdIptmrsupC4AGBbJqFN2mm60VMMwO1PHdqIYAAAgECTDMASygCCCDA&#10;NI0BBIYm4H2aUfmZZpSYeAS6IuB9mlE5mWaUmHgEEBiaANMcWn7FI4BAlADTjBITj0BXBOxpRuVk&#10;mlFi4hHoioA9zaicTDNKTDwCCAxNgGkOLb/iEUAgSoBpRomJR6ArAvY0o3IyzSgx8Qh0RcCeZlRO&#10;phklJh4BBIYmwDSHll/xCCAQJcA0o8TEI3AcgQ+/f3btz55mFC/TjBITj8DuBLJX7m2XuQx7mlE5&#10;mWaUmHgEticwueRNrzzGPbevqtMWmWanwiqrbgL3XTJ9Cc30qbuOEbNjmiOqruZTCMyNcpHA3CUP&#10;/tquxZ7m9OMpiJrolGk2IZMkmyRwZzp5oksuUC72NKcfmyR+SNJM8xDMOhmDgEX3CDozzRFUVuOO&#10;BOpcdO9Y8PBNM83hhwAAQQJNLLrLa3KfZjmrHMk0o8TED0eg70W3+zSjA5ppRomJH4KARfcQMq8q&#10;kmmuwuag7gh0tujuTp+KCmKaFYkhlSMJ9L3oLidpT7OclT3NKCvxzROw6L6W0J5mdFibaUaJiW+J&#10;gEV3S2o1kivTbEQoaRYQWFjk9XsuPNNdQFHIAwJM0xDphMDNVwHV87RitZTznma16VWYGNOsUBQp&#10;lRK43qPkkqXs/hWX9zSjR40czzRHVr/V2m++ozfbZaslybsdAkyzHa3GzvTmhW97lGMPinOqZ5rn&#10;cNdrIYE7k0rzykKG98PsaUYxMs0oMfG7EzCp3B3xrAN7mlHaTDNKTPxeBEwq9yKr3U0JMM1NcWos&#10;TuDaK+1Uxik64jgCH2wMHQdbT/8i8N49lQhdE8is9jhPX15eXl9fy5m/vb1dLpfy+F4jmWavytZY&#10;F69cocrepll4k2a6XsQ0s3yW5yuGsUMCBFzVCcAS2gIBptmCSg3m6KpOg6JJuYgA0yzCJKiEgEll&#10;CaXaYrxPM6oI04wSE78kYFLZ9JjwPs2ofEwzSkz8bwRMKo2DYQkwzWGlX1O4SeUaao7piwDT7EvP&#10;HaoxqdwBakVN2tOMisE0o8RGiTepHERpe5pRoZlmlFjn8R5q7Fxg5T1NgGk+jbD9Bu4vwNuvTwUI&#10;bEmAaW5Js622LMDb0munbO1pRsEyzSixtuNd1Wlbvx2yt6cZhco0o8SajDepbFI2SVdJgGlWKcsW&#10;SZlUbkFRGwgsCTDN3saESWVviu5cjz3NKGCmGSVWb3y2yyk/7z+vV6qaMrOnGVWDaUaJVRf/3p2V&#10;1SUqIQS6IMA0G5ZxMbVMleTZZcMlSR2B6gkwzeoleifBmyvxVouR93kEFnua04/nZVR7z0yzdoVu&#10;5jc5pqllk/rVlPRiT3P6saYc68qFadalR0k2c8csiReDAAIbEmCaG8I8oimOeQRlfSDwPgGm2dLo&#10;4JgtqdVIru7TjArFNKPEzo93ffx8DTrKwH2aUTGZZpTYafF5mskxTxNgh47nj7q+9+fcbUnk/IaK&#10;HZLV5A8CTNNQQAABBAIEmGYA1omhppknwu+7a3uaUX2ZZpSYeAS6ImBPMyon04wSOyHeNPME6LpE&#10;4B0CTNPQQAABBAIEmGYAllAE+iPgYfOopkwzSuzoeGvzo4kP1p+HzaOCM80oMfEIIDA0AaY5tPyK&#10;RwCBKAGmGSUmHoGuCNjTjMrJNKPExCPQFQF7mlE5mWaUmHgEEBiaANMcWn7FI4BAlMAHb82JIjs4&#10;3i1HBwM/srvN30sUOp1fXl5eX1/L6317e7tcLuXxvUYyzdqVZZq1K/REfjWYZtrTLKkgXS9imhmU&#10;5XnJgBGDAAII/CBgpln7UDDTrF2hJ/KrYab5+fPnkgrSQt5MM4NimiUD5swYpnkm/Z37Ptc0U3F5&#10;W/PhCt3afD4QLM93Pi00j0DFBJJppplm8sQ7OXLMBRymWfGIlhoC+xO475sc81oBprn/qNQDAlUS&#10;yF/WlhfpN+ebc8ecgn/s6/3r2Cor2zcpprkvX60jUDmB7Ib5hs2//vdfp2zznz99+jS3y2yy6f/J&#10;ZNNn8z3Zyln9+AcjdDdsEyV1lqQLQZ0JuijnWt8SxRcxJYfc7Hdx6Xxxr/v1b9Pf5Jj0h3Sj+9ev&#10;X9OPo3mIq+e1n5IrzofaS5LfjMDppjk95JMc8FqZ+W/zXUc5LP/9mKZpee4MRgCB3wgkH7z+3LTR&#10;wR+mZJpOGAQQCBBIs8ubc9JAE42HWp7XLqDlee0KPZff6cvz8vTT8tyeZsLFNMvHzDmRTPMc7kf1&#10;epZp/nby/34pPPpJl33y1fN04IBXgZhmdMCcEM80T4B+YJenm+b82ndKZnqkMt2kufhVojL9zcjD&#10;0p7mgeeHrhCoiUBywPK7hRbBoWNrKnqDXJjmBhA1gQAC4xBgmuNorVIEENiAANPcAKImEEBgHAJM&#10;cxytVYoAAhsQYJobQNQEAgiMQ4BpjqO1ShF4QCA9Wp5fSJxfCofXTQJubq99YIx8Q1zt2myR34n3&#10;ad52hN9v1VzcpLlFof20YabZj5YqQQCBAwgwzQMg6wIBBPohwDT70VIlCCBwAAGmeQBkXSCAQD8E&#10;XAiqXUsXgmpX6Ln8arsQlKox5O5Laqb53JB3NAIIDEaAaQ4muHIRQOA5AkzzOX6ORgCBwQgwzcEE&#10;Vy4CCDxHgGk+x8/RCCAwGAFXz2sX3KXM2hX6Y37rvninrRq3yrb8vfFb9bhJO0xzE4w7NsI0d4S7&#10;adNZqfyNYz4PCaQvZUsxLfom03wo7skBTPNkAQq6X9jl5XIpOEjIT58+fWKaxsH2BJjm9ky3a/F6&#10;dpkc8+eff96uh25b+vjxo5lmt+qeWxjTPJf/nd6nr/+eYpJjptlTtQmfnti3b9+yV+ZPi9PMlLbl&#10;+ekD6UECTLNahV5eXq7tMmoE4zxGmSpNpvnly5e0mxmlVNUYcMtRVXJIpiUC+VJGml0m98zbc017&#10;QUvoT82VaZ6KX+eNE0i+mdfjyS7TTMr9Ro3rWZQ+0yzCJAiBawLT1DJ5ZZpsph/T/Uass/uhwjS7&#10;l1iB+xLIS/I05VxY5769av08AkzzPPZ67oXAYsqZZp15ytlLfer4AwGmaUAgsA2BacqZTPPXX39N&#10;jfLNbchW1grTrEwQ6bRMYPLNVITnKVtW8l7uTLNXZdV1DgF3HZ3D/cBemeaBsHWFAALtE2Ca7Wuo&#10;AgQQOJAA0zwQtq4QQKB9AkyzfQ1VgAACBxJgmgfC1hUCCLRPgGm2r6EKENiUQL4BwE2m70FlmpsO&#10;N40hgEDvBJhm7wqrDwEENiXANDfFqTEEOiJghX5TTKbZ0RhXCgIbEfBc0x2QTHOjUaYZBPoiMF0O&#10;Mt9cCMs0+xrpqkFgBwL5zcrvfXbosOommWbV8kgOgRMJFH7r0Wgvq2eaJ45JXSPQAIFsne99Gihg&#10;6xSZ5tZEtYfASATmb60fpG6mOYjQykRgdwKDXDJimruPJB0g0D2BoW5RYprdj2cFNkngzqxtkAld&#10;tbIxzWqlkdjoBNziU+cIYJp16iIrBBColADTrFQYaQ1OwI0+1Q4AplmtNBJDAIEaCTDNWlS5v4Hl&#10;IbZadJLH8ASY5vBDAAAEEIgQYJoRWmIRQGB4Akxz+CEAAAIIRAgwzQgtsQggMDwBpjn8EAAAAQQi&#10;BJhmhJZYBI4i4L2/R5EO98M0w8gcgAACIxN41jTv/3vot+UEVo/C8i48y7wa8ikHeu/vKdgfdvqs&#10;aT7sQAACCKwgcOdla0O9h20Fur0P+fCkAPktVS8vL3snqv09CGThnhwDeyTWdJvppPj27duXL19e&#10;X1+bLmTz5CcsTQ85prn5wGipQaa5h1pz00w2cb+Ljx8/poB52PXfXLewiCk5ZI9K520+zCEF9GGa&#10;lud7jyXtI4BAVwSYZldyKgYBBPYmwDT3Jqx9BBDoigDT7EpOxSCAwN4EmObehLWPAAJdEWCaXcmp&#10;GATOIpCujD+8VeCs3Lbtl2luy1NrCCDQOQGm2bnAykMAgW0JMM1teWoNgQCBfEP49Ek/Lv7mZlvv&#10;xZQcG0hO6DsEmKahgUCNBLKB3vxETbbG8lrO6ZzHKD2rvtOYiYL1GOUeQpQ/Rnn9NOSk4C+//HIn&#10;t7/85S/5tyk+X355+BTjHpWG2vQYZQiXYAQQQKATAmfONL9+/doJxQrKuFwued4RysVMM4SrMNhM&#10;8yYoM83C8SMMAQQQ6IqAC0FdyakYBBDYmwDT3Juw9hFAoCsCTLMrORWDAAJ7E2CaexPWPgIIdEWA&#10;aXYlp2IQQGBvAkxzb8LaRwCBrggwza7kVAwCCOxNgGnuTVj7CCDQFQGm2ZWcikEAgb0JMM29CWsf&#10;AQS6IsA0u5JTMQggsDcBprk3Ye0jgEBXBJhmV3IqpnUC6b1T+XPnJcTpV1NY6/W2mD/TbFE1OfdJ&#10;IH+hY/TTJ4uKq2KaFYsjNQQQqI8A06xPExkNRmBaia+o+5ljV3TnkESAaRoGCCCAQIAA0wzAEorA&#10;tgQW25cPG7++OrQ45P7lo/LfPsxk5IAzvyNoZO471e47gnYCG2q2/DuCbjZb+deX5y+/XPHp5juC&#10;mOYK9es9hGnWoE3INKMWudqzysnslBLT/CFBGh/pT9FztVw/kbsS8G2Ue+C9b5ollnSAM64r/Jnk&#10;uzFNe5rrBo+jEIgRuHOZ+/rGzFjTB0aXpNr9BX2meeCI09V4BG46SPT6T83Y7tQyv+5UcwnR3Jhm&#10;lJh4BFYSmPxl5fEtHPZejSXr+hbq+y1HptmKUvKsnUDaysyfeaLziVjtBWya3/3CF5Q27Xn3xpjm&#10;7oh10D2Ba6/svuRQgdlAF4e0C41phtQXjMAfCCzO/LffPxiVE2jROplmub4iEfg3gQrtsvyBn9N3&#10;GBf/urRlnUyTESAQI1CbXa67xWfdUTFSj6IbtU6m+UhYv0dgRmB+BaOGxfhizvi97DOXtMJZZ+Uj&#10;jmlWLpD0aiEwn2BWYpfZ7+Y+WQhrcUiedRYeu1PYHGnlq3WmudMY0GxXBBYTzHpqS/b3ZDLPt/Bk&#10;AvPD55fRqr0tiWluqLimOidQwwSzc8Q//VQ/ZKbZ/SBU4LME8pQndC/RP/7xj19//fXZjguOf346&#10;9nwLBWmGQzLtOnNjmmE5HTAUgWfO28+fP++3XTjdLv5MhtOxu75XKUNINFaMnGeqW9FdySFMs4SS&#10;mNEJhKaZCdbXr1/zZDM5RbbOPQhOT9pMT3BG/5Cyuvm4zobZZrtMn0QjMXl9fS1sPMq8sNnnw855&#10;CfHzeWthEwLep3kf44qFeW7w06dPySYul8vPP/+cfvzy5Uu5WWyibD2NZLvM+WQOITdMJNOBVV2t&#10;Ypr1jK4TMmGaO5nm5JvpD5N1niBwNV2mOWaafed/OZimN7dXMzDjiTDN/Uwz+2Zuf912XlzPeo+Y&#10;Jtohx5wYmmnWK+1omTHNXU1zanxyz9EG2LzeqF3mYy3PRx4zNdbONI8xzRq1bySnCk3T1fNGxo40&#10;EUCgDgJMsw4dZFEfgekOQYvrs8SZyFd1tybTPGs86LclAnzzeLWqZc40jx8MemyJgAvf56pVIX+m&#10;ee6Q0HulBPJ6MJ+x+f/VTnwqJfhcWpn2nH89K3Sm+Zy2jh6JQDqTWefegtcPmWnuPQa03wOB+SKR&#10;b+6n6JxthQvzXLjHKPcbAA207D7NmyLN1+aLgPkj5Ovu1m5gWJyR4kO7zORreDTITPOMAaLPZgks&#10;ppxmnc8ruViPVzvBnCplms+LroWxCOQXnU01178HV60813ZZv2Nanlc7nA5KzPL8GvSdtfl18OKF&#10;bxbshQN3MUMv9MpKVuhmmoUqC0PgBoGbs05r9vfGSp5aLrYvCx2znvHHNOvRQiatElhYZyrj2h1a&#10;rW2LvG/SuIa2RVdHtOHq+RGUq+3D8nwhTWht/p6s772kfajF+3vT7SfnlTWs0JlmtYZ2RGJMcw/T&#10;nNoc0D138soF0nNvPGKaR3hTtX0wzV1Nc974ne8IanoGemcD98lJ5c2zxkyzWjMZJTGmOVd6k7X5&#10;w6FT8g1r1dpoyTWuPbzy+p+fEyebZpoPB3nPAUzzeNNcjKcSD50fcoCfljjjPKW9XfImMabZszHV&#10;XBvTPN00r4dH1EYPHmAHW+R7fJjmwbrr7gcBpjkNhWPW5k+OvMP89HRnvA/q3J1Ny/Mnh3HbhzPN&#10;tkyz7dG2Xfbnmqab27dTUksIIDAAAaY5gMhKfESgibX5oyIG+n3ePTjrXe5Mc6ChplQEEHieANN8&#10;nqEWEEBgIAJMcyCxlXqTgLV5iwPjxBU602xxwMgZAQROI8A0T0OvYwQQaJEA02xRNTlvRsDafDOU&#10;hzd01gqdaR4utQ4RQKBlAkyzZfXkjgAChxPwGOXhyGvqcPDHKPtem995UL3yR8tDp8jxj1SaaYYE&#10;EoxAAwSSj9x/tUcOOOz1Hw0gi6TINCO0xCJQN4GFFX57/5PrYJ0r9GSaK6A5pAcC/a3N5zPH7JZ3&#10;dJr/tukp5/HX0JlmD+e/GhCYjO+hXU6s5pFN++bB6jPNg4HrDoHtCcwdM9r6NOXkm4XomGYhKGEI&#10;1E7g/nq8cKlee5EV5Mc0KxBBCgg8QSDPEFc7Zu45H26yWaID0yyhJAaBSglsbnObN1gpuCfSYppP&#10;wHNoywTy1xn24RFPTjPnk83mJHVze3OSSRiB0whssjCfZ2+RXqLlNo9RlvQkploCJ36F9LlMWr9V&#10;c3PTTHJ8/Pgx/b+h5yzNNM89ifQ+IoE+VugjKnfS7sqze5ppkuLTOoExz7dU9bBT7M4UP1jHZ5fn&#10;ndFXzoAE2l2kr5gjP7xk1NDy/PiFeT47np1pDniOKblLAisMqEsOrRR1ol5Ms5VBIs+9CBy8uNu8&#10;jDuvMrr+1ea9n9vgKdoxzXNF13sVBHq6Z7MKoDsncdbC3PJ8Z2E13yCBExd9DdI6J+XTNTLTPEd4&#10;vdZGYFronX5O1kamqnwmdU5ZmJtpVjUYJHM+Ab55vgZ3M6jBMVOCZpqVjxPpHUqgLd/Mz+3km4Q2&#10;+dR8v1Eljsk0NxlpGumKQFu+mdFv4pubNLLTUKjHMZnmThJrtm0CDfnm5g+Jb97g80OhKsdkms8L&#10;qoU+CTTnm0/OE6tdmNfmmEyzzxNeVZsQmPtmE5fUV/vm6gM34fxeI/OvFz7xWvl1ei4E7aq7xtsm&#10;MD9Xa/bNaU29wv6mQ6pamM9pV+WYaUB7YUfbZ7XsjyGQX+qRP1WZy7z8udE8fDFHOnDusPUUVbNd&#10;ZtpM85iTTi/NE5j7ZrXWuZgO37HOCh1zkXxtE8xpBDPN5k9mBRxJoLkp5304JpgrBg/TXAHNIaMT&#10;aN066/HKNJLqX48vhjvTHP38V/86AovVerUL9nXVHXDU9YW1atfjTPOA8aCLUQiwzhVKt2uXLgSt&#10;kNshCNwm0MRlotPFa+VSz31QluenDyQJ9EPAxPOmlq1PLS3P+zlFVVIngWvrHHPH8+bjAK1sXN4Z&#10;WmaadZ53suqBwE337NtA33tuqgOvnEYk0+zh5FRD5QS6d88RvJJpVn6WSa9bAt0Y6FBGOR+OZprd&#10;npwKq5zAe+45T7uSu9BLXlbS0wLc1fPKzx3pIfBTiYFmTAfYaIlF5mTGMUozTWcpAg0QKHfSA4oZ&#10;0x9vgrU8P2C86QKBbQgcZqMs8o5gTHOb0awVBBAYhIA3tw8itDIRQGAbAkxzG45aQQCBQQgwzUGE&#10;ViYCCGxD4P8Bz299a7F3SBIAAAAASUVORK5CYIJQSwECLQAUAAYACAAAACEASrBnCwgBAAATAgAA&#10;EwAAAAAAAAAAAAAAAAAAAAAAW0NvbnRlbnRfVHlwZXNdLnhtbFBLAQItABQABgAIAAAAIQAjsmrh&#10;1wAAAJQBAAALAAAAAAAAAAAAAAAAADkBAABfcmVscy8ucmVsc1BLAQItABQABgAIAAAAIQDxjusM&#10;zQQAAK8RAAAOAAAAAAAAAAAAAAAAADkCAABkcnMvZTJvRG9jLnhtbFBLAQItABQABgAIAAAAIQCq&#10;Jg6+vAAAACEBAAAZAAAAAAAAAAAAAAAAADIHAABkcnMvX3JlbHMvZTJvRG9jLnhtbC5yZWxzUEsB&#10;Ai0AFAAGAAgAAAAhAGVebSbhAAAACgEAAA8AAAAAAAAAAAAAAAAAJQgAAGRycy9kb3ducmV2Lnht&#10;bFBLAQItAAoAAAAAAAAAIQAAQqfaWh4AAFoeAAAUAAAAAAAAAAAAAAAAADMJAABkcnMvbWVkaWEv&#10;aW1hZ2UxLnBuZ1BLBQYAAAAABgAGAHwBAAC/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" o:spid="_x0000_s1034" type="#_x0000_t75" style="position:absolute;left:4221;top:1155;width:4140;height:3889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LN&#10;YvDDAAAA3AAAAA8AAABkcnMvZG93bnJldi54bWxET01rwkAQvRf8D8sUems27aFKdA1RsUjpxSjY&#10;45CdbkKyszG71fTfdwuCt3m8z1nko+3EhQbfOFbwkqQgiCunGzYKjoft8wyED8gaO8ek4Jc85MvJ&#10;wwIz7a68p0sZjIgh7DNUUIfQZ1L6qiaLPnE9ceS+3WAxRDgYqQe8xnDbydc0fZMWG44NNfa0rqlq&#10;yx+r4FTOVl9lV5z1qjUf75tdkX5ujVJPj2MxBxFoDHfxzb3Tcf50Cv/PxAvk8g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s1i8MMAAADcAAAADwAAAAAAAAAAAAAAAACcAgAA&#10;ZHJzL2Rvd25yZXYueG1sUEsFBgAAAAAEAAQA9wAAAIwDAAAAAA==&#10;">
              <v:imagedata r:id="rId5" o:title=""/>
            </v:shape>
            <v:group id="Group 30" o:spid="_x0000_s1035" style="position:absolute;left:3861;top:2884;width:3080;height:1260" coordorigin="3861,2884" coordsize="3080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6" type="#_x0000_t202" style="position:absolute;left:3861;top:3424;width:54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MUAwQAA&#10;ANwAAAAPAAAAZHJzL2Rvd25yZXYueG1sRE9Ni8IwEL0L/ocwgrc1cVF37RplUQRPiu4q7G1oxrbY&#10;TEoTbf33RljwNo/3ObNFa0txo9oXjjUMBwoEcepMwZmG35/12ycIH5ANlo5Jw508LObdzgwT4xre&#10;0+0QMhFD2CeoIQ+hSqT0aU4W/cBVxJE7u9piiLDOpKmxieG2lO9KTaTFgmNDjhUtc0ovh6vVcNye&#10;/04jtctWdlw1rlWS7VRq3e+1318gArXhJf53b0yc/zGF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WzFAMEAAADcAAAADwAAAAAAAAAAAAAAAACXAgAAZHJzL2Rvd25y&#10;ZXYueG1sUEsFBgAAAAAEAAQA9QAAAIUDAAAAAA==&#10;" filled="f" stroked="f">
                <v:textbox>
                  <w:txbxContent>
                    <w:p w:rsidR="00226D74" w:rsidRDefault="00226D74" w:rsidP="00226D74">
                      <w:pPr>
                        <w:pStyle w:val="Ttulo4"/>
                      </w:pPr>
                      <w:r>
                        <w:t>A</w:t>
                      </w:r>
                    </w:p>
                  </w:txbxContent>
                </v:textbox>
              </v:shape>
              <v:shape id="Text Box 32" o:spid="_x0000_s1037" type="#_x0000_t202" style="position:absolute;left:6401;top:2884;width:54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xy6xAAA&#10;ANwAAAAPAAAAZHJzL2Rvd25yZXYueG1sRI9Pa8JAEMXvBb/DMoK3uqvYYlNXEaXQU6X+KfQ2ZMck&#10;mJ0N2a1Jv71zELzN8N6895vFqve1ulIbq8AWJmMDijgPruLCwvHw8TwHFROywzowWfinCKvl4GmB&#10;mQsdf9N1nwolIRwztFCm1GRax7wkj3EcGmLRzqH1mGRtC+1a7CTc13pqzKv2WLE0lNjQpqT8sv/z&#10;Fk5f59+fmdkVW//SdKE3mv2btnY07NfvoBL16WG+X386wZ8Lvj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McusQAAADcAAAADwAAAAAAAAAAAAAAAACXAgAAZHJzL2Rv&#10;d25yZXYueG1sUEsFBgAAAAAEAAQA9QAAAIgDAAAAAA==&#10;" filled="f" stroked="f">
                <v:textbox>
                  <w:txbxContent>
                    <w:p w:rsidR="00226D74" w:rsidRDefault="00226D74" w:rsidP="00226D74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B</w:t>
                      </w:r>
                    </w:p>
                  </w:txbxContent>
                </v:textbox>
              </v:shape>
            </v:group>
          </v:group>
        </w:pict>
      </w:r>
    </w:p>
    <w:p w:rsidR="00226D74" w:rsidRPr="00A77787" w:rsidRDefault="00226D74" w:rsidP="00226D74">
      <w:pPr>
        <w:rPr>
          <w:rFonts w:ascii="Arial" w:hAnsi="Arial" w:cs="Arial"/>
          <w:bCs/>
          <w:sz w:val="22"/>
          <w:szCs w:val="22"/>
        </w:rPr>
      </w:pPr>
      <w:r w:rsidRPr="00A77787">
        <w:rPr>
          <w:rFonts w:ascii="Arial" w:hAnsi="Arial" w:cs="Arial"/>
          <w:bCs/>
          <w:sz w:val="22"/>
          <w:szCs w:val="22"/>
        </w:rPr>
        <w:t>Esquema experimental:</w:t>
      </w:r>
    </w:p>
    <w:p w:rsidR="00226D74" w:rsidRPr="00A77787" w:rsidRDefault="00226D74" w:rsidP="00226D74">
      <w:pPr>
        <w:rPr>
          <w:rFonts w:ascii="Arial" w:hAnsi="Arial" w:cs="Arial"/>
          <w:bCs/>
          <w:sz w:val="22"/>
          <w:szCs w:val="22"/>
        </w:rPr>
      </w:pPr>
    </w:p>
    <w:p w:rsidR="00226D74" w:rsidRPr="00A77787" w:rsidRDefault="00226D74" w:rsidP="00226D74">
      <w:pPr>
        <w:rPr>
          <w:rFonts w:ascii="Arial" w:hAnsi="Arial" w:cs="Arial"/>
          <w:bCs/>
          <w:sz w:val="22"/>
          <w:szCs w:val="22"/>
        </w:rPr>
      </w:pPr>
    </w:p>
    <w:p w:rsidR="00226D74" w:rsidRPr="00A77787" w:rsidRDefault="00226D74" w:rsidP="00226D74">
      <w:pPr>
        <w:rPr>
          <w:rFonts w:ascii="Arial" w:hAnsi="Arial" w:cs="Arial"/>
          <w:bCs/>
          <w:sz w:val="22"/>
          <w:szCs w:val="22"/>
        </w:rPr>
      </w:pPr>
    </w:p>
    <w:p w:rsidR="00226D74" w:rsidRPr="00A77787" w:rsidRDefault="00226D74" w:rsidP="00226D74">
      <w:pPr>
        <w:rPr>
          <w:rFonts w:ascii="Arial" w:hAnsi="Arial" w:cs="Arial"/>
          <w:bCs/>
          <w:sz w:val="22"/>
          <w:szCs w:val="22"/>
        </w:rPr>
      </w:pPr>
    </w:p>
    <w:p w:rsidR="00226D74" w:rsidRPr="00A77787" w:rsidRDefault="00226D74" w:rsidP="00226D74">
      <w:pPr>
        <w:rPr>
          <w:rFonts w:ascii="Arial" w:hAnsi="Arial" w:cs="Arial"/>
          <w:bCs/>
          <w:sz w:val="22"/>
          <w:szCs w:val="22"/>
        </w:rPr>
      </w:pPr>
    </w:p>
    <w:p w:rsidR="00226D74" w:rsidRPr="00A77787" w:rsidRDefault="00226D74" w:rsidP="00226D74">
      <w:pPr>
        <w:rPr>
          <w:rFonts w:ascii="Arial" w:hAnsi="Arial" w:cs="Arial"/>
          <w:bCs/>
          <w:sz w:val="22"/>
          <w:szCs w:val="22"/>
        </w:rPr>
      </w:pPr>
    </w:p>
    <w:p w:rsidR="00226D74" w:rsidRPr="00A77787" w:rsidRDefault="00226D74" w:rsidP="00226D74">
      <w:pPr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pStyle w:val="Corpodetexto2"/>
        <w:rPr>
          <w:rFonts w:ascii="Arial" w:hAnsi="Arial" w:cs="Arial"/>
          <w:bCs/>
          <w:sz w:val="22"/>
          <w:szCs w:val="22"/>
        </w:rPr>
      </w:pPr>
    </w:p>
    <w:p w:rsidR="00226D74" w:rsidRPr="00A77787" w:rsidRDefault="00226D74" w:rsidP="00226D74">
      <w:pPr>
        <w:pStyle w:val="Corpodetexto2"/>
        <w:rPr>
          <w:rFonts w:ascii="Arial" w:hAnsi="Arial" w:cs="Arial"/>
          <w:bCs/>
          <w:sz w:val="22"/>
          <w:szCs w:val="22"/>
        </w:rPr>
      </w:pPr>
      <w:r w:rsidRPr="00A77787">
        <w:rPr>
          <w:rFonts w:ascii="Arial" w:hAnsi="Arial" w:cs="Arial"/>
          <w:bCs/>
          <w:sz w:val="22"/>
          <w:szCs w:val="22"/>
        </w:rPr>
        <w:t>Procedimento:</w:t>
      </w:r>
    </w:p>
    <w:p w:rsidR="00226D74" w:rsidRPr="00A77787" w:rsidRDefault="00226D74" w:rsidP="00226D74">
      <w:pPr>
        <w:pStyle w:val="Corpodetexto2"/>
        <w:rPr>
          <w:rFonts w:ascii="Arial" w:hAnsi="Arial" w:cs="Arial"/>
          <w:sz w:val="22"/>
          <w:szCs w:val="22"/>
        </w:rPr>
      </w:pPr>
    </w:p>
    <w:p w:rsidR="00226D74" w:rsidRPr="000656C3" w:rsidRDefault="00226D74" w:rsidP="000656C3">
      <w:pPr>
        <w:pStyle w:val="Corpodetexto2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>Preparar 250,0 mL de uma solução de NaOH 0,2000 M por diluição de solução padrão ~ 1,0000 M.</w:t>
      </w:r>
    </w:p>
    <w:p w:rsidR="00226D74" w:rsidRPr="00A77787" w:rsidRDefault="00226D74" w:rsidP="00226D74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lastRenderedPageBreak/>
        <w:t>Colocar 10,00 mL da amostra desconhecida de HCl, em um béquer de 150 mL. Adicionar uma quantidade de água desionizada suficiente para cobrir toda a célula de condutividade. Titular esta solução com NaOH padrão. Adicionar algumas gotas de fenolftaleína para seguir a titulação visual.</w:t>
      </w:r>
    </w:p>
    <w:p w:rsidR="00226D74" w:rsidRPr="00A77787" w:rsidRDefault="00226D74" w:rsidP="00226D74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 xml:space="preserve">Registrar a condutância com agitação magnética constante, tomando medidas a cada 0,5 mL adicionado. </w:t>
      </w:r>
      <w:r w:rsidRPr="00A77787">
        <w:rPr>
          <w:rFonts w:ascii="Arial" w:hAnsi="Arial" w:cs="Arial"/>
          <w:bCs/>
          <w:sz w:val="22"/>
          <w:szCs w:val="22"/>
        </w:rPr>
        <w:t>CUIDADO, NÃO TOCAR A CÉLULA NA BARRA MAGNÉTICA !!!!!</w:t>
      </w:r>
    </w:p>
    <w:p w:rsidR="00226D74" w:rsidRPr="00A77787" w:rsidRDefault="00226D74" w:rsidP="00226D74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  <w:u w:val="single"/>
        </w:rPr>
      </w:pPr>
    </w:p>
    <w:p w:rsidR="00226D74" w:rsidRPr="00A77787" w:rsidRDefault="00226D74" w:rsidP="00226D7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bCs/>
          <w:sz w:val="22"/>
          <w:szCs w:val="22"/>
        </w:rPr>
        <w:t xml:space="preserve">ATENÇÃO. </w:t>
      </w:r>
      <w:r w:rsidRPr="00A77787">
        <w:rPr>
          <w:rFonts w:ascii="Arial" w:hAnsi="Arial" w:cs="Arial"/>
          <w:sz w:val="22"/>
          <w:szCs w:val="22"/>
        </w:rPr>
        <w:t xml:space="preserve">As medidas devem ser feitas sempre com a maior sensibilidade da escala. A titulação deve passar pelo menos 50 % do ponto final determinado </w:t>
      </w:r>
      <w:proofErr w:type="gramStart"/>
      <w:r w:rsidRPr="00A77787">
        <w:rPr>
          <w:rFonts w:ascii="Arial" w:hAnsi="Arial" w:cs="Arial"/>
          <w:sz w:val="22"/>
          <w:szCs w:val="22"/>
        </w:rPr>
        <w:t>pelo mudança</w:t>
      </w:r>
      <w:proofErr w:type="gramEnd"/>
      <w:r w:rsidRPr="00A77787">
        <w:rPr>
          <w:rFonts w:ascii="Arial" w:hAnsi="Arial" w:cs="Arial"/>
          <w:sz w:val="22"/>
          <w:szCs w:val="22"/>
        </w:rPr>
        <w:t xml:space="preserve"> da cor.</w:t>
      </w:r>
    </w:p>
    <w:p w:rsidR="00226D74" w:rsidRPr="00A77787" w:rsidRDefault="00226D74" w:rsidP="00226D74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 xml:space="preserve">Repetir cada titulação por </w:t>
      </w:r>
      <w:r w:rsidRPr="00A77787">
        <w:rPr>
          <w:rFonts w:ascii="Arial" w:hAnsi="Arial" w:cs="Arial"/>
          <w:bCs/>
          <w:sz w:val="22"/>
          <w:szCs w:val="22"/>
        </w:rPr>
        <w:t xml:space="preserve">3X </w:t>
      </w:r>
      <w:r w:rsidRPr="00A77787">
        <w:rPr>
          <w:rFonts w:ascii="Arial" w:hAnsi="Arial" w:cs="Arial"/>
          <w:sz w:val="22"/>
          <w:szCs w:val="22"/>
        </w:rPr>
        <w:t>para cálculo do desvio padrão da amostra desconhecida de HCl.</w:t>
      </w:r>
    </w:p>
    <w:p w:rsidR="00226D74" w:rsidRPr="00A77787" w:rsidRDefault="00226D74" w:rsidP="00226D74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226D74" w:rsidRPr="00A77787" w:rsidRDefault="000656C3" w:rsidP="00226D7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Repetir o procedimento acima (3-5</w:t>
      </w:r>
      <w:r w:rsidR="00226D74" w:rsidRPr="00A77787">
        <w:rPr>
          <w:rFonts w:ascii="Arial" w:hAnsi="Arial" w:cs="Arial"/>
          <w:sz w:val="22"/>
          <w:szCs w:val="22"/>
        </w:rPr>
        <w:t>) com 10,00 mL da amostra desconhecida de HAc. Neste caso, faça medidas em intervalos mais curtos (0,20 mL) no início da titulação.</w:t>
      </w:r>
    </w:p>
    <w:p w:rsidR="00226D74" w:rsidRPr="00A77787" w:rsidRDefault="00226D74" w:rsidP="00226D74">
      <w:pPr>
        <w:rPr>
          <w:rFonts w:ascii="Arial" w:hAnsi="Arial" w:cs="Arial"/>
          <w:sz w:val="22"/>
          <w:szCs w:val="22"/>
        </w:rPr>
      </w:pPr>
    </w:p>
    <w:p w:rsidR="00226D74" w:rsidRPr="00A77787" w:rsidRDefault="000656C3" w:rsidP="00226D7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Repetir o procedimento acima (3-5) com 10</w:t>
      </w:r>
      <w:r w:rsidR="00226D74" w:rsidRPr="00A77787">
        <w:rPr>
          <w:rFonts w:ascii="Arial" w:hAnsi="Arial" w:cs="Arial"/>
          <w:sz w:val="22"/>
          <w:szCs w:val="22"/>
        </w:rPr>
        <w:t>,00 mL da amostra desconhecida contendo a mistura de ácidos.</w:t>
      </w:r>
    </w:p>
    <w:p w:rsidR="00226D74" w:rsidRPr="00A77787" w:rsidRDefault="00226D74" w:rsidP="00226D74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bCs/>
          <w:sz w:val="22"/>
          <w:szCs w:val="22"/>
        </w:rPr>
        <w:t>Atenção.</w:t>
      </w:r>
      <w:r w:rsidRPr="00A77787">
        <w:rPr>
          <w:rFonts w:ascii="Arial" w:hAnsi="Arial" w:cs="Arial"/>
          <w:sz w:val="22"/>
          <w:szCs w:val="22"/>
        </w:rPr>
        <w:t xml:space="preserve"> Lavar cuidadosamente toda a vidraria e célula antes e após cada titulação com bastante água desionizada.</w:t>
      </w:r>
    </w:p>
    <w:p w:rsidR="00226D74" w:rsidRPr="00A77787" w:rsidRDefault="00226D74" w:rsidP="00226D74">
      <w:pPr>
        <w:jc w:val="both"/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rPr>
          <w:rFonts w:ascii="Arial" w:hAnsi="Arial" w:cs="Arial"/>
          <w:bCs/>
          <w:sz w:val="22"/>
          <w:szCs w:val="22"/>
        </w:rPr>
      </w:pPr>
      <w:r w:rsidRPr="00A77787">
        <w:rPr>
          <w:rFonts w:ascii="Arial" w:hAnsi="Arial" w:cs="Arial"/>
          <w:bCs/>
          <w:sz w:val="22"/>
          <w:szCs w:val="22"/>
        </w:rPr>
        <w:t>Tratamento dos dados:</w:t>
      </w:r>
    </w:p>
    <w:p w:rsidR="00226D74" w:rsidRPr="00A77787" w:rsidRDefault="00226D74" w:rsidP="00226D74">
      <w:pPr>
        <w:rPr>
          <w:rFonts w:ascii="Arial" w:hAnsi="Arial" w:cs="Arial"/>
          <w:bCs/>
          <w:sz w:val="22"/>
          <w:szCs w:val="22"/>
        </w:rPr>
      </w:pPr>
    </w:p>
    <w:p w:rsidR="00226D74" w:rsidRPr="00A77787" w:rsidRDefault="00226D74" w:rsidP="00226D7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>Traçar todas as curvas de condutância em gráficos individuais com a correção de volume.</w:t>
      </w:r>
    </w:p>
    <w:p w:rsidR="00226D74" w:rsidRPr="00A77787" w:rsidRDefault="00226D74" w:rsidP="00226D7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>Determinar o ponto final das curvas individuais e montar uma tabela contendo a média de cada titulação e o desvio observado.</w:t>
      </w:r>
    </w:p>
    <w:p w:rsidR="00226D74" w:rsidRPr="00A77787" w:rsidRDefault="00226D74" w:rsidP="00226D7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>Calcular a concentração das soluções de HCl, HAc. Comparar com o valor obtido na titulação da mistura.</w:t>
      </w:r>
    </w:p>
    <w:p w:rsidR="00226D74" w:rsidRPr="00A77787" w:rsidRDefault="00226D74" w:rsidP="00226D7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>Comparar os resultados obtidos com os dados fornecidos pelo docente.</w:t>
      </w:r>
    </w:p>
    <w:p w:rsidR="00226D74" w:rsidRPr="00A77787" w:rsidRDefault="00226D74" w:rsidP="00226D7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>Discutir as diferenças observadas nas curvas em função das amostras.</w:t>
      </w:r>
    </w:p>
    <w:p w:rsidR="00226D74" w:rsidRPr="00A77787" w:rsidRDefault="00226D74" w:rsidP="00226D74">
      <w:pPr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rPr>
          <w:rFonts w:ascii="Arial" w:hAnsi="Arial" w:cs="Arial"/>
          <w:bCs/>
          <w:sz w:val="22"/>
          <w:szCs w:val="22"/>
        </w:rPr>
      </w:pPr>
      <w:r w:rsidRPr="00A77787">
        <w:rPr>
          <w:rFonts w:ascii="Arial" w:hAnsi="Arial" w:cs="Arial"/>
          <w:bCs/>
          <w:sz w:val="22"/>
          <w:szCs w:val="22"/>
        </w:rPr>
        <w:t>Questões:</w:t>
      </w:r>
    </w:p>
    <w:p w:rsidR="00226D74" w:rsidRPr="00A77787" w:rsidRDefault="00226D74" w:rsidP="00226D74">
      <w:pPr>
        <w:rPr>
          <w:rFonts w:ascii="Arial" w:hAnsi="Arial" w:cs="Arial"/>
          <w:bCs/>
          <w:sz w:val="22"/>
          <w:szCs w:val="22"/>
        </w:rPr>
      </w:pPr>
    </w:p>
    <w:p w:rsidR="00226D74" w:rsidRPr="00A77787" w:rsidRDefault="00226D74" w:rsidP="00226D7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 xml:space="preserve">Explicar a função de cada componente no esquema experimental. </w:t>
      </w:r>
    </w:p>
    <w:p w:rsidR="00226D74" w:rsidRPr="00A77787" w:rsidRDefault="00226D74" w:rsidP="00226D74">
      <w:pPr>
        <w:jc w:val="both"/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 xml:space="preserve">Qual é o princípio básico das medidas de condutância? </w:t>
      </w:r>
    </w:p>
    <w:p w:rsidR="00226D74" w:rsidRPr="00A77787" w:rsidRDefault="00226D74" w:rsidP="00226D74">
      <w:pPr>
        <w:jc w:val="both"/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>Por que as curvas têm formas diferentes? Explicar cada um dos três tipos de curvas obtidas no experimento acima.</w:t>
      </w:r>
    </w:p>
    <w:p w:rsidR="00226D74" w:rsidRPr="00A77787" w:rsidRDefault="00226D74" w:rsidP="00226D74">
      <w:pPr>
        <w:jc w:val="both"/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>Por que o experimento pede para fazer correção de volume? Quando esse procedimento pode ser negligenciado?</w:t>
      </w:r>
    </w:p>
    <w:p w:rsidR="00226D74" w:rsidRPr="00A77787" w:rsidRDefault="00226D74" w:rsidP="00226D74">
      <w:pPr>
        <w:jc w:val="both"/>
        <w:rPr>
          <w:rFonts w:ascii="Arial" w:hAnsi="Arial" w:cs="Arial"/>
          <w:sz w:val="22"/>
          <w:szCs w:val="22"/>
        </w:rPr>
      </w:pPr>
    </w:p>
    <w:p w:rsidR="00226D74" w:rsidRPr="00A77787" w:rsidRDefault="00226D74" w:rsidP="00226D74">
      <w:pPr>
        <w:jc w:val="both"/>
        <w:rPr>
          <w:rFonts w:ascii="Arial" w:hAnsi="Arial" w:cs="Arial"/>
          <w:bCs/>
          <w:sz w:val="22"/>
          <w:szCs w:val="22"/>
        </w:rPr>
      </w:pPr>
      <w:r w:rsidRPr="00A77787">
        <w:rPr>
          <w:rFonts w:ascii="Arial" w:hAnsi="Arial" w:cs="Arial"/>
          <w:bCs/>
          <w:sz w:val="22"/>
          <w:szCs w:val="22"/>
        </w:rPr>
        <w:t>Destino dos resíduos:</w:t>
      </w:r>
    </w:p>
    <w:p w:rsidR="00226D74" w:rsidRPr="00A77787" w:rsidRDefault="00226D74" w:rsidP="00226D74">
      <w:pPr>
        <w:jc w:val="both"/>
        <w:rPr>
          <w:rFonts w:ascii="Arial" w:hAnsi="Arial" w:cs="Arial"/>
          <w:bCs/>
          <w:sz w:val="22"/>
          <w:szCs w:val="22"/>
        </w:rPr>
      </w:pPr>
    </w:p>
    <w:p w:rsidR="00226D74" w:rsidRPr="00A77787" w:rsidRDefault="00226D74" w:rsidP="00226D7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77787">
        <w:rPr>
          <w:rFonts w:ascii="Arial" w:hAnsi="Arial" w:cs="Arial"/>
          <w:sz w:val="22"/>
          <w:szCs w:val="22"/>
        </w:rPr>
        <w:t xml:space="preserve">Após cada titulação, descartar as soluções dos béqueres num recipiente apropriado para descarte de ácidos e bases. Depois de realizadas todas as titulações, </w:t>
      </w:r>
      <w:r w:rsidRPr="00A77787">
        <w:rPr>
          <w:rFonts w:ascii="Arial" w:hAnsi="Arial" w:cs="Arial"/>
          <w:sz w:val="22"/>
          <w:szCs w:val="22"/>
        </w:rPr>
        <w:lastRenderedPageBreak/>
        <w:t>a solução de NaOH (0,2000 M) que restar deve ser descartada no mesmo recipiente. Faça o mesmo com o restante das amostras desconhecidas.</w:t>
      </w: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A56D55" w:rsidRDefault="00A56D55" w:rsidP="00226D74">
      <w:pPr>
        <w:rPr>
          <w:rFonts w:ascii="Arial" w:hAnsi="Arial" w:cs="Arial"/>
          <w:b/>
          <w:u w:val="single"/>
        </w:rPr>
      </w:pPr>
    </w:p>
    <w:p w:rsidR="00A56D55" w:rsidRDefault="00A56D55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i/>
        </w:rPr>
      </w:pPr>
      <w:r w:rsidRPr="00226D74">
        <w:rPr>
          <w:rFonts w:ascii="Arial" w:hAnsi="Arial" w:cs="Arial"/>
          <w:b/>
          <w:i/>
          <w:u w:val="single"/>
        </w:rPr>
        <w:lastRenderedPageBreak/>
        <w:t xml:space="preserve">E.3 - </w:t>
      </w:r>
      <w:r w:rsidRPr="00993A96">
        <w:rPr>
          <w:rFonts w:ascii="Arial" w:hAnsi="Arial" w:cs="Arial"/>
          <w:b/>
          <w:i/>
        </w:rPr>
        <w:t>Eletrodo seletivo a íons: determinação de fluoreto</w:t>
      </w:r>
      <w:r>
        <w:rPr>
          <w:rFonts w:ascii="Arial" w:hAnsi="Arial" w:cs="Arial"/>
          <w:b/>
          <w:i/>
        </w:rPr>
        <w:t xml:space="preserve"> </w:t>
      </w:r>
      <w:proofErr w:type="gramStart"/>
      <w:r>
        <w:rPr>
          <w:rFonts w:ascii="Arial" w:hAnsi="Arial" w:cs="Arial"/>
          <w:b/>
          <w:i/>
        </w:rPr>
        <w:t>com  análise</w:t>
      </w:r>
      <w:proofErr w:type="gramEnd"/>
      <w:r>
        <w:rPr>
          <w:rFonts w:ascii="Arial" w:hAnsi="Arial" w:cs="Arial"/>
          <w:b/>
          <w:i/>
        </w:rPr>
        <w:t xml:space="preserve"> de flúor em creme de dental</w:t>
      </w:r>
      <w:r w:rsidRPr="00993A9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– </w:t>
      </w:r>
    </w:p>
    <w:p w:rsidR="00226D74" w:rsidRDefault="00226D74" w:rsidP="00226D74">
      <w:pPr>
        <w:jc w:val="center"/>
        <w:rPr>
          <w:rFonts w:ascii="Arial" w:hAnsi="Arial" w:cs="Arial"/>
          <w:b/>
          <w:i/>
        </w:rPr>
      </w:pPr>
    </w:p>
    <w:p w:rsidR="00226D74" w:rsidRPr="00A77787" w:rsidRDefault="00226D74" w:rsidP="00226D74">
      <w:pPr>
        <w:jc w:val="center"/>
        <w:rPr>
          <w:rFonts w:ascii="Arial" w:hAnsi="Arial" w:cs="Arial"/>
          <w:b/>
          <w:i/>
        </w:rPr>
      </w:pPr>
      <w:r w:rsidRPr="00A77787">
        <w:rPr>
          <w:rFonts w:ascii="Arial" w:hAnsi="Arial" w:cs="Arial"/>
          <w:b/>
          <w:i/>
        </w:rPr>
        <w:t>(potenciometria direta- método da adição de padrão)</w:t>
      </w:r>
    </w:p>
    <w:p w:rsidR="00226D74" w:rsidRPr="00A77787" w:rsidRDefault="00226D74" w:rsidP="00226D74">
      <w:pPr>
        <w:rPr>
          <w:rFonts w:ascii="Arial" w:hAnsi="Arial" w:cs="Arial"/>
        </w:rPr>
      </w:pPr>
    </w:p>
    <w:p w:rsidR="00226D74" w:rsidRPr="00A77787" w:rsidRDefault="00226D74" w:rsidP="00226D74">
      <w:pPr>
        <w:spacing w:line="360" w:lineRule="auto"/>
        <w:rPr>
          <w:rFonts w:ascii="Arial" w:hAnsi="Arial" w:cs="Arial"/>
          <w:b/>
          <w:bCs/>
        </w:rPr>
      </w:pPr>
      <w:r w:rsidRPr="00A77787">
        <w:rPr>
          <w:rFonts w:ascii="Arial" w:hAnsi="Arial" w:cs="Arial"/>
          <w:b/>
          <w:bCs/>
        </w:rPr>
        <w:t>Objetivos do experimento:</w:t>
      </w:r>
    </w:p>
    <w:p w:rsidR="00226D74" w:rsidRPr="00A77787" w:rsidRDefault="00226D74" w:rsidP="00226D74">
      <w:pPr>
        <w:pStyle w:val="Corpodetexto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Arial" w:hAnsi="Arial" w:cs="Arial"/>
        </w:rPr>
      </w:pPr>
      <w:r w:rsidRPr="00A77787">
        <w:rPr>
          <w:rFonts w:ascii="Arial" w:hAnsi="Arial" w:cs="Arial"/>
        </w:rPr>
        <w:t>Aprender a operar um equipamento de eletrodo de íon seletivo</w:t>
      </w:r>
    </w:p>
    <w:p w:rsidR="00226D74" w:rsidRPr="00A77787" w:rsidRDefault="00226D74" w:rsidP="00226D74">
      <w:pPr>
        <w:pStyle w:val="Corpodetexto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Arial" w:hAnsi="Arial" w:cs="Arial"/>
        </w:rPr>
      </w:pPr>
      <w:r w:rsidRPr="00A77787">
        <w:rPr>
          <w:rFonts w:ascii="Arial" w:hAnsi="Arial" w:cs="Arial"/>
        </w:rPr>
        <w:t>Determinação de íons fluoreto em água</w:t>
      </w:r>
    </w:p>
    <w:p w:rsidR="00226D74" w:rsidRPr="00A77787" w:rsidRDefault="00226D74" w:rsidP="00226D74">
      <w:pPr>
        <w:pStyle w:val="Corpodetexto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Arial" w:hAnsi="Arial" w:cs="Arial"/>
        </w:rPr>
      </w:pPr>
      <w:r w:rsidRPr="00A77787">
        <w:rPr>
          <w:rFonts w:ascii="Arial" w:hAnsi="Arial" w:cs="Arial"/>
        </w:rPr>
        <w:t xml:space="preserve">Determinação </w:t>
      </w:r>
      <w:proofErr w:type="gramStart"/>
      <w:r w:rsidRPr="00A77787">
        <w:rPr>
          <w:rFonts w:ascii="Arial" w:hAnsi="Arial" w:cs="Arial"/>
        </w:rPr>
        <w:t>de  fluoreto</w:t>
      </w:r>
      <w:proofErr w:type="gramEnd"/>
      <w:r w:rsidRPr="00A77787">
        <w:rPr>
          <w:rFonts w:ascii="Arial" w:hAnsi="Arial" w:cs="Arial"/>
        </w:rPr>
        <w:t xml:space="preserve"> em creme dental</w:t>
      </w:r>
    </w:p>
    <w:p w:rsidR="00226D74" w:rsidRPr="00A77787" w:rsidRDefault="00226D74" w:rsidP="00226D74">
      <w:pPr>
        <w:jc w:val="both"/>
        <w:rPr>
          <w:rFonts w:ascii="Arial" w:hAnsi="Arial" w:cs="Arial"/>
          <w:lang w:val="en-US"/>
        </w:rPr>
      </w:pPr>
      <w:r w:rsidRPr="00A77787">
        <w:rPr>
          <w:rFonts w:ascii="Arial" w:hAnsi="Arial" w:cs="Arial"/>
          <w:b/>
          <w:bCs/>
          <w:lang w:val="en-US"/>
        </w:rPr>
        <w:t xml:space="preserve">Referências: </w:t>
      </w:r>
      <w:r w:rsidRPr="00A77787">
        <w:rPr>
          <w:rFonts w:ascii="Arial" w:hAnsi="Arial" w:cs="Arial"/>
          <w:lang w:val="en-US"/>
        </w:rPr>
        <w:t>Skoog e West: Fundamentals of Instrumental Analysis</w:t>
      </w:r>
    </w:p>
    <w:p w:rsidR="00226D74" w:rsidRPr="00A77787" w:rsidRDefault="00226D74" w:rsidP="00226D74">
      <w:pPr>
        <w:ind w:left="1416" w:firstLine="144"/>
        <w:jc w:val="both"/>
        <w:rPr>
          <w:rFonts w:ascii="Arial" w:hAnsi="Arial" w:cs="Arial"/>
          <w:lang w:val="en-US"/>
        </w:rPr>
      </w:pPr>
      <w:r w:rsidRPr="00A77787">
        <w:rPr>
          <w:rFonts w:ascii="Arial" w:hAnsi="Arial" w:cs="Arial"/>
          <w:lang w:val="en-US"/>
        </w:rPr>
        <w:t>Brett, CMA, Brett, ANO, Oxford Science Publ., 1998</w:t>
      </w:r>
    </w:p>
    <w:p w:rsidR="00226D74" w:rsidRPr="00A77787" w:rsidRDefault="00226D74" w:rsidP="00226D74">
      <w:pPr>
        <w:ind w:firstLine="1560"/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t>Harris, D. C., Análise Química Quantitativa, LTC editora, 6ª edição, 2005.</w:t>
      </w: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tabs>
          <w:tab w:val="left" w:pos="1843"/>
        </w:tabs>
        <w:jc w:val="both"/>
        <w:rPr>
          <w:rFonts w:ascii="Arial" w:hAnsi="Arial" w:cs="Arial"/>
        </w:rPr>
      </w:pPr>
      <w:r w:rsidRPr="00A77787">
        <w:rPr>
          <w:rFonts w:ascii="Arial" w:hAnsi="Arial" w:cs="Arial"/>
          <w:b/>
          <w:bCs/>
        </w:rPr>
        <w:t xml:space="preserve">Aparelhagem: </w:t>
      </w:r>
      <w:r w:rsidRPr="00A77787">
        <w:rPr>
          <w:rFonts w:ascii="Arial" w:hAnsi="Arial" w:cs="Arial"/>
        </w:rPr>
        <w:t>pHmetro – Adwa (</w:t>
      </w:r>
      <w:r w:rsidRPr="00A77787">
        <w:rPr>
          <w:rFonts w:ascii="Arial" w:hAnsi="Arial" w:cs="Arial"/>
          <w:b/>
          <w:bCs/>
        </w:rPr>
        <w:t>A</w:t>
      </w:r>
      <w:r w:rsidRPr="00A77787">
        <w:rPr>
          <w:rFonts w:ascii="Arial" w:hAnsi="Arial" w:cs="Arial"/>
        </w:rPr>
        <w:t>)</w:t>
      </w:r>
    </w:p>
    <w:p w:rsidR="00226D74" w:rsidRPr="00A77787" w:rsidRDefault="00226D74" w:rsidP="00226D74">
      <w:pPr>
        <w:tabs>
          <w:tab w:val="left" w:pos="1701"/>
          <w:tab w:val="left" w:pos="1843"/>
        </w:tabs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tab/>
      </w:r>
      <w:proofErr w:type="gramStart"/>
      <w:r w:rsidRPr="00A77787">
        <w:rPr>
          <w:rFonts w:ascii="Arial" w:hAnsi="Arial" w:cs="Arial"/>
        </w:rPr>
        <w:t>eletrodo</w:t>
      </w:r>
      <w:proofErr w:type="gramEnd"/>
      <w:r w:rsidRPr="00A77787">
        <w:rPr>
          <w:rFonts w:ascii="Arial" w:hAnsi="Arial" w:cs="Arial"/>
        </w:rPr>
        <w:t xml:space="preserve"> indicador de fluoreto (</w:t>
      </w:r>
      <w:r w:rsidRPr="00A77787">
        <w:rPr>
          <w:rFonts w:ascii="Arial" w:hAnsi="Arial" w:cs="Arial"/>
          <w:b/>
          <w:bCs/>
        </w:rPr>
        <w:t>B</w:t>
      </w:r>
      <w:r w:rsidRPr="00A77787">
        <w:rPr>
          <w:rFonts w:ascii="Arial" w:hAnsi="Arial" w:cs="Arial"/>
        </w:rPr>
        <w:t>)</w:t>
      </w:r>
    </w:p>
    <w:p w:rsidR="00226D74" w:rsidRPr="00A77787" w:rsidRDefault="00226D74" w:rsidP="00226D74">
      <w:pPr>
        <w:tabs>
          <w:tab w:val="left" w:pos="1701"/>
          <w:tab w:val="left" w:pos="1843"/>
        </w:tabs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tab/>
      </w:r>
      <w:proofErr w:type="gramStart"/>
      <w:r w:rsidRPr="00A77787">
        <w:rPr>
          <w:rFonts w:ascii="Arial" w:hAnsi="Arial" w:cs="Arial"/>
        </w:rPr>
        <w:t>termopar</w:t>
      </w:r>
      <w:proofErr w:type="gramEnd"/>
      <w:r w:rsidRPr="00A77787">
        <w:rPr>
          <w:rFonts w:ascii="Arial" w:hAnsi="Arial" w:cs="Arial"/>
        </w:rPr>
        <w:t xml:space="preserve"> </w:t>
      </w:r>
    </w:p>
    <w:p w:rsidR="00226D74" w:rsidRPr="00A77787" w:rsidRDefault="00226D74" w:rsidP="00226D74">
      <w:pPr>
        <w:tabs>
          <w:tab w:val="left" w:pos="1701"/>
          <w:tab w:val="left" w:pos="1843"/>
        </w:tabs>
        <w:jc w:val="both"/>
        <w:rPr>
          <w:rFonts w:ascii="Arial" w:hAnsi="Arial" w:cs="Arial"/>
        </w:rPr>
      </w:pPr>
    </w:p>
    <w:p w:rsidR="00226D74" w:rsidRPr="00A77787" w:rsidRDefault="00226D74" w:rsidP="00226D74">
      <w:pPr>
        <w:ind w:left="1410" w:hanging="1410"/>
        <w:jc w:val="both"/>
        <w:rPr>
          <w:rFonts w:ascii="Arial" w:hAnsi="Arial" w:cs="Arial"/>
        </w:rPr>
      </w:pPr>
      <w:r w:rsidRPr="00A77787">
        <w:rPr>
          <w:rFonts w:ascii="Arial" w:hAnsi="Arial" w:cs="Arial"/>
          <w:b/>
          <w:bCs/>
        </w:rPr>
        <w:t xml:space="preserve">Vidraria: </w:t>
      </w:r>
      <w:r w:rsidRPr="00A77787">
        <w:rPr>
          <w:rFonts w:ascii="Arial" w:hAnsi="Arial" w:cs="Arial"/>
          <w:b/>
          <w:bCs/>
        </w:rPr>
        <w:tab/>
      </w:r>
      <w:r w:rsidRPr="00A77787">
        <w:rPr>
          <w:rFonts w:ascii="Arial" w:hAnsi="Arial" w:cs="Arial"/>
        </w:rPr>
        <w:t xml:space="preserve">03 béqueres de 100 mL - </w:t>
      </w:r>
      <w:proofErr w:type="gramStart"/>
      <w:r w:rsidRPr="00A77787">
        <w:rPr>
          <w:rFonts w:ascii="Arial" w:hAnsi="Arial" w:cs="Arial"/>
        </w:rPr>
        <w:t>01 balão</w:t>
      </w:r>
      <w:proofErr w:type="gramEnd"/>
      <w:r w:rsidRPr="00A77787">
        <w:rPr>
          <w:rFonts w:ascii="Arial" w:hAnsi="Arial" w:cs="Arial"/>
        </w:rPr>
        <w:t xml:space="preserve"> de 100,0 mL- 01 proveta de 100,0 mL- 01 conta-gotas- 01 pisseta, pró-pipeta - 01 big jack - 01 bacia- bastão de vidro- 01 pipeta volumétrica de 5,00 mL- 01 pipeta volumétrica de 25,00 mL-1 micropipeta de 200 µL-2 garras pequenas, 01 garra grande e 03 mufas</w:t>
      </w:r>
    </w:p>
    <w:p w:rsidR="00226D74" w:rsidRPr="00A77787" w:rsidRDefault="00226D74" w:rsidP="00226D74">
      <w:pPr>
        <w:jc w:val="both"/>
        <w:rPr>
          <w:rFonts w:ascii="Arial" w:hAnsi="Arial" w:cs="Arial"/>
          <w:b/>
          <w:bCs/>
        </w:rPr>
      </w:pPr>
    </w:p>
    <w:p w:rsidR="00226D74" w:rsidRPr="00A77787" w:rsidRDefault="00226D74" w:rsidP="00226D74">
      <w:pPr>
        <w:jc w:val="both"/>
        <w:rPr>
          <w:rFonts w:ascii="Arial" w:hAnsi="Arial" w:cs="Arial"/>
        </w:rPr>
      </w:pPr>
      <w:r w:rsidRPr="00A77787">
        <w:rPr>
          <w:rFonts w:ascii="Arial" w:hAnsi="Arial" w:cs="Arial"/>
          <w:b/>
          <w:bCs/>
        </w:rPr>
        <w:t>Reagentes fornecidos:</w:t>
      </w:r>
      <w:r w:rsidRPr="00A77787">
        <w:rPr>
          <w:rFonts w:ascii="Arial" w:hAnsi="Arial" w:cs="Arial"/>
        </w:rPr>
        <w:t xml:space="preserve">  solução padrão de fluoreto -1000 ppm-</w:t>
      </w:r>
      <w:r w:rsidRPr="00A77787">
        <w:rPr>
          <w:rFonts w:ascii="Arial" w:hAnsi="Arial" w:cs="Arial"/>
        </w:rPr>
        <w:tab/>
        <w:t xml:space="preserve">amostra desconhecida de fluoreto em água – creme dental </w:t>
      </w:r>
      <w:r w:rsidRPr="00A77787">
        <w:rPr>
          <w:rFonts w:ascii="Arial" w:hAnsi="Arial" w:cs="Arial"/>
          <w:b/>
        </w:rPr>
        <w:t xml:space="preserve">(trazer de </w:t>
      </w:r>
      <w:proofErr w:type="gramStart"/>
      <w:r w:rsidRPr="00A77787">
        <w:rPr>
          <w:rFonts w:ascii="Arial" w:hAnsi="Arial" w:cs="Arial"/>
          <w:b/>
        </w:rPr>
        <w:t>casa)</w:t>
      </w:r>
      <w:r w:rsidRPr="00A77787">
        <w:rPr>
          <w:rFonts w:ascii="Arial" w:hAnsi="Arial" w:cs="Arial"/>
        </w:rPr>
        <w:t>-</w:t>
      </w:r>
      <w:proofErr w:type="gramEnd"/>
      <w:r w:rsidRPr="00A77787">
        <w:rPr>
          <w:rFonts w:ascii="Arial" w:hAnsi="Arial" w:cs="Arial"/>
        </w:rPr>
        <w:t xml:space="preserve"> ácido clorídrico 6 molL</w:t>
      </w:r>
      <w:r w:rsidRPr="00A77787">
        <w:rPr>
          <w:rFonts w:ascii="Arial" w:hAnsi="Arial" w:cs="Arial"/>
          <w:vertAlign w:val="superscript"/>
        </w:rPr>
        <w:t>-1</w:t>
      </w:r>
    </w:p>
    <w:p w:rsidR="00226D74" w:rsidRPr="00A77787" w:rsidRDefault="00226D74" w:rsidP="00226D74">
      <w:pPr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tab/>
      </w:r>
      <w:r w:rsidRPr="00A77787">
        <w:rPr>
          <w:rFonts w:ascii="Arial" w:hAnsi="Arial" w:cs="Arial"/>
        </w:rPr>
        <w:tab/>
      </w:r>
      <w:r w:rsidRPr="00A77787">
        <w:rPr>
          <w:rFonts w:ascii="Arial" w:hAnsi="Arial" w:cs="Arial"/>
        </w:rPr>
        <w:tab/>
      </w:r>
      <w:r w:rsidRPr="00A77787">
        <w:rPr>
          <w:rFonts w:ascii="Arial" w:hAnsi="Arial" w:cs="Arial"/>
        </w:rPr>
        <w:tab/>
      </w:r>
    </w:p>
    <w:p w:rsidR="00226D74" w:rsidRPr="00A77787" w:rsidRDefault="00226D74" w:rsidP="00226D74">
      <w:pPr>
        <w:jc w:val="both"/>
        <w:rPr>
          <w:rFonts w:ascii="Arial" w:hAnsi="Arial" w:cs="Arial"/>
          <w:b/>
          <w:bCs/>
        </w:rPr>
      </w:pPr>
    </w:p>
    <w:p w:rsidR="00226D74" w:rsidRPr="00A77787" w:rsidRDefault="00226D74" w:rsidP="00226D74">
      <w:pPr>
        <w:jc w:val="both"/>
        <w:rPr>
          <w:rFonts w:ascii="Arial" w:hAnsi="Arial" w:cs="Arial"/>
          <w:b/>
          <w:bCs/>
        </w:rPr>
      </w:pPr>
      <w:r w:rsidRPr="00A77787">
        <w:rPr>
          <w:rFonts w:ascii="Arial" w:hAnsi="Arial" w:cs="Arial"/>
          <w:b/>
          <w:bCs/>
        </w:rPr>
        <w:t>Esquema experimental:</w:t>
      </w:r>
    </w:p>
    <w:p w:rsidR="00226D74" w:rsidRPr="00A77787" w:rsidRDefault="00226D74" w:rsidP="00226D74">
      <w:pPr>
        <w:jc w:val="both"/>
        <w:rPr>
          <w:rFonts w:ascii="Arial" w:hAnsi="Arial" w:cs="Arial"/>
          <w:b/>
          <w:bCs/>
        </w:rPr>
      </w:pPr>
    </w:p>
    <w:p w:rsidR="00226D74" w:rsidRPr="00A77787" w:rsidRDefault="00226D74" w:rsidP="00226D74">
      <w:pPr>
        <w:jc w:val="both"/>
        <w:rPr>
          <w:rFonts w:ascii="Arial" w:hAnsi="Arial" w:cs="Arial"/>
          <w:b/>
          <w:bCs/>
        </w:rPr>
      </w:pPr>
      <w:r w:rsidRPr="00A77787">
        <w:rPr>
          <w:rFonts w:ascii="Arial" w:hAnsi="Arial" w:cs="Arial"/>
          <w:b/>
          <w:bCs/>
          <w:noProof/>
        </w:rPr>
        <w:drawing>
          <wp:inline distT="0" distB="0" distL="0" distR="0">
            <wp:extent cx="2411095" cy="185102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D74" w:rsidRPr="00A77787" w:rsidRDefault="00226D74" w:rsidP="00226D74">
      <w:pPr>
        <w:jc w:val="both"/>
        <w:rPr>
          <w:rFonts w:ascii="Arial" w:hAnsi="Arial" w:cs="Arial"/>
          <w:b/>
          <w:bCs/>
        </w:rPr>
      </w:pPr>
      <w:r w:rsidRPr="00A77787">
        <w:rPr>
          <w:rFonts w:ascii="Arial" w:hAnsi="Arial" w:cs="Arial"/>
          <w:b/>
          <w:bCs/>
        </w:rPr>
        <w:t>Procedimento:</w:t>
      </w:r>
    </w:p>
    <w:p w:rsidR="00226D74" w:rsidRPr="00A77787" w:rsidRDefault="00226D74" w:rsidP="00226D74">
      <w:pPr>
        <w:spacing w:before="20"/>
        <w:jc w:val="both"/>
        <w:rPr>
          <w:rFonts w:ascii="Arial" w:hAnsi="Arial" w:cs="Arial"/>
          <w:b/>
          <w:bCs/>
        </w:rPr>
      </w:pPr>
    </w:p>
    <w:p w:rsidR="00226D74" w:rsidRPr="00A77787" w:rsidRDefault="00226D74" w:rsidP="00226D74">
      <w:pPr>
        <w:spacing w:before="20"/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t>(</w:t>
      </w:r>
      <w:r w:rsidRPr="00A77787">
        <w:rPr>
          <w:rFonts w:ascii="Arial" w:hAnsi="Arial" w:cs="Arial"/>
          <w:b/>
          <w:bCs/>
        </w:rPr>
        <w:t>Atenção:</w:t>
      </w:r>
      <w:r w:rsidRPr="00A77787">
        <w:rPr>
          <w:rFonts w:ascii="Arial" w:hAnsi="Arial" w:cs="Arial"/>
        </w:rPr>
        <w:t xml:space="preserve"> NaF é altamente tóxico e </w:t>
      </w:r>
      <w:proofErr w:type="gramStart"/>
      <w:r w:rsidRPr="00A77787">
        <w:rPr>
          <w:rFonts w:ascii="Arial" w:hAnsi="Arial" w:cs="Arial"/>
        </w:rPr>
        <w:t>corrosivo!.</w:t>
      </w:r>
      <w:proofErr w:type="gramEnd"/>
      <w:r w:rsidRPr="00A77787">
        <w:rPr>
          <w:rFonts w:ascii="Arial" w:hAnsi="Arial" w:cs="Arial"/>
        </w:rPr>
        <w:t xml:space="preserve"> Utilizar luva de proteção para manipulá-lo. Em contato com a pele lave com bastante água).</w:t>
      </w:r>
    </w:p>
    <w:p w:rsidR="00226D74" w:rsidRPr="00A77787" w:rsidRDefault="00226D74" w:rsidP="00226D74">
      <w:pPr>
        <w:spacing w:before="20"/>
        <w:jc w:val="both"/>
        <w:rPr>
          <w:rFonts w:ascii="Arial" w:hAnsi="Arial" w:cs="Arial"/>
          <w:b/>
          <w:bCs/>
        </w:rPr>
      </w:pPr>
    </w:p>
    <w:p w:rsidR="00226D74" w:rsidRPr="00A77787" w:rsidRDefault="00226D74" w:rsidP="00226D74">
      <w:pPr>
        <w:spacing w:before="20"/>
        <w:jc w:val="both"/>
        <w:rPr>
          <w:rFonts w:ascii="Arial" w:hAnsi="Arial" w:cs="Arial"/>
        </w:rPr>
      </w:pPr>
    </w:p>
    <w:p w:rsidR="00226D74" w:rsidRPr="00A77787" w:rsidRDefault="00226D74" w:rsidP="00226D74">
      <w:pPr>
        <w:spacing w:before="20"/>
        <w:jc w:val="both"/>
        <w:rPr>
          <w:rFonts w:ascii="Arial" w:hAnsi="Arial" w:cs="Arial"/>
        </w:rPr>
      </w:pPr>
    </w:p>
    <w:p w:rsidR="00226D74" w:rsidRPr="00A77787" w:rsidRDefault="00A56D55" w:rsidP="00226D74">
      <w:pPr>
        <w:numPr>
          <w:ilvl w:val="0"/>
          <w:numId w:val="2"/>
        </w:numPr>
        <w:tabs>
          <w:tab w:val="clear" w:pos="720"/>
          <w:tab w:val="num" w:pos="426"/>
          <w:tab w:val="num" w:pos="1070"/>
        </w:tabs>
        <w:spacing w:before="2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Transferir 2</w:t>
      </w:r>
      <w:r w:rsidR="001E6DAC">
        <w:rPr>
          <w:rFonts w:ascii="Arial" w:hAnsi="Arial" w:cs="Arial"/>
        </w:rPr>
        <w:t>5</w:t>
      </w:r>
      <w:r w:rsidR="00226D74" w:rsidRPr="00A77787">
        <w:rPr>
          <w:rFonts w:ascii="Arial" w:hAnsi="Arial" w:cs="Arial"/>
        </w:rPr>
        <w:t>,00 mL de tampão TSAB</w:t>
      </w:r>
      <w:r>
        <w:rPr>
          <w:rFonts w:ascii="Arial" w:hAnsi="Arial" w:cs="Arial"/>
        </w:rPr>
        <w:t xml:space="preserve"> para um béquer de 100 mL</w:t>
      </w:r>
      <w:r w:rsidR="00226D74" w:rsidRPr="00A77787">
        <w:rPr>
          <w:rFonts w:ascii="Arial" w:hAnsi="Arial" w:cs="Arial"/>
        </w:rPr>
        <w:t xml:space="preserve"> (</w:t>
      </w:r>
      <w:r w:rsidR="00226D74" w:rsidRPr="00A77787">
        <w:rPr>
          <w:rFonts w:ascii="Arial" w:hAnsi="Arial" w:cs="Arial"/>
          <w:b/>
        </w:rPr>
        <w:t>ATENÇÃO utilizar a pipeta calibrada para estas transferências</w:t>
      </w:r>
      <w:r w:rsidR="00226D74" w:rsidRPr="00A77787">
        <w:rPr>
          <w:rFonts w:ascii="Arial" w:hAnsi="Arial" w:cs="Arial"/>
        </w:rPr>
        <w:t xml:space="preserve">) </w:t>
      </w:r>
      <w:r w:rsidR="00226D74" w:rsidRPr="00A77787">
        <w:rPr>
          <w:rFonts w:ascii="Arial" w:hAnsi="Arial" w:cs="Arial"/>
          <w:b/>
        </w:rPr>
        <w:t>(rotule béquer A)</w:t>
      </w:r>
    </w:p>
    <w:p w:rsidR="00226D74" w:rsidRPr="00A77787" w:rsidRDefault="00226D74" w:rsidP="00226D74">
      <w:pPr>
        <w:spacing w:before="20"/>
        <w:jc w:val="both"/>
        <w:rPr>
          <w:rFonts w:ascii="Arial" w:hAnsi="Arial" w:cs="Arial"/>
          <w:b/>
        </w:rPr>
      </w:pPr>
    </w:p>
    <w:p w:rsidR="00226D74" w:rsidRPr="00A77787" w:rsidRDefault="00226D74" w:rsidP="00226D74">
      <w:pPr>
        <w:numPr>
          <w:ilvl w:val="0"/>
          <w:numId w:val="2"/>
        </w:numPr>
        <w:tabs>
          <w:tab w:val="clear" w:pos="720"/>
          <w:tab w:val="num" w:pos="426"/>
          <w:tab w:val="num" w:pos="1070"/>
        </w:tabs>
        <w:spacing w:before="20"/>
        <w:ind w:left="426" w:hanging="426"/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t>Ler e anotar o potencial medido: E/mV vs Eref. = _______________</w:t>
      </w:r>
    </w:p>
    <w:p w:rsidR="00226D74" w:rsidRPr="00A77787" w:rsidRDefault="00226D74" w:rsidP="00226D74">
      <w:pPr>
        <w:spacing w:before="20"/>
        <w:jc w:val="both"/>
        <w:rPr>
          <w:rFonts w:ascii="Arial" w:hAnsi="Arial" w:cs="Arial"/>
        </w:rPr>
      </w:pPr>
    </w:p>
    <w:p w:rsidR="00226D74" w:rsidRPr="00A77787" w:rsidRDefault="00226D74" w:rsidP="00226D74">
      <w:pPr>
        <w:numPr>
          <w:ilvl w:val="0"/>
          <w:numId w:val="2"/>
        </w:numPr>
        <w:tabs>
          <w:tab w:val="clear" w:pos="720"/>
          <w:tab w:val="num" w:pos="426"/>
          <w:tab w:val="num" w:pos="1070"/>
        </w:tabs>
        <w:spacing w:before="20"/>
        <w:ind w:left="0" w:firstLine="0"/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t xml:space="preserve">Transferir volumes (ver tabela 1) da solução de 1000 ppm para o béquer (agite bem a solução após cada adição e meça cuidadosamente o valor de potencial).  A partir dos valores obtidos, determine o coeficiente angular (S) e a ordenada da relação E = f ln [F]. </w:t>
      </w:r>
      <w:r w:rsidRPr="00A77787">
        <w:rPr>
          <w:rFonts w:ascii="Arial" w:hAnsi="Arial" w:cs="Arial"/>
          <w:b/>
        </w:rPr>
        <w:t>APÓS CADA ADIÇÃO DE PADRÃO CRONOMETRAR EXATOS 2 MINUTOS PARA ANOTAR O VALOR DE POTENCIAL. ESTE PROCEDIEMTNO DEVE SER PARA TODAS AS ADIÇÕES EFETUADAS A PARTIR DAQUI</w:t>
      </w:r>
    </w:p>
    <w:p w:rsidR="00226D74" w:rsidRPr="00A77787" w:rsidRDefault="00226D74" w:rsidP="00226D74">
      <w:pPr>
        <w:tabs>
          <w:tab w:val="num" w:pos="426"/>
        </w:tabs>
        <w:spacing w:before="20"/>
        <w:jc w:val="both"/>
        <w:rPr>
          <w:rFonts w:ascii="Arial" w:hAnsi="Arial" w:cs="Arial"/>
        </w:rPr>
      </w:pPr>
    </w:p>
    <w:p w:rsidR="00226D74" w:rsidRPr="00A77787" w:rsidRDefault="00A56D55" w:rsidP="00226D74">
      <w:pPr>
        <w:numPr>
          <w:ilvl w:val="0"/>
          <w:numId w:val="2"/>
        </w:numPr>
        <w:tabs>
          <w:tab w:val="clear" w:pos="720"/>
          <w:tab w:val="num" w:pos="426"/>
          <w:tab w:val="num" w:pos="1070"/>
        </w:tabs>
        <w:spacing w:before="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Transferir </w:t>
      </w:r>
      <w:r w:rsidR="001E6DAC">
        <w:rPr>
          <w:rFonts w:ascii="Arial" w:hAnsi="Arial" w:cs="Arial"/>
        </w:rPr>
        <w:t>25</w:t>
      </w:r>
      <w:r w:rsidR="00226D74" w:rsidRPr="00A77787">
        <w:rPr>
          <w:rFonts w:ascii="Arial" w:hAnsi="Arial" w:cs="Arial"/>
        </w:rPr>
        <w:t xml:space="preserve">,00 mL de tampão TSAB para o </w:t>
      </w:r>
      <w:r w:rsidRPr="00A77787">
        <w:rPr>
          <w:rFonts w:ascii="Arial" w:hAnsi="Arial" w:cs="Arial"/>
        </w:rPr>
        <w:t>béquer</w:t>
      </w:r>
      <w:r w:rsidR="00226D74" w:rsidRPr="00A77787">
        <w:rPr>
          <w:rFonts w:ascii="Arial" w:hAnsi="Arial" w:cs="Arial"/>
        </w:rPr>
        <w:t xml:space="preserve"> contendo os eletrodos, </w:t>
      </w:r>
      <w:r w:rsidR="001E6DAC">
        <w:rPr>
          <w:rFonts w:ascii="Arial" w:hAnsi="Arial" w:cs="Arial"/>
        </w:rPr>
        <w:t xml:space="preserve">iniciar a agitação, adicionar </w:t>
      </w:r>
      <w:r>
        <w:rPr>
          <w:rFonts w:ascii="Arial" w:hAnsi="Arial" w:cs="Arial"/>
        </w:rPr>
        <w:t>250 μL</w:t>
      </w:r>
      <w:r w:rsidR="00226D74" w:rsidRPr="00A77787">
        <w:rPr>
          <w:rFonts w:ascii="Arial" w:hAnsi="Arial" w:cs="Arial"/>
        </w:rPr>
        <w:t xml:space="preserve"> da amostra de </w:t>
      </w:r>
      <w:r>
        <w:rPr>
          <w:rFonts w:ascii="Arial" w:hAnsi="Arial" w:cs="Arial"/>
        </w:rPr>
        <w:t>enxaguante bucal</w:t>
      </w:r>
      <w:r w:rsidR="00226D74" w:rsidRPr="00A77787">
        <w:rPr>
          <w:rFonts w:ascii="Arial" w:hAnsi="Arial" w:cs="Arial"/>
        </w:rPr>
        <w:t xml:space="preserve"> e após 2 minutos ler o potencial.  Eamostra =          mV</w:t>
      </w:r>
    </w:p>
    <w:p w:rsidR="00226D74" w:rsidRPr="00A77787" w:rsidRDefault="00226D74" w:rsidP="00226D74">
      <w:pPr>
        <w:tabs>
          <w:tab w:val="num" w:pos="426"/>
        </w:tabs>
        <w:spacing w:before="20"/>
        <w:jc w:val="both"/>
        <w:rPr>
          <w:rFonts w:ascii="Arial" w:hAnsi="Arial" w:cs="Arial"/>
        </w:rPr>
      </w:pPr>
    </w:p>
    <w:p w:rsidR="00226D74" w:rsidRPr="00A77787" w:rsidRDefault="00226D74" w:rsidP="00226D74">
      <w:pPr>
        <w:numPr>
          <w:ilvl w:val="0"/>
          <w:numId w:val="2"/>
        </w:numPr>
        <w:tabs>
          <w:tab w:val="clear" w:pos="720"/>
          <w:tab w:val="num" w:pos="426"/>
          <w:tab w:val="num" w:pos="1070"/>
        </w:tabs>
        <w:spacing w:before="20"/>
        <w:ind w:left="0" w:firstLine="0"/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t>Transferir volumes (ver tabela 1) da solução de 1000 ppm para o béquer (agite bem a solução após cada adição e meça cuidadosamente o valor de potencial).  A partir dos valores obtidos, determine o coeficiente angular (S) e a ordenada da relação E = f ln [F].</w:t>
      </w:r>
    </w:p>
    <w:p w:rsidR="00226D74" w:rsidRPr="00A77787" w:rsidRDefault="00226D74" w:rsidP="00226D74">
      <w:pPr>
        <w:jc w:val="both"/>
        <w:rPr>
          <w:rFonts w:ascii="Arial" w:hAnsi="Arial" w:cs="Arial"/>
          <w:b/>
          <w:bCs/>
        </w:rPr>
      </w:pPr>
    </w:p>
    <w:p w:rsidR="00226D74" w:rsidRPr="00A77787" w:rsidRDefault="00226D74" w:rsidP="00226D7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78"/>
        <w:gridCol w:w="1757"/>
        <w:gridCol w:w="1757"/>
      </w:tblGrid>
      <w:tr w:rsidR="00226D74" w:rsidRPr="00A77787" w:rsidTr="009A1D94">
        <w:trPr>
          <w:jc w:val="center"/>
        </w:trPr>
        <w:tc>
          <w:tcPr>
            <w:tcW w:w="1728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Volume de padrão de fluoreto a adicionar</w:t>
            </w:r>
          </w:p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A77787">
              <w:rPr>
                <w:rFonts w:ascii="Arial" w:hAnsi="Arial" w:cs="Arial"/>
                <w:b/>
                <w:bCs/>
              </w:rPr>
              <w:t>uL</w:t>
            </w:r>
            <w:proofErr w:type="gramEnd"/>
            <w:r w:rsidRPr="00A7778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878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Potencial medido</w:t>
            </w:r>
          </w:p>
          <w:p w:rsidR="00226D74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Béquer A</w:t>
            </w:r>
          </w:p>
          <w:p w:rsidR="00A56D55" w:rsidRPr="00A77787" w:rsidRDefault="00A56D55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(TSAB)</w:t>
            </w:r>
          </w:p>
        </w:tc>
        <w:tc>
          <w:tcPr>
            <w:tcW w:w="1757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Potencial medido</w:t>
            </w:r>
          </w:p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Béquer B</w:t>
            </w:r>
          </w:p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A77787">
              <w:rPr>
                <w:rFonts w:ascii="Arial" w:hAnsi="Arial" w:cs="Arial"/>
                <w:b/>
                <w:bCs/>
              </w:rPr>
              <w:t>amostra</w:t>
            </w:r>
            <w:proofErr w:type="gramEnd"/>
            <w:r w:rsidRPr="00A77787">
              <w:rPr>
                <w:rFonts w:ascii="Arial" w:hAnsi="Arial" w:cs="Arial"/>
                <w:b/>
                <w:bCs/>
              </w:rPr>
              <w:t xml:space="preserve"> 1)</w:t>
            </w:r>
          </w:p>
        </w:tc>
        <w:tc>
          <w:tcPr>
            <w:tcW w:w="1757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Potencial medido</w:t>
            </w:r>
          </w:p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Béquer B</w:t>
            </w:r>
          </w:p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A77787">
              <w:rPr>
                <w:rFonts w:ascii="Arial" w:hAnsi="Arial" w:cs="Arial"/>
                <w:b/>
                <w:bCs/>
              </w:rPr>
              <w:t>amostra</w:t>
            </w:r>
            <w:proofErr w:type="gramEnd"/>
            <w:r w:rsidRPr="00A77787">
              <w:rPr>
                <w:rFonts w:ascii="Arial" w:hAnsi="Arial" w:cs="Arial"/>
                <w:b/>
                <w:bCs/>
              </w:rPr>
              <w:t xml:space="preserve"> 2)</w:t>
            </w:r>
          </w:p>
        </w:tc>
      </w:tr>
      <w:tr w:rsidR="00226D74" w:rsidRPr="00A77787" w:rsidTr="009A1D94">
        <w:trPr>
          <w:jc w:val="center"/>
        </w:trPr>
        <w:tc>
          <w:tcPr>
            <w:tcW w:w="1728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78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6D74" w:rsidRPr="00A77787" w:rsidTr="009A1D94">
        <w:trPr>
          <w:jc w:val="center"/>
        </w:trPr>
        <w:tc>
          <w:tcPr>
            <w:tcW w:w="1728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878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6D74" w:rsidRPr="00A77787" w:rsidTr="009A1D94">
        <w:trPr>
          <w:jc w:val="center"/>
        </w:trPr>
        <w:tc>
          <w:tcPr>
            <w:tcW w:w="1728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878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6D74" w:rsidRPr="00A77787" w:rsidTr="009A1D94">
        <w:trPr>
          <w:jc w:val="center"/>
        </w:trPr>
        <w:tc>
          <w:tcPr>
            <w:tcW w:w="1728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878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6D74" w:rsidRPr="00A77787" w:rsidTr="009A1D94">
        <w:trPr>
          <w:jc w:val="center"/>
        </w:trPr>
        <w:tc>
          <w:tcPr>
            <w:tcW w:w="1728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878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6D74" w:rsidRPr="00A77787" w:rsidTr="009A1D94">
        <w:trPr>
          <w:jc w:val="center"/>
        </w:trPr>
        <w:tc>
          <w:tcPr>
            <w:tcW w:w="1728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78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878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226D74" w:rsidRPr="00A77787" w:rsidRDefault="00226D74" w:rsidP="009A1D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26D74" w:rsidRPr="00A77787" w:rsidRDefault="00226D74" w:rsidP="00226D74">
      <w:pPr>
        <w:jc w:val="both"/>
        <w:rPr>
          <w:rFonts w:ascii="Arial" w:hAnsi="Arial" w:cs="Arial"/>
          <w:b/>
          <w:bCs/>
        </w:rPr>
      </w:pPr>
    </w:p>
    <w:p w:rsidR="00226D74" w:rsidRPr="00A77787" w:rsidRDefault="00226D74" w:rsidP="00226D74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226D74" w:rsidRPr="00A77787" w:rsidRDefault="00226D74" w:rsidP="00226D74">
      <w:pPr>
        <w:jc w:val="both"/>
        <w:rPr>
          <w:rFonts w:ascii="Arial" w:hAnsi="Arial" w:cs="Arial"/>
          <w:b/>
          <w:bCs/>
        </w:rPr>
      </w:pPr>
      <w:r w:rsidRPr="00A77787">
        <w:rPr>
          <w:rFonts w:ascii="Arial" w:hAnsi="Arial" w:cs="Arial"/>
          <w:b/>
          <w:bCs/>
        </w:rPr>
        <w:t>Tratamento de dados:</w:t>
      </w: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t xml:space="preserve"> Determinação de </w:t>
      </w:r>
      <w:proofErr w:type="gramStart"/>
      <w:r w:rsidRPr="00A77787">
        <w:rPr>
          <w:rFonts w:ascii="Arial" w:hAnsi="Arial" w:cs="Arial"/>
        </w:rPr>
        <w:t>S :</w:t>
      </w:r>
      <w:proofErr w:type="gramEnd"/>
      <w:r w:rsidRPr="00A77787">
        <w:rPr>
          <w:rFonts w:ascii="Arial" w:hAnsi="Arial" w:cs="Arial"/>
        </w:rPr>
        <w:t xml:space="preserve">  </w:t>
      </w:r>
    </w:p>
    <w:p w:rsidR="00226D74" w:rsidRPr="00A77787" w:rsidRDefault="00226D74" w:rsidP="00226D74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t xml:space="preserve"> </w:t>
      </w:r>
    </w:p>
    <w:p w:rsidR="00226D74" w:rsidRPr="00A77787" w:rsidRDefault="00226D74" w:rsidP="00226D74">
      <w:pPr>
        <w:numPr>
          <w:ilvl w:val="0"/>
          <w:numId w:val="11"/>
        </w:numPr>
        <w:tabs>
          <w:tab w:val="num" w:pos="426"/>
        </w:tabs>
        <w:spacing w:before="20"/>
        <w:ind w:left="0" w:firstLine="0"/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t>Trace a curva do potencial obtido no béquer A vs. logaritmo da concentração de fluoreto padrão. A partir dos valores obtidos, determine o coeficiente angular (S = (RT/nF)) e a ordenada da relação (k) da equação. Compare o valor do coeficiente angular S obtido e o valor teórico (59,1 mV, T = 25 ºC).</w:t>
      </w:r>
    </w:p>
    <w:p w:rsidR="00226D74" w:rsidRPr="00A77787" w:rsidRDefault="00226D74" w:rsidP="00226D74">
      <w:pPr>
        <w:spacing w:before="20"/>
        <w:jc w:val="both"/>
        <w:rPr>
          <w:rFonts w:ascii="Arial" w:hAnsi="Arial" w:cs="Arial"/>
        </w:rPr>
      </w:pPr>
      <w:r w:rsidRPr="00A77787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-3175</wp:posOffset>
            </wp:positionV>
            <wp:extent cx="1483995" cy="377825"/>
            <wp:effectExtent l="0" t="0" r="0" b="3175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lastRenderedPageBreak/>
        <w:t xml:space="preserve">Determinar a concentração de fluoreto pelo método da adição de padrão para a amostra de água e de creme dental. </w:t>
      </w: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-212090</wp:posOffset>
            </wp:positionV>
            <wp:extent cx="2857500" cy="1899920"/>
            <wp:effectExtent l="1905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t xml:space="preserve"> V</w:t>
      </w:r>
      <w:r w:rsidRPr="00A77787">
        <w:rPr>
          <w:rFonts w:ascii="Arial" w:hAnsi="Arial" w:cs="Arial"/>
          <w:vertAlign w:val="subscript"/>
        </w:rPr>
        <w:t>o</w:t>
      </w:r>
      <w:r w:rsidRPr="00A77787">
        <w:rPr>
          <w:rFonts w:ascii="Arial" w:hAnsi="Arial" w:cs="Arial"/>
        </w:rPr>
        <w:t xml:space="preserve"> = volume inicial; V</w:t>
      </w:r>
      <w:r w:rsidRPr="00A77787">
        <w:rPr>
          <w:rFonts w:ascii="Arial" w:hAnsi="Arial" w:cs="Arial"/>
          <w:vertAlign w:val="subscript"/>
        </w:rPr>
        <w:t>p</w:t>
      </w:r>
      <w:r w:rsidRPr="00A77787">
        <w:rPr>
          <w:rFonts w:ascii="Arial" w:hAnsi="Arial" w:cs="Arial"/>
        </w:rPr>
        <w:t xml:space="preserve"> = volume de padrão adicionado.</w:t>
      </w: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t>Comente as diferenças com o gráfico anterior.</w:t>
      </w:r>
    </w:p>
    <w:p w:rsidR="00226D74" w:rsidRPr="00A77787" w:rsidRDefault="00226D74" w:rsidP="00226D74">
      <w:pPr>
        <w:jc w:val="both"/>
        <w:rPr>
          <w:rFonts w:ascii="Arial" w:hAnsi="Arial" w:cs="Arial"/>
        </w:rPr>
      </w:pPr>
    </w:p>
    <w:p w:rsidR="00226D74" w:rsidRPr="00A77787" w:rsidRDefault="00226D74" w:rsidP="00226D74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Arial" w:hAnsi="Arial" w:cs="Arial"/>
        </w:rPr>
      </w:pPr>
      <w:r w:rsidRPr="00A77787">
        <w:rPr>
          <w:rFonts w:ascii="Arial" w:hAnsi="Arial" w:cs="Arial"/>
        </w:rPr>
        <w:t>Compare os resultados obtidos com o valor de referência apresentado pelo fabricante.</w:t>
      </w:r>
    </w:p>
    <w:p w:rsidR="00226D74" w:rsidRPr="00A77787" w:rsidRDefault="00226D74" w:rsidP="00226D74">
      <w:pPr>
        <w:jc w:val="both"/>
        <w:rPr>
          <w:rFonts w:ascii="Arial" w:hAnsi="Arial" w:cs="Arial"/>
          <w:b/>
          <w:bCs/>
        </w:rPr>
      </w:pPr>
    </w:p>
    <w:p w:rsidR="00226D74" w:rsidRPr="00A77787" w:rsidRDefault="00226D74" w:rsidP="00226D74">
      <w:pPr>
        <w:jc w:val="both"/>
        <w:rPr>
          <w:rFonts w:ascii="Arial" w:hAnsi="Arial" w:cs="Arial"/>
          <w:b/>
          <w:bCs/>
        </w:rPr>
      </w:pPr>
      <w:r w:rsidRPr="00A77787">
        <w:rPr>
          <w:rFonts w:ascii="Arial" w:hAnsi="Arial" w:cs="Arial"/>
          <w:b/>
          <w:bCs/>
        </w:rPr>
        <w:t xml:space="preserve">Questões: </w:t>
      </w:r>
    </w:p>
    <w:p w:rsidR="00226D74" w:rsidRPr="00A77787" w:rsidRDefault="00226D74" w:rsidP="00226D74">
      <w:pPr>
        <w:numPr>
          <w:ilvl w:val="1"/>
          <w:numId w:val="1"/>
        </w:numPr>
        <w:tabs>
          <w:tab w:val="clear" w:pos="360"/>
          <w:tab w:val="num" w:pos="426"/>
          <w:tab w:val="num" w:pos="1440"/>
        </w:tabs>
        <w:spacing w:line="360" w:lineRule="auto"/>
        <w:ind w:left="993" w:hanging="993"/>
        <w:jc w:val="both"/>
        <w:rPr>
          <w:rFonts w:ascii="Arial" w:hAnsi="Arial" w:cs="Arial"/>
          <w:b/>
        </w:rPr>
      </w:pPr>
      <w:r w:rsidRPr="00A77787">
        <w:rPr>
          <w:rFonts w:ascii="Arial" w:hAnsi="Arial" w:cs="Arial"/>
          <w:b/>
        </w:rPr>
        <w:t>Quais são os interferentes esperados para este tipo de análise?</w:t>
      </w:r>
    </w:p>
    <w:p w:rsidR="00226D74" w:rsidRPr="00A77787" w:rsidRDefault="00226D74" w:rsidP="00226D74">
      <w:pPr>
        <w:numPr>
          <w:ilvl w:val="1"/>
          <w:numId w:val="1"/>
        </w:numPr>
        <w:tabs>
          <w:tab w:val="clear" w:pos="360"/>
          <w:tab w:val="num" w:pos="426"/>
          <w:tab w:val="num" w:pos="1440"/>
        </w:tabs>
        <w:spacing w:line="360" w:lineRule="auto"/>
        <w:ind w:left="993" w:hanging="993"/>
        <w:jc w:val="both"/>
        <w:rPr>
          <w:rFonts w:ascii="Arial" w:hAnsi="Arial" w:cs="Arial"/>
          <w:b/>
        </w:rPr>
      </w:pPr>
      <w:r w:rsidRPr="00A77787">
        <w:rPr>
          <w:rFonts w:ascii="Arial" w:hAnsi="Arial" w:cs="Arial"/>
          <w:b/>
        </w:rPr>
        <w:t>Por que é necessário manter o pH próximo de 5,0?</w:t>
      </w:r>
    </w:p>
    <w:p w:rsidR="00226D74" w:rsidRPr="00A77787" w:rsidRDefault="00226D74" w:rsidP="00226D74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:rsidR="00226D74" w:rsidRPr="00A77787" w:rsidRDefault="00226D74" w:rsidP="00226D74">
      <w:pPr>
        <w:spacing w:line="360" w:lineRule="auto"/>
        <w:jc w:val="both"/>
        <w:rPr>
          <w:rFonts w:ascii="Arial" w:hAnsi="Arial" w:cs="Arial"/>
          <w:b/>
          <w:bCs/>
        </w:rPr>
      </w:pPr>
      <w:r w:rsidRPr="00A77787">
        <w:rPr>
          <w:rFonts w:ascii="Arial" w:hAnsi="Arial" w:cs="Arial"/>
          <w:b/>
          <w:bCs/>
        </w:rPr>
        <w:t>Destino dos resíduos:</w:t>
      </w:r>
    </w:p>
    <w:p w:rsidR="00226D74" w:rsidRPr="00A77787" w:rsidRDefault="00226D74" w:rsidP="00226D7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26D74" w:rsidRPr="00A77787" w:rsidRDefault="00226D74" w:rsidP="00226D74">
      <w:pPr>
        <w:pStyle w:val="Corpodetexto2"/>
        <w:spacing w:line="360" w:lineRule="auto"/>
        <w:ind w:firstLine="708"/>
        <w:rPr>
          <w:rFonts w:ascii="Arial" w:hAnsi="Arial" w:cs="Arial"/>
          <w:sz w:val="20"/>
        </w:rPr>
      </w:pPr>
      <w:r w:rsidRPr="00A77787">
        <w:rPr>
          <w:rFonts w:ascii="Arial" w:hAnsi="Arial" w:cs="Arial"/>
          <w:sz w:val="20"/>
        </w:rPr>
        <w:t>Ao término do experimento a solução tampão pode ser descartada diretamente na pia uma vez que seu pH está próximo de 5 e não contem nenhum sal nocivo ao meio ambiente. Todas as soluções utilizadas na determinação da concentração de fluoreto podem ser também descartadas na pia.</w:t>
      </w:r>
    </w:p>
    <w:p w:rsidR="00226D74" w:rsidRPr="00A77787" w:rsidRDefault="00226D74" w:rsidP="00226D74">
      <w:pPr>
        <w:spacing w:before="20"/>
        <w:ind w:left="360"/>
        <w:jc w:val="both"/>
        <w:rPr>
          <w:rFonts w:ascii="Arial" w:hAnsi="Arial" w:cs="Arial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rPr>
          <w:rFonts w:ascii="Arial" w:hAnsi="Arial" w:cs="Arial"/>
          <w:b/>
          <w:u w:val="single"/>
        </w:rPr>
      </w:pPr>
    </w:p>
    <w:p w:rsidR="00226D74" w:rsidRDefault="00226D74" w:rsidP="00226D74">
      <w:pPr>
        <w:jc w:val="center"/>
        <w:rPr>
          <w:rFonts w:ascii="Arial" w:hAnsi="Arial" w:cs="Arial"/>
          <w:b/>
          <w:u w:val="single"/>
        </w:rPr>
      </w:pPr>
    </w:p>
    <w:p w:rsidR="00887811" w:rsidRPr="00226D74" w:rsidRDefault="00F3632A" w:rsidP="00226D74"/>
    <w:sectPr w:rsidR="00887811" w:rsidRPr="00226D74" w:rsidSect="00536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5B4"/>
    <w:multiLevelType w:val="hybridMultilevel"/>
    <w:tmpl w:val="56928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0224F"/>
    <w:multiLevelType w:val="hybridMultilevel"/>
    <w:tmpl w:val="AE5C93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39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65AE3"/>
    <w:multiLevelType w:val="hybridMultilevel"/>
    <w:tmpl w:val="81867D0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62BB"/>
    <w:multiLevelType w:val="hybridMultilevel"/>
    <w:tmpl w:val="72CECE76"/>
    <w:lvl w:ilvl="0" w:tplc="041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6838"/>
    <w:multiLevelType w:val="hybridMultilevel"/>
    <w:tmpl w:val="0352D8E0"/>
    <w:lvl w:ilvl="0" w:tplc="95CAC95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30EFE"/>
    <w:multiLevelType w:val="singleLevel"/>
    <w:tmpl w:val="91D2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32178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A43AD7"/>
    <w:multiLevelType w:val="hybridMultilevel"/>
    <w:tmpl w:val="16E000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9" w15:restartNumberingAfterBreak="0">
    <w:nsid w:val="4ADB70B3"/>
    <w:multiLevelType w:val="hybridMultilevel"/>
    <w:tmpl w:val="BA862A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155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C6582D"/>
    <w:multiLevelType w:val="hybridMultilevel"/>
    <w:tmpl w:val="DA08E2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55B7"/>
    <w:rsid w:val="000656C3"/>
    <w:rsid w:val="001133AB"/>
    <w:rsid w:val="00187D16"/>
    <w:rsid w:val="001E6DAC"/>
    <w:rsid w:val="00226D74"/>
    <w:rsid w:val="00284C10"/>
    <w:rsid w:val="00336E84"/>
    <w:rsid w:val="0053621F"/>
    <w:rsid w:val="00571EF0"/>
    <w:rsid w:val="0063091A"/>
    <w:rsid w:val="00A56D55"/>
    <w:rsid w:val="00BA6928"/>
    <w:rsid w:val="00C33631"/>
    <w:rsid w:val="00D23ACE"/>
    <w:rsid w:val="00D8621F"/>
    <w:rsid w:val="00ED55B7"/>
    <w:rsid w:val="00F3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A773E0D-0DF3-4801-A80D-77961036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55B7"/>
    <w:pPr>
      <w:keepNext/>
      <w:outlineLvl w:val="0"/>
    </w:pPr>
    <w:rPr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55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55B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D55B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ED5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ED55B7"/>
    <w:pPr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ED55B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55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D55B7"/>
    <w:pPr>
      <w:ind w:left="720"/>
      <w:contextualSpacing/>
    </w:pPr>
    <w:rPr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5B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26D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26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26D7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26D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1970</Words>
  <Characters>10640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Cecel</dc:creator>
  <cp:lastModifiedBy>Igor</cp:lastModifiedBy>
  <cp:revision>7</cp:revision>
  <dcterms:created xsi:type="dcterms:W3CDTF">2018-02-26T14:11:00Z</dcterms:created>
  <dcterms:modified xsi:type="dcterms:W3CDTF">2019-05-20T20:16:00Z</dcterms:modified>
</cp:coreProperties>
</file>