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35" w:rsidRDefault="00E61B76">
      <w:r>
        <w:t>Estudo dirigido – Testes genéticos</w:t>
      </w:r>
    </w:p>
    <w:p w:rsidR="00E61B76" w:rsidRDefault="00E61B76">
      <w:r>
        <w:t xml:space="preserve">Entre no site </w:t>
      </w:r>
      <w:hyperlink r:id="rId4" w:history="1">
        <w:r w:rsidRPr="00092E05">
          <w:rPr>
            <w:rStyle w:val="Hyperlink"/>
          </w:rPr>
          <w:t>http://laboratorio.genoma.ib.usp.br/</w:t>
        </w:r>
      </w:hyperlink>
      <w:r>
        <w:t>:</w:t>
      </w:r>
    </w:p>
    <w:p w:rsidR="00E61B76" w:rsidRDefault="00E61B76">
      <w:r>
        <w:t xml:space="preserve">1. Busque por exames para a síndrome de </w:t>
      </w:r>
      <w:proofErr w:type="spellStart"/>
      <w:r>
        <w:t>Marfan</w:t>
      </w:r>
      <w:proofErr w:type="spellEnd"/>
      <w:r>
        <w:t>;</w:t>
      </w:r>
    </w:p>
    <w:p w:rsidR="00E61B76" w:rsidRDefault="00E61B76">
      <w:r>
        <w:t>2. Busque por exames para fibrose cística;</w:t>
      </w:r>
    </w:p>
    <w:p w:rsidR="00E61B76" w:rsidRDefault="00E61B76" w:rsidP="00E61B76">
      <w:r>
        <w:t>3. Busque por exames para autismo;</w:t>
      </w:r>
    </w:p>
    <w:p w:rsidR="00E61B76" w:rsidRDefault="00E61B76" w:rsidP="00E61B76">
      <w:r>
        <w:t>4. Busque por exames para perda auditiva;</w:t>
      </w:r>
    </w:p>
    <w:p w:rsidR="00E61B76" w:rsidRDefault="00E61B76" w:rsidP="00E61B76">
      <w:r>
        <w:t xml:space="preserve">5. Busque por exames para </w:t>
      </w:r>
      <w:r w:rsidR="00B221EF">
        <w:t>deficiência intelectual</w:t>
      </w:r>
      <w:r>
        <w:t>;</w:t>
      </w:r>
    </w:p>
    <w:p w:rsidR="00E61B76" w:rsidRDefault="00E61B76" w:rsidP="00E61B76"/>
    <w:p w:rsidR="00E61B76" w:rsidRDefault="00E61B76" w:rsidP="00E61B76">
      <w:r>
        <w:t xml:space="preserve">a) </w:t>
      </w:r>
      <w:proofErr w:type="gramStart"/>
      <w:r>
        <w:t>Qual(</w:t>
      </w:r>
      <w:proofErr w:type="gramEnd"/>
      <w:r>
        <w:t>is) é(são) o(s) modo(s) de herança de cada uma dessas doenças?</w:t>
      </w:r>
    </w:p>
    <w:p w:rsidR="00E61B76" w:rsidRDefault="00E61B76" w:rsidP="00E61B76">
      <w:r>
        <w:t xml:space="preserve">b) Por que para síndrome de </w:t>
      </w:r>
      <w:proofErr w:type="spellStart"/>
      <w:r>
        <w:t>Marfan</w:t>
      </w:r>
      <w:proofErr w:type="spellEnd"/>
      <w:r>
        <w:t>, fibrose cística e distrofia muscular existe a opção de se testar um só gene, enquanto nas outras são oferecidos painéis com vários genes para serem testados ao mesmo tempo?</w:t>
      </w:r>
    </w:p>
    <w:p w:rsidR="00B221EF" w:rsidRDefault="00B221EF" w:rsidP="00E61B76">
      <w:r>
        <w:t>c) Por que tantas opções de testes para deficiência intelectual?</w:t>
      </w:r>
    </w:p>
    <w:p w:rsidR="00B221EF" w:rsidRDefault="00B221EF" w:rsidP="00E61B76">
      <w:r>
        <w:t xml:space="preserve">d) Quando deve ser indicado o exame de </w:t>
      </w:r>
      <w:proofErr w:type="spellStart"/>
      <w:r>
        <w:t>exoma</w:t>
      </w:r>
      <w:proofErr w:type="spellEnd"/>
      <w:r>
        <w:t>?</w:t>
      </w:r>
    </w:p>
    <w:p w:rsidR="00B221EF" w:rsidRDefault="00B221EF" w:rsidP="00E61B76"/>
    <w:p w:rsidR="00E61B76" w:rsidRDefault="00E61B76" w:rsidP="00E61B76"/>
    <w:p w:rsidR="00E61B76" w:rsidRDefault="00E61B76" w:rsidP="00E61B76"/>
    <w:p w:rsidR="00E61B76" w:rsidRDefault="00E61B76"/>
    <w:p w:rsidR="00E61B76" w:rsidRDefault="00E61B76"/>
    <w:sectPr w:rsidR="00E61B76" w:rsidSect="0084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61B76"/>
    <w:rsid w:val="005A2C57"/>
    <w:rsid w:val="006651A4"/>
    <w:rsid w:val="0078060B"/>
    <w:rsid w:val="00843C35"/>
    <w:rsid w:val="00874BB5"/>
    <w:rsid w:val="00937149"/>
    <w:rsid w:val="00B221EF"/>
    <w:rsid w:val="00E6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3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1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oratorio.genoma.ib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 da Veiga</dc:creator>
  <cp:lastModifiedBy>Lygia da Veiga</cp:lastModifiedBy>
  <cp:revision>1</cp:revision>
  <dcterms:created xsi:type="dcterms:W3CDTF">2019-05-20T19:41:00Z</dcterms:created>
  <dcterms:modified xsi:type="dcterms:W3CDTF">2019-05-20T20:10:00Z</dcterms:modified>
</cp:coreProperties>
</file>