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Y="4936"/>
        <w:tblW w:w="9322" w:type="dxa"/>
        <w:tblLook w:val="04A0" w:firstRow="1" w:lastRow="0" w:firstColumn="1" w:lastColumn="0" w:noHBand="0" w:noVBand="1"/>
      </w:tblPr>
      <w:tblGrid>
        <w:gridCol w:w="1111"/>
        <w:gridCol w:w="828"/>
        <w:gridCol w:w="795"/>
        <w:gridCol w:w="1002"/>
        <w:gridCol w:w="868"/>
        <w:gridCol w:w="1049"/>
        <w:gridCol w:w="847"/>
        <w:gridCol w:w="708"/>
        <w:gridCol w:w="987"/>
        <w:gridCol w:w="1127"/>
      </w:tblGrid>
      <w:tr w:rsidR="00932EF9" w:rsidRPr="00932EF9" w14:paraId="0B901BF2" w14:textId="77777777" w:rsidTr="0004658F">
        <w:trPr>
          <w:trHeight w:val="456"/>
        </w:trPr>
        <w:tc>
          <w:tcPr>
            <w:tcW w:w="1111" w:type="dxa"/>
            <w:hideMark/>
          </w:tcPr>
          <w:p w14:paraId="2880ECE1" w14:textId="77777777" w:rsidR="00932EF9" w:rsidRPr="00932EF9" w:rsidRDefault="00932EF9" w:rsidP="00853CAD">
            <w:pPr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b/>
                <w:bCs/>
                <w:kern w:val="24"/>
                <w:sz w:val="28"/>
                <w:szCs w:val="28"/>
                <w:lang w:eastAsia="pt-BR"/>
              </w:rPr>
              <w:t>MÊS</w:t>
            </w:r>
          </w:p>
        </w:tc>
        <w:tc>
          <w:tcPr>
            <w:tcW w:w="828" w:type="dxa"/>
            <w:hideMark/>
          </w:tcPr>
          <w:p w14:paraId="750C39B8" w14:textId="77777777" w:rsidR="00932EF9" w:rsidRPr="00932EF9" w:rsidRDefault="00932EF9" w:rsidP="00853CAD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b/>
                <w:bCs/>
                <w:kern w:val="24"/>
                <w:sz w:val="28"/>
                <w:szCs w:val="28"/>
                <w:lang w:eastAsia="pt-BR"/>
              </w:rPr>
              <w:t>ETo</w:t>
            </w:r>
          </w:p>
        </w:tc>
        <w:tc>
          <w:tcPr>
            <w:tcW w:w="795" w:type="dxa"/>
            <w:hideMark/>
          </w:tcPr>
          <w:p w14:paraId="710F3AB5" w14:textId="77777777" w:rsidR="00932EF9" w:rsidRPr="00932EF9" w:rsidRDefault="00932EF9" w:rsidP="00853CAD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b/>
                <w:bCs/>
                <w:kern w:val="24"/>
                <w:sz w:val="28"/>
                <w:szCs w:val="28"/>
                <w:lang w:eastAsia="pt-BR"/>
              </w:rPr>
              <w:t>P</w:t>
            </w:r>
          </w:p>
        </w:tc>
        <w:tc>
          <w:tcPr>
            <w:tcW w:w="1002" w:type="dxa"/>
            <w:hideMark/>
          </w:tcPr>
          <w:p w14:paraId="704C1D20" w14:textId="77777777" w:rsidR="00932EF9" w:rsidRPr="00932EF9" w:rsidRDefault="00932EF9" w:rsidP="00853CAD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spellStart"/>
            <w:r w:rsidRPr="00932EF9">
              <w:rPr>
                <w:rFonts w:eastAsia="Times New Roman" w:hAnsi="Calibri" w:cs="Arial"/>
                <w:b/>
                <w:bCs/>
                <w:kern w:val="24"/>
                <w:sz w:val="28"/>
                <w:szCs w:val="28"/>
                <w:lang w:eastAsia="pt-BR"/>
              </w:rPr>
              <w:t>P-ETo</w:t>
            </w:r>
            <w:proofErr w:type="spellEnd"/>
          </w:p>
        </w:tc>
        <w:tc>
          <w:tcPr>
            <w:tcW w:w="868" w:type="dxa"/>
            <w:hideMark/>
          </w:tcPr>
          <w:p w14:paraId="330639B4" w14:textId="77777777" w:rsidR="00932EF9" w:rsidRPr="00932EF9" w:rsidRDefault="00932EF9" w:rsidP="00853CAD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b/>
                <w:bCs/>
                <w:kern w:val="24"/>
                <w:sz w:val="28"/>
                <w:szCs w:val="28"/>
                <w:lang w:eastAsia="pt-BR"/>
              </w:rPr>
              <w:t>NAC</w:t>
            </w:r>
          </w:p>
        </w:tc>
        <w:tc>
          <w:tcPr>
            <w:tcW w:w="1049" w:type="dxa"/>
            <w:hideMark/>
          </w:tcPr>
          <w:p w14:paraId="10E08995" w14:textId="77777777" w:rsidR="00932EF9" w:rsidRPr="00932EF9" w:rsidRDefault="00932EF9" w:rsidP="00853CAD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b/>
                <w:bCs/>
                <w:kern w:val="24"/>
                <w:sz w:val="28"/>
                <w:szCs w:val="28"/>
                <w:lang w:eastAsia="pt-BR"/>
              </w:rPr>
              <w:t>ARM</w:t>
            </w:r>
          </w:p>
        </w:tc>
        <w:tc>
          <w:tcPr>
            <w:tcW w:w="847" w:type="dxa"/>
            <w:hideMark/>
          </w:tcPr>
          <w:p w14:paraId="110ACEC8" w14:textId="77777777" w:rsidR="00932EF9" w:rsidRPr="00932EF9" w:rsidRDefault="00932EF9" w:rsidP="00853CAD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b/>
                <w:bCs/>
                <w:kern w:val="24"/>
                <w:sz w:val="28"/>
                <w:szCs w:val="28"/>
                <w:lang w:eastAsia="pt-BR"/>
              </w:rPr>
              <w:t>ALT</w:t>
            </w:r>
          </w:p>
        </w:tc>
        <w:tc>
          <w:tcPr>
            <w:tcW w:w="708" w:type="dxa"/>
            <w:hideMark/>
          </w:tcPr>
          <w:p w14:paraId="66AB843A" w14:textId="77777777" w:rsidR="00932EF9" w:rsidRPr="00932EF9" w:rsidRDefault="00932EF9" w:rsidP="00853CAD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b/>
                <w:bCs/>
                <w:kern w:val="24"/>
                <w:sz w:val="28"/>
                <w:szCs w:val="28"/>
                <w:lang w:eastAsia="pt-BR"/>
              </w:rPr>
              <w:t>ETR</w:t>
            </w:r>
          </w:p>
        </w:tc>
        <w:tc>
          <w:tcPr>
            <w:tcW w:w="987" w:type="dxa"/>
            <w:hideMark/>
          </w:tcPr>
          <w:p w14:paraId="5CFCA067" w14:textId="77777777" w:rsidR="00932EF9" w:rsidRPr="00932EF9" w:rsidRDefault="00932EF9" w:rsidP="00853CAD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b/>
                <w:bCs/>
                <w:kern w:val="24"/>
                <w:sz w:val="28"/>
                <w:szCs w:val="28"/>
                <w:lang w:eastAsia="pt-BR"/>
              </w:rPr>
              <w:t>DEF</w:t>
            </w:r>
          </w:p>
        </w:tc>
        <w:tc>
          <w:tcPr>
            <w:tcW w:w="1127" w:type="dxa"/>
            <w:hideMark/>
          </w:tcPr>
          <w:p w14:paraId="62A26882" w14:textId="77777777" w:rsidR="00932EF9" w:rsidRPr="00932EF9" w:rsidRDefault="00932EF9" w:rsidP="00853CAD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b/>
                <w:bCs/>
                <w:kern w:val="24"/>
                <w:sz w:val="28"/>
                <w:szCs w:val="28"/>
                <w:lang w:eastAsia="pt-BR"/>
              </w:rPr>
              <w:t>EXC</w:t>
            </w:r>
          </w:p>
        </w:tc>
      </w:tr>
      <w:tr w:rsidR="0004658F" w:rsidRPr="00932EF9" w14:paraId="2EE2F8F5" w14:textId="77777777" w:rsidTr="00955D9B">
        <w:trPr>
          <w:trHeight w:val="456"/>
        </w:trPr>
        <w:tc>
          <w:tcPr>
            <w:tcW w:w="1111" w:type="dxa"/>
            <w:hideMark/>
          </w:tcPr>
          <w:p w14:paraId="328CC8CA" w14:textId="77777777" w:rsidR="0004658F" w:rsidRPr="00932EF9" w:rsidRDefault="0004658F" w:rsidP="0004658F">
            <w:pPr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b/>
                <w:bCs/>
                <w:kern w:val="24"/>
                <w:sz w:val="28"/>
                <w:szCs w:val="28"/>
                <w:lang w:eastAsia="pt-BR"/>
              </w:rPr>
              <w:t>Jan</w:t>
            </w:r>
          </w:p>
        </w:tc>
        <w:tc>
          <w:tcPr>
            <w:tcW w:w="828" w:type="dxa"/>
            <w:vAlign w:val="bottom"/>
            <w:hideMark/>
          </w:tcPr>
          <w:p w14:paraId="5DFFB7DC" w14:textId="4E4A8532" w:rsidR="0004658F" w:rsidRPr="0004658F" w:rsidRDefault="0004658F" w:rsidP="0004658F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04658F">
              <w:rPr>
                <w:rFonts w:ascii="Arial" w:hAnsi="Arial" w:cs="Arial"/>
                <w:sz w:val="28"/>
                <w:szCs w:val="28"/>
              </w:rPr>
              <w:t>145</w:t>
            </w:r>
          </w:p>
        </w:tc>
        <w:tc>
          <w:tcPr>
            <w:tcW w:w="795" w:type="dxa"/>
            <w:vAlign w:val="bottom"/>
            <w:hideMark/>
          </w:tcPr>
          <w:p w14:paraId="363D61E4" w14:textId="00EE9BB8" w:rsidR="0004658F" w:rsidRPr="0004658F" w:rsidRDefault="0004658F" w:rsidP="0004658F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04658F">
              <w:rPr>
                <w:rFonts w:ascii="Arial" w:hAnsi="Arial" w:cs="Arial"/>
                <w:sz w:val="28"/>
                <w:szCs w:val="28"/>
              </w:rPr>
              <w:t>263</w:t>
            </w:r>
          </w:p>
        </w:tc>
        <w:tc>
          <w:tcPr>
            <w:tcW w:w="1002" w:type="dxa"/>
            <w:hideMark/>
          </w:tcPr>
          <w:p w14:paraId="6BE1420A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868" w:type="dxa"/>
            <w:hideMark/>
          </w:tcPr>
          <w:p w14:paraId="3BAF6E26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049" w:type="dxa"/>
            <w:hideMark/>
          </w:tcPr>
          <w:p w14:paraId="54216CAA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847" w:type="dxa"/>
            <w:hideMark/>
          </w:tcPr>
          <w:p w14:paraId="21528CD4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708" w:type="dxa"/>
            <w:hideMark/>
          </w:tcPr>
          <w:p w14:paraId="76F15709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987" w:type="dxa"/>
            <w:hideMark/>
          </w:tcPr>
          <w:p w14:paraId="23A4F30D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127" w:type="dxa"/>
            <w:hideMark/>
          </w:tcPr>
          <w:p w14:paraId="0A0CFA17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04658F" w:rsidRPr="00932EF9" w14:paraId="58ABEACD" w14:textId="77777777" w:rsidTr="00955D9B">
        <w:trPr>
          <w:trHeight w:val="441"/>
        </w:trPr>
        <w:tc>
          <w:tcPr>
            <w:tcW w:w="1111" w:type="dxa"/>
            <w:hideMark/>
          </w:tcPr>
          <w:p w14:paraId="5475961C" w14:textId="77777777" w:rsidR="0004658F" w:rsidRPr="00932EF9" w:rsidRDefault="0004658F" w:rsidP="0004658F">
            <w:pPr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spellStart"/>
            <w:r w:rsidRPr="00932EF9">
              <w:rPr>
                <w:rFonts w:eastAsia="Times New Roman" w:hAnsi="Calibri" w:cs="Arial"/>
                <w:b/>
                <w:bCs/>
                <w:kern w:val="24"/>
                <w:sz w:val="28"/>
                <w:szCs w:val="28"/>
                <w:lang w:eastAsia="pt-BR"/>
              </w:rPr>
              <w:t>Fev</w:t>
            </w:r>
            <w:proofErr w:type="spellEnd"/>
          </w:p>
        </w:tc>
        <w:tc>
          <w:tcPr>
            <w:tcW w:w="828" w:type="dxa"/>
            <w:vAlign w:val="bottom"/>
            <w:hideMark/>
          </w:tcPr>
          <w:p w14:paraId="3E0C9879" w14:textId="2C62B1FD" w:rsidR="0004658F" w:rsidRPr="0004658F" w:rsidRDefault="0004658F" w:rsidP="0004658F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04658F">
              <w:rPr>
                <w:rFonts w:ascii="Arial" w:hAnsi="Arial" w:cs="Arial"/>
                <w:sz w:val="28"/>
                <w:szCs w:val="28"/>
              </w:rPr>
              <w:t>131</w:t>
            </w:r>
          </w:p>
        </w:tc>
        <w:tc>
          <w:tcPr>
            <w:tcW w:w="795" w:type="dxa"/>
            <w:vAlign w:val="bottom"/>
            <w:hideMark/>
          </w:tcPr>
          <w:p w14:paraId="04422DCE" w14:textId="7AC8A943" w:rsidR="0004658F" w:rsidRPr="0004658F" w:rsidRDefault="0004658F" w:rsidP="0004658F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04658F">
              <w:rPr>
                <w:rFonts w:ascii="Arial" w:hAnsi="Arial" w:cs="Arial"/>
                <w:sz w:val="28"/>
                <w:szCs w:val="28"/>
              </w:rPr>
              <w:t>182</w:t>
            </w:r>
          </w:p>
        </w:tc>
        <w:tc>
          <w:tcPr>
            <w:tcW w:w="1002" w:type="dxa"/>
            <w:hideMark/>
          </w:tcPr>
          <w:p w14:paraId="79E3F520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868" w:type="dxa"/>
            <w:hideMark/>
          </w:tcPr>
          <w:p w14:paraId="393FBCCB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049" w:type="dxa"/>
            <w:hideMark/>
          </w:tcPr>
          <w:p w14:paraId="5D3A8E70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847" w:type="dxa"/>
            <w:hideMark/>
          </w:tcPr>
          <w:p w14:paraId="2A773E99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708" w:type="dxa"/>
            <w:hideMark/>
          </w:tcPr>
          <w:p w14:paraId="3BA93A3D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987" w:type="dxa"/>
            <w:hideMark/>
          </w:tcPr>
          <w:p w14:paraId="662C1B03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127" w:type="dxa"/>
            <w:hideMark/>
          </w:tcPr>
          <w:p w14:paraId="45152EA9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04658F" w:rsidRPr="00932EF9" w14:paraId="3197EAAA" w14:textId="77777777" w:rsidTr="00955D9B">
        <w:trPr>
          <w:trHeight w:val="441"/>
        </w:trPr>
        <w:tc>
          <w:tcPr>
            <w:tcW w:w="1111" w:type="dxa"/>
            <w:hideMark/>
          </w:tcPr>
          <w:p w14:paraId="565B9968" w14:textId="77777777" w:rsidR="0004658F" w:rsidRPr="00932EF9" w:rsidRDefault="0004658F" w:rsidP="0004658F">
            <w:pPr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b/>
                <w:bCs/>
                <w:kern w:val="24"/>
                <w:sz w:val="28"/>
                <w:szCs w:val="28"/>
                <w:lang w:eastAsia="pt-BR"/>
              </w:rPr>
              <w:t>Mar</w:t>
            </w:r>
          </w:p>
        </w:tc>
        <w:tc>
          <w:tcPr>
            <w:tcW w:w="828" w:type="dxa"/>
            <w:vAlign w:val="bottom"/>
            <w:hideMark/>
          </w:tcPr>
          <w:p w14:paraId="131909F1" w14:textId="47358FC5" w:rsidR="0004658F" w:rsidRPr="0004658F" w:rsidRDefault="0004658F" w:rsidP="0004658F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04658F">
              <w:rPr>
                <w:rFonts w:ascii="Arial" w:hAnsi="Arial" w:cs="Arial"/>
                <w:sz w:val="28"/>
                <w:szCs w:val="28"/>
              </w:rPr>
              <w:t>144</w:t>
            </w:r>
          </w:p>
        </w:tc>
        <w:tc>
          <w:tcPr>
            <w:tcW w:w="795" w:type="dxa"/>
            <w:vAlign w:val="bottom"/>
            <w:hideMark/>
          </w:tcPr>
          <w:p w14:paraId="429F3040" w14:textId="00DAFE6C" w:rsidR="0004658F" w:rsidRPr="0004658F" w:rsidRDefault="0004658F" w:rsidP="0004658F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04658F">
              <w:rPr>
                <w:rFonts w:ascii="Arial" w:hAnsi="Arial" w:cs="Arial"/>
                <w:sz w:val="28"/>
                <w:szCs w:val="28"/>
              </w:rPr>
              <w:t>170</w:t>
            </w:r>
          </w:p>
        </w:tc>
        <w:tc>
          <w:tcPr>
            <w:tcW w:w="1002" w:type="dxa"/>
            <w:hideMark/>
          </w:tcPr>
          <w:p w14:paraId="700AEEF3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868" w:type="dxa"/>
            <w:hideMark/>
          </w:tcPr>
          <w:p w14:paraId="6E7DC919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049" w:type="dxa"/>
            <w:hideMark/>
          </w:tcPr>
          <w:p w14:paraId="6A98C8C7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847" w:type="dxa"/>
            <w:hideMark/>
          </w:tcPr>
          <w:p w14:paraId="025B6E83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708" w:type="dxa"/>
            <w:hideMark/>
          </w:tcPr>
          <w:p w14:paraId="08AB4081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987" w:type="dxa"/>
            <w:hideMark/>
          </w:tcPr>
          <w:p w14:paraId="2CD64F16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127" w:type="dxa"/>
            <w:hideMark/>
          </w:tcPr>
          <w:p w14:paraId="34A4CEA2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04658F" w:rsidRPr="00932EF9" w14:paraId="7D82EFD4" w14:textId="77777777" w:rsidTr="00955D9B">
        <w:trPr>
          <w:trHeight w:val="441"/>
        </w:trPr>
        <w:tc>
          <w:tcPr>
            <w:tcW w:w="1111" w:type="dxa"/>
            <w:hideMark/>
          </w:tcPr>
          <w:p w14:paraId="2C125ABB" w14:textId="77777777" w:rsidR="0004658F" w:rsidRPr="00932EF9" w:rsidRDefault="0004658F" w:rsidP="0004658F">
            <w:pPr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spellStart"/>
            <w:r w:rsidRPr="00932EF9">
              <w:rPr>
                <w:rFonts w:eastAsia="Times New Roman" w:hAnsi="Calibri" w:cs="Arial"/>
                <w:b/>
                <w:bCs/>
                <w:kern w:val="24"/>
                <w:sz w:val="28"/>
                <w:szCs w:val="28"/>
                <w:lang w:eastAsia="pt-BR"/>
              </w:rPr>
              <w:t>Abr</w:t>
            </w:r>
            <w:proofErr w:type="spellEnd"/>
          </w:p>
        </w:tc>
        <w:tc>
          <w:tcPr>
            <w:tcW w:w="828" w:type="dxa"/>
            <w:vAlign w:val="bottom"/>
            <w:hideMark/>
          </w:tcPr>
          <w:p w14:paraId="572F8765" w14:textId="6B20D016" w:rsidR="0004658F" w:rsidRPr="0004658F" w:rsidRDefault="0004658F" w:rsidP="0004658F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04658F">
              <w:rPr>
                <w:rFonts w:ascii="Arial" w:hAnsi="Arial" w:cs="Arial"/>
                <w:sz w:val="28"/>
                <w:szCs w:val="28"/>
              </w:rPr>
              <w:t>140</w:t>
            </w:r>
          </w:p>
        </w:tc>
        <w:tc>
          <w:tcPr>
            <w:tcW w:w="795" w:type="dxa"/>
            <w:vAlign w:val="bottom"/>
            <w:hideMark/>
          </w:tcPr>
          <w:p w14:paraId="556A0C83" w14:textId="169BC2F8" w:rsidR="0004658F" w:rsidRPr="0004658F" w:rsidRDefault="0004658F" w:rsidP="0004658F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04658F">
              <w:rPr>
                <w:rFonts w:ascii="Arial" w:hAnsi="Arial" w:cs="Arial"/>
                <w:sz w:val="28"/>
                <w:szCs w:val="28"/>
              </w:rPr>
              <w:t>104</w:t>
            </w:r>
          </w:p>
        </w:tc>
        <w:tc>
          <w:tcPr>
            <w:tcW w:w="1002" w:type="dxa"/>
            <w:hideMark/>
          </w:tcPr>
          <w:p w14:paraId="606EE570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868" w:type="dxa"/>
            <w:hideMark/>
          </w:tcPr>
          <w:p w14:paraId="1964F074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049" w:type="dxa"/>
            <w:hideMark/>
          </w:tcPr>
          <w:p w14:paraId="506941CB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847" w:type="dxa"/>
            <w:hideMark/>
          </w:tcPr>
          <w:p w14:paraId="710DF6AA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708" w:type="dxa"/>
            <w:hideMark/>
          </w:tcPr>
          <w:p w14:paraId="3FBCC381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987" w:type="dxa"/>
            <w:hideMark/>
          </w:tcPr>
          <w:p w14:paraId="47A50D7F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127" w:type="dxa"/>
            <w:hideMark/>
          </w:tcPr>
          <w:p w14:paraId="22038E9D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04658F" w:rsidRPr="00932EF9" w14:paraId="7AB1C5E6" w14:textId="77777777" w:rsidTr="00955D9B">
        <w:trPr>
          <w:trHeight w:val="441"/>
        </w:trPr>
        <w:tc>
          <w:tcPr>
            <w:tcW w:w="1111" w:type="dxa"/>
            <w:hideMark/>
          </w:tcPr>
          <w:p w14:paraId="23378D35" w14:textId="77777777" w:rsidR="0004658F" w:rsidRPr="00932EF9" w:rsidRDefault="0004658F" w:rsidP="0004658F">
            <w:pPr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b/>
                <w:bCs/>
                <w:kern w:val="24"/>
                <w:sz w:val="28"/>
                <w:szCs w:val="28"/>
                <w:lang w:eastAsia="pt-BR"/>
              </w:rPr>
              <w:t>Mai</w:t>
            </w:r>
          </w:p>
        </w:tc>
        <w:tc>
          <w:tcPr>
            <w:tcW w:w="828" w:type="dxa"/>
            <w:vAlign w:val="bottom"/>
            <w:hideMark/>
          </w:tcPr>
          <w:p w14:paraId="2530E107" w14:textId="5D6DEC05" w:rsidR="0004658F" w:rsidRPr="0004658F" w:rsidRDefault="0004658F" w:rsidP="0004658F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04658F">
              <w:rPr>
                <w:rFonts w:ascii="Arial" w:hAnsi="Arial" w:cs="Arial"/>
                <w:sz w:val="28"/>
                <w:szCs w:val="28"/>
              </w:rPr>
              <w:t>110</w:t>
            </w:r>
          </w:p>
        </w:tc>
        <w:tc>
          <w:tcPr>
            <w:tcW w:w="795" w:type="dxa"/>
            <w:vAlign w:val="bottom"/>
            <w:hideMark/>
          </w:tcPr>
          <w:p w14:paraId="5F359AEA" w14:textId="627EAC16" w:rsidR="0004658F" w:rsidRPr="0004658F" w:rsidRDefault="0004658F" w:rsidP="0004658F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04658F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1002" w:type="dxa"/>
            <w:hideMark/>
          </w:tcPr>
          <w:p w14:paraId="2684E6E4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868" w:type="dxa"/>
            <w:hideMark/>
          </w:tcPr>
          <w:p w14:paraId="539A712C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049" w:type="dxa"/>
            <w:hideMark/>
          </w:tcPr>
          <w:p w14:paraId="66F49599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847" w:type="dxa"/>
            <w:hideMark/>
          </w:tcPr>
          <w:p w14:paraId="501C0F02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708" w:type="dxa"/>
            <w:hideMark/>
          </w:tcPr>
          <w:p w14:paraId="5F78A64D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987" w:type="dxa"/>
            <w:hideMark/>
          </w:tcPr>
          <w:p w14:paraId="3290CB5D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127" w:type="dxa"/>
            <w:hideMark/>
          </w:tcPr>
          <w:p w14:paraId="77D67E22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04658F" w:rsidRPr="00932EF9" w14:paraId="43AE1C38" w14:textId="77777777" w:rsidTr="00955D9B">
        <w:trPr>
          <w:trHeight w:val="441"/>
        </w:trPr>
        <w:tc>
          <w:tcPr>
            <w:tcW w:w="1111" w:type="dxa"/>
            <w:hideMark/>
          </w:tcPr>
          <w:p w14:paraId="110209F6" w14:textId="77777777" w:rsidR="0004658F" w:rsidRPr="00932EF9" w:rsidRDefault="0004658F" w:rsidP="0004658F">
            <w:pPr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spellStart"/>
            <w:r w:rsidRPr="00932EF9">
              <w:rPr>
                <w:rFonts w:eastAsia="Times New Roman" w:hAnsi="Calibri" w:cs="Arial"/>
                <w:b/>
                <w:bCs/>
                <w:kern w:val="24"/>
                <w:sz w:val="28"/>
                <w:szCs w:val="28"/>
                <w:lang w:eastAsia="pt-BR"/>
              </w:rPr>
              <w:t>Jun</w:t>
            </w:r>
            <w:proofErr w:type="spellEnd"/>
          </w:p>
        </w:tc>
        <w:tc>
          <w:tcPr>
            <w:tcW w:w="828" w:type="dxa"/>
            <w:vAlign w:val="bottom"/>
            <w:hideMark/>
          </w:tcPr>
          <w:p w14:paraId="1644CA28" w14:textId="0B17770B" w:rsidR="0004658F" w:rsidRPr="0004658F" w:rsidRDefault="0004658F" w:rsidP="0004658F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04658F">
              <w:rPr>
                <w:rFonts w:ascii="Arial" w:hAnsi="Arial" w:cs="Arial"/>
                <w:sz w:val="28"/>
                <w:szCs w:val="28"/>
              </w:rPr>
              <w:t>66</w:t>
            </w:r>
          </w:p>
        </w:tc>
        <w:tc>
          <w:tcPr>
            <w:tcW w:w="795" w:type="dxa"/>
            <w:vAlign w:val="bottom"/>
            <w:hideMark/>
          </w:tcPr>
          <w:p w14:paraId="680C2550" w14:textId="045535EB" w:rsidR="0004658F" w:rsidRPr="0004658F" w:rsidRDefault="0004658F" w:rsidP="0004658F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04658F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002" w:type="dxa"/>
            <w:hideMark/>
          </w:tcPr>
          <w:p w14:paraId="35006486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868" w:type="dxa"/>
            <w:hideMark/>
          </w:tcPr>
          <w:p w14:paraId="6B1D492F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049" w:type="dxa"/>
            <w:hideMark/>
          </w:tcPr>
          <w:p w14:paraId="5D8D8E7A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847" w:type="dxa"/>
            <w:hideMark/>
          </w:tcPr>
          <w:p w14:paraId="1A9FC8A5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708" w:type="dxa"/>
            <w:hideMark/>
          </w:tcPr>
          <w:p w14:paraId="7EE1321C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987" w:type="dxa"/>
            <w:hideMark/>
          </w:tcPr>
          <w:p w14:paraId="204C6A03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127" w:type="dxa"/>
            <w:hideMark/>
          </w:tcPr>
          <w:p w14:paraId="2E8BC916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04658F" w:rsidRPr="00932EF9" w14:paraId="2B8FD464" w14:textId="77777777" w:rsidTr="00955D9B">
        <w:trPr>
          <w:trHeight w:val="441"/>
        </w:trPr>
        <w:tc>
          <w:tcPr>
            <w:tcW w:w="1111" w:type="dxa"/>
            <w:hideMark/>
          </w:tcPr>
          <w:p w14:paraId="097D7846" w14:textId="77777777" w:rsidR="0004658F" w:rsidRPr="00932EF9" w:rsidRDefault="0004658F" w:rsidP="0004658F">
            <w:pPr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spellStart"/>
            <w:r w:rsidRPr="00932EF9">
              <w:rPr>
                <w:rFonts w:eastAsia="Times New Roman" w:hAnsi="Calibri" w:cs="Arial"/>
                <w:b/>
                <w:bCs/>
                <w:kern w:val="24"/>
                <w:sz w:val="28"/>
                <w:szCs w:val="28"/>
                <w:lang w:eastAsia="pt-BR"/>
              </w:rPr>
              <w:t>Jul</w:t>
            </w:r>
            <w:proofErr w:type="spellEnd"/>
          </w:p>
        </w:tc>
        <w:tc>
          <w:tcPr>
            <w:tcW w:w="828" w:type="dxa"/>
            <w:vAlign w:val="bottom"/>
            <w:hideMark/>
          </w:tcPr>
          <w:p w14:paraId="2D7BC66F" w14:textId="609F2577" w:rsidR="0004658F" w:rsidRPr="0004658F" w:rsidRDefault="0004658F" w:rsidP="0004658F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04658F">
              <w:rPr>
                <w:rFonts w:ascii="Arial" w:hAnsi="Arial" w:cs="Arial"/>
                <w:sz w:val="28"/>
                <w:szCs w:val="28"/>
              </w:rPr>
              <w:t>66</w:t>
            </w:r>
          </w:p>
        </w:tc>
        <w:tc>
          <w:tcPr>
            <w:tcW w:w="795" w:type="dxa"/>
            <w:vAlign w:val="bottom"/>
            <w:hideMark/>
          </w:tcPr>
          <w:p w14:paraId="0078623A" w14:textId="6FC3D33F" w:rsidR="0004658F" w:rsidRPr="0004658F" w:rsidRDefault="0004658F" w:rsidP="0004658F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04658F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002" w:type="dxa"/>
            <w:hideMark/>
          </w:tcPr>
          <w:p w14:paraId="255CECA4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868" w:type="dxa"/>
            <w:hideMark/>
          </w:tcPr>
          <w:p w14:paraId="78EF1170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049" w:type="dxa"/>
            <w:hideMark/>
          </w:tcPr>
          <w:p w14:paraId="067CF46F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847" w:type="dxa"/>
            <w:hideMark/>
          </w:tcPr>
          <w:p w14:paraId="02B9F010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708" w:type="dxa"/>
            <w:hideMark/>
          </w:tcPr>
          <w:p w14:paraId="323B4FF5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987" w:type="dxa"/>
            <w:hideMark/>
          </w:tcPr>
          <w:p w14:paraId="2877420C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127" w:type="dxa"/>
            <w:hideMark/>
          </w:tcPr>
          <w:p w14:paraId="022DA140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04658F" w:rsidRPr="00932EF9" w14:paraId="4D660811" w14:textId="77777777" w:rsidTr="00955D9B">
        <w:trPr>
          <w:trHeight w:val="441"/>
        </w:trPr>
        <w:tc>
          <w:tcPr>
            <w:tcW w:w="1111" w:type="dxa"/>
            <w:hideMark/>
          </w:tcPr>
          <w:p w14:paraId="47D3C663" w14:textId="77777777" w:rsidR="0004658F" w:rsidRPr="00932EF9" w:rsidRDefault="0004658F" w:rsidP="0004658F">
            <w:pPr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spellStart"/>
            <w:r w:rsidRPr="00932EF9">
              <w:rPr>
                <w:rFonts w:eastAsia="Times New Roman" w:hAnsi="Calibri" w:cs="Arial"/>
                <w:b/>
                <w:bCs/>
                <w:kern w:val="24"/>
                <w:sz w:val="28"/>
                <w:szCs w:val="28"/>
                <w:lang w:eastAsia="pt-BR"/>
              </w:rPr>
              <w:t>Ago</w:t>
            </w:r>
            <w:proofErr w:type="spellEnd"/>
          </w:p>
        </w:tc>
        <w:tc>
          <w:tcPr>
            <w:tcW w:w="828" w:type="dxa"/>
            <w:vAlign w:val="bottom"/>
            <w:hideMark/>
          </w:tcPr>
          <w:p w14:paraId="226EAE71" w14:textId="7C3A2444" w:rsidR="0004658F" w:rsidRPr="0004658F" w:rsidRDefault="0004658F" w:rsidP="0004658F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04658F">
              <w:rPr>
                <w:rFonts w:ascii="Arial" w:hAnsi="Arial" w:cs="Arial"/>
                <w:sz w:val="28"/>
                <w:szCs w:val="28"/>
              </w:rPr>
              <w:t>81</w:t>
            </w:r>
          </w:p>
        </w:tc>
        <w:tc>
          <w:tcPr>
            <w:tcW w:w="795" w:type="dxa"/>
            <w:vAlign w:val="bottom"/>
            <w:hideMark/>
          </w:tcPr>
          <w:p w14:paraId="0B26DCCD" w14:textId="05C49048" w:rsidR="0004658F" w:rsidRPr="0004658F" w:rsidRDefault="0004658F" w:rsidP="0004658F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04658F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002" w:type="dxa"/>
            <w:hideMark/>
          </w:tcPr>
          <w:p w14:paraId="6CF15D57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868" w:type="dxa"/>
            <w:hideMark/>
          </w:tcPr>
          <w:p w14:paraId="0296CDA4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049" w:type="dxa"/>
            <w:hideMark/>
          </w:tcPr>
          <w:p w14:paraId="6E5BC9F1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847" w:type="dxa"/>
            <w:hideMark/>
          </w:tcPr>
          <w:p w14:paraId="525F19B0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708" w:type="dxa"/>
            <w:hideMark/>
          </w:tcPr>
          <w:p w14:paraId="25695E83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987" w:type="dxa"/>
            <w:hideMark/>
          </w:tcPr>
          <w:p w14:paraId="565B9ECE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127" w:type="dxa"/>
            <w:hideMark/>
          </w:tcPr>
          <w:p w14:paraId="13E82F2A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04658F" w:rsidRPr="00932EF9" w14:paraId="52825D98" w14:textId="77777777" w:rsidTr="00955D9B">
        <w:trPr>
          <w:trHeight w:val="441"/>
        </w:trPr>
        <w:tc>
          <w:tcPr>
            <w:tcW w:w="1111" w:type="dxa"/>
            <w:hideMark/>
          </w:tcPr>
          <w:p w14:paraId="5E505BA6" w14:textId="77777777" w:rsidR="0004658F" w:rsidRPr="00932EF9" w:rsidRDefault="0004658F" w:rsidP="0004658F">
            <w:pPr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b/>
                <w:bCs/>
                <w:kern w:val="24"/>
                <w:sz w:val="28"/>
                <w:szCs w:val="28"/>
                <w:lang w:eastAsia="pt-BR"/>
              </w:rPr>
              <w:t>Set</w:t>
            </w:r>
          </w:p>
        </w:tc>
        <w:tc>
          <w:tcPr>
            <w:tcW w:w="828" w:type="dxa"/>
            <w:vAlign w:val="bottom"/>
            <w:hideMark/>
          </w:tcPr>
          <w:p w14:paraId="4BD8E996" w14:textId="32D44E09" w:rsidR="0004658F" w:rsidRPr="0004658F" w:rsidRDefault="0004658F" w:rsidP="0004658F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04658F">
              <w:rPr>
                <w:rFonts w:ascii="Arial" w:hAnsi="Arial" w:cs="Arial"/>
                <w:sz w:val="28"/>
                <w:szCs w:val="28"/>
              </w:rPr>
              <w:t>106</w:t>
            </w:r>
          </w:p>
        </w:tc>
        <w:tc>
          <w:tcPr>
            <w:tcW w:w="795" w:type="dxa"/>
            <w:vAlign w:val="bottom"/>
            <w:hideMark/>
          </w:tcPr>
          <w:p w14:paraId="5B860A1D" w14:textId="04763650" w:rsidR="0004658F" w:rsidRPr="0004658F" w:rsidRDefault="0004658F" w:rsidP="0004658F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04658F"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1002" w:type="dxa"/>
            <w:hideMark/>
          </w:tcPr>
          <w:p w14:paraId="403EE695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868" w:type="dxa"/>
            <w:hideMark/>
          </w:tcPr>
          <w:p w14:paraId="4820B91F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049" w:type="dxa"/>
            <w:hideMark/>
          </w:tcPr>
          <w:p w14:paraId="2A6AAFAE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847" w:type="dxa"/>
            <w:hideMark/>
          </w:tcPr>
          <w:p w14:paraId="59E282BF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708" w:type="dxa"/>
            <w:hideMark/>
          </w:tcPr>
          <w:p w14:paraId="61BEBFBD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987" w:type="dxa"/>
            <w:hideMark/>
          </w:tcPr>
          <w:p w14:paraId="6DCE9424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127" w:type="dxa"/>
            <w:hideMark/>
          </w:tcPr>
          <w:p w14:paraId="29162B28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04658F" w:rsidRPr="00932EF9" w14:paraId="063D3422" w14:textId="77777777" w:rsidTr="00955D9B">
        <w:trPr>
          <w:trHeight w:val="441"/>
        </w:trPr>
        <w:tc>
          <w:tcPr>
            <w:tcW w:w="1111" w:type="dxa"/>
            <w:hideMark/>
          </w:tcPr>
          <w:p w14:paraId="6E4D75AB" w14:textId="77777777" w:rsidR="0004658F" w:rsidRPr="00932EF9" w:rsidRDefault="0004658F" w:rsidP="0004658F">
            <w:pPr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b/>
                <w:bCs/>
                <w:kern w:val="24"/>
                <w:sz w:val="28"/>
                <w:szCs w:val="28"/>
                <w:lang w:eastAsia="pt-BR"/>
              </w:rPr>
              <w:t>Out</w:t>
            </w:r>
          </w:p>
        </w:tc>
        <w:tc>
          <w:tcPr>
            <w:tcW w:w="828" w:type="dxa"/>
            <w:vAlign w:val="bottom"/>
            <w:hideMark/>
          </w:tcPr>
          <w:p w14:paraId="2CA81F14" w14:textId="62D66B8F" w:rsidR="0004658F" w:rsidRPr="0004658F" w:rsidRDefault="0004658F" w:rsidP="0004658F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04658F">
              <w:rPr>
                <w:rFonts w:ascii="Arial" w:hAnsi="Arial" w:cs="Arial"/>
                <w:sz w:val="28"/>
                <w:szCs w:val="28"/>
              </w:rPr>
              <w:t>151</w:t>
            </w:r>
          </w:p>
        </w:tc>
        <w:tc>
          <w:tcPr>
            <w:tcW w:w="795" w:type="dxa"/>
            <w:vAlign w:val="bottom"/>
            <w:hideMark/>
          </w:tcPr>
          <w:p w14:paraId="48BD02C7" w14:textId="2DB13843" w:rsidR="0004658F" w:rsidRPr="0004658F" w:rsidRDefault="0004658F" w:rsidP="0004658F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04658F">
              <w:rPr>
                <w:rFonts w:ascii="Arial" w:hAnsi="Arial" w:cs="Arial"/>
                <w:sz w:val="28"/>
                <w:szCs w:val="28"/>
              </w:rPr>
              <w:t>78</w:t>
            </w:r>
          </w:p>
        </w:tc>
        <w:tc>
          <w:tcPr>
            <w:tcW w:w="1002" w:type="dxa"/>
            <w:hideMark/>
          </w:tcPr>
          <w:p w14:paraId="16207532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868" w:type="dxa"/>
            <w:hideMark/>
          </w:tcPr>
          <w:p w14:paraId="763CBE07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049" w:type="dxa"/>
            <w:hideMark/>
          </w:tcPr>
          <w:p w14:paraId="1352FB98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847" w:type="dxa"/>
            <w:hideMark/>
          </w:tcPr>
          <w:p w14:paraId="718AC32B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708" w:type="dxa"/>
            <w:hideMark/>
          </w:tcPr>
          <w:p w14:paraId="736E375D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987" w:type="dxa"/>
            <w:hideMark/>
          </w:tcPr>
          <w:p w14:paraId="664ED69B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127" w:type="dxa"/>
            <w:hideMark/>
          </w:tcPr>
          <w:p w14:paraId="798BE0D5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04658F" w:rsidRPr="00932EF9" w14:paraId="3714038D" w14:textId="77777777" w:rsidTr="00955D9B">
        <w:trPr>
          <w:trHeight w:val="441"/>
        </w:trPr>
        <w:tc>
          <w:tcPr>
            <w:tcW w:w="1111" w:type="dxa"/>
            <w:hideMark/>
          </w:tcPr>
          <w:p w14:paraId="7505AD6D" w14:textId="77777777" w:rsidR="0004658F" w:rsidRPr="00932EF9" w:rsidRDefault="0004658F" w:rsidP="0004658F">
            <w:pPr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spellStart"/>
            <w:r w:rsidRPr="00932EF9">
              <w:rPr>
                <w:rFonts w:eastAsia="Times New Roman" w:hAnsi="Calibri" w:cs="Arial"/>
                <w:b/>
                <w:bCs/>
                <w:kern w:val="24"/>
                <w:sz w:val="28"/>
                <w:szCs w:val="28"/>
                <w:lang w:eastAsia="pt-BR"/>
              </w:rPr>
              <w:t>Nov</w:t>
            </w:r>
            <w:proofErr w:type="spellEnd"/>
          </w:p>
        </w:tc>
        <w:tc>
          <w:tcPr>
            <w:tcW w:w="828" w:type="dxa"/>
            <w:vAlign w:val="bottom"/>
            <w:hideMark/>
          </w:tcPr>
          <w:p w14:paraId="75DB2DD3" w14:textId="4AE934E3" w:rsidR="0004658F" w:rsidRPr="0004658F" w:rsidRDefault="0004658F" w:rsidP="0004658F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04658F">
              <w:rPr>
                <w:rFonts w:ascii="Arial" w:hAnsi="Arial" w:cs="Arial"/>
                <w:sz w:val="28"/>
                <w:szCs w:val="28"/>
              </w:rPr>
              <w:t>146</w:t>
            </w:r>
          </w:p>
        </w:tc>
        <w:tc>
          <w:tcPr>
            <w:tcW w:w="795" w:type="dxa"/>
            <w:vAlign w:val="bottom"/>
            <w:hideMark/>
          </w:tcPr>
          <w:p w14:paraId="7479E1F9" w14:textId="56E4A071" w:rsidR="0004658F" w:rsidRPr="0004658F" w:rsidRDefault="0004658F" w:rsidP="0004658F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04658F">
              <w:rPr>
                <w:rFonts w:ascii="Arial" w:hAnsi="Arial" w:cs="Arial"/>
                <w:sz w:val="28"/>
                <w:szCs w:val="28"/>
              </w:rPr>
              <w:t>156</w:t>
            </w:r>
          </w:p>
        </w:tc>
        <w:tc>
          <w:tcPr>
            <w:tcW w:w="1002" w:type="dxa"/>
            <w:hideMark/>
          </w:tcPr>
          <w:p w14:paraId="02DF0413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868" w:type="dxa"/>
            <w:hideMark/>
          </w:tcPr>
          <w:p w14:paraId="40ABEEB2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049" w:type="dxa"/>
            <w:hideMark/>
          </w:tcPr>
          <w:p w14:paraId="1EF0F970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847" w:type="dxa"/>
            <w:hideMark/>
          </w:tcPr>
          <w:p w14:paraId="1D9DEED8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708" w:type="dxa"/>
            <w:hideMark/>
          </w:tcPr>
          <w:p w14:paraId="4EE08DF0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987" w:type="dxa"/>
            <w:hideMark/>
          </w:tcPr>
          <w:p w14:paraId="17B2163E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127" w:type="dxa"/>
            <w:hideMark/>
          </w:tcPr>
          <w:p w14:paraId="260C0B23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04658F" w:rsidRPr="00932EF9" w14:paraId="4B513509" w14:textId="77777777" w:rsidTr="00955D9B">
        <w:trPr>
          <w:trHeight w:val="456"/>
        </w:trPr>
        <w:tc>
          <w:tcPr>
            <w:tcW w:w="1111" w:type="dxa"/>
            <w:hideMark/>
          </w:tcPr>
          <w:p w14:paraId="15D8F6CA" w14:textId="77777777" w:rsidR="0004658F" w:rsidRPr="00932EF9" w:rsidRDefault="0004658F" w:rsidP="0004658F">
            <w:pPr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b/>
                <w:bCs/>
                <w:kern w:val="24"/>
                <w:sz w:val="28"/>
                <w:szCs w:val="28"/>
                <w:lang w:eastAsia="pt-BR"/>
              </w:rPr>
              <w:t>Dez</w:t>
            </w:r>
          </w:p>
        </w:tc>
        <w:tc>
          <w:tcPr>
            <w:tcW w:w="828" w:type="dxa"/>
            <w:vAlign w:val="bottom"/>
            <w:hideMark/>
          </w:tcPr>
          <w:p w14:paraId="3F80708F" w14:textId="3BC9F6E4" w:rsidR="0004658F" w:rsidRPr="0004658F" w:rsidRDefault="0004658F" w:rsidP="0004658F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04658F">
              <w:rPr>
                <w:rFonts w:ascii="Arial" w:hAnsi="Arial" w:cs="Arial"/>
                <w:sz w:val="28"/>
                <w:szCs w:val="28"/>
              </w:rPr>
              <w:t>151</w:t>
            </w:r>
          </w:p>
        </w:tc>
        <w:tc>
          <w:tcPr>
            <w:tcW w:w="795" w:type="dxa"/>
            <w:vAlign w:val="bottom"/>
            <w:hideMark/>
          </w:tcPr>
          <w:p w14:paraId="3D6AFB3C" w14:textId="467D228B" w:rsidR="0004658F" w:rsidRPr="0004658F" w:rsidRDefault="0004658F" w:rsidP="0004658F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04658F">
              <w:rPr>
                <w:rFonts w:ascii="Arial" w:hAnsi="Arial" w:cs="Arial"/>
                <w:sz w:val="28"/>
                <w:szCs w:val="28"/>
              </w:rPr>
              <w:t>218</w:t>
            </w:r>
          </w:p>
        </w:tc>
        <w:tc>
          <w:tcPr>
            <w:tcW w:w="1002" w:type="dxa"/>
            <w:hideMark/>
          </w:tcPr>
          <w:p w14:paraId="4C350C1B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868" w:type="dxa"/>
            <w:hideMark/>
          </w:tcPr>
          <w:p w14:paraId="2A1E4373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049" w:type="dxa"/>
            <w:hideMark/>
          </w:tcPr>
          <w:p w14:paraId="660E4BDF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847" w:type="dxa"/>
            <w:hideMark/>
          </w:tcPr>
          <w:p w14:paraId="4D819396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708" w:type="dxa"/>
            <w:hideMark/>
          </w:tcPr>
          <w:p w14:paraId="7F07B8B5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987" w:type="dxa"/>
            <w:hideMark/>
          </w:tcPr>
          <w:p w14:paraId="6645E213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127" w:type="dxa"/>
            <w:hideMark/>
          </w:tcPr>
          <w:p w14:paraId="21FEE984" w14:textId="77777777" w:rsidR="0004658F" w:rsidRPr="00932EF9" w:rsidRDefault="0004658F" w:rsidP="0004658F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932EF9" w:rsidRPr="00932EF9" w14:paraId="4080EA25" w14:textId="77777777" w:rsidTr="0004658F">
        <w:trPr>
          <w:trHeight w:val="456"/>
        </w:trPr>
        <w:tc>
          <w:tcPr>
            <w:tcW w:w="1111" w:type="dxa"/>
            <w:hideMark/>
          </w:tcPr>
          <w:p w14:paraId="056C6A12" w14:textId="77777777" w:rsidR="00932EF9" w:rsidRPr="00932EF9" w:rsidRDefault="00932EF9" w:rsidP="00853CAD">
            <w:pPr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b/>
                <w:bCs/>
                <w:kern w:val="24"/>
                <w:sz w:val="28"/>
                <w:szCs w:val="28"/>
                <w:lang w:eastAsia="pt-BR"/>
              </w:rPr>
              <w:t>Total</w:t>
            </w:r>
          </w:p>
        </w:tc>
        <w:tc>
          <w:tcPr>
            <w:tcW w:w="828" w:type="dxa"/>
            <w:hideMark/>
          </w:tcPr>
          <w:p w14:paraId="2B2DF92D" w14:textId="77777777" w:rsidR="00932EF9" w:rsidRPr="00932EF9" w:rsidRDefault="00932EF9" w:rsidP="00853CA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795" w:type="dxa"/>
            <w:hideMark/>
          </w:tcPr>
          <w:p w14:paraId="1DBCF583" w14:textId="77777777" w:rsidR="00932EF9" w:rsidRPr="00932EF9" w:rsidRDefault="00932EF9" w:rsidP="00853CA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002" w:type="dxa"/>
            <w:hideMark/>
          </w:tcPr>
          <w:p w14:paraId="752364F9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868" w:type="dxa"/>
            <w:hideMark/>
          </w:tcPr>
          <w:p w14:paraId="69E5A21C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049" w:type="dxa"/>
            <w:hideMark/>
          </w:tcPr>
          <w:p w14:paraId="2988FD8A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847" w:type="dxa"/>
            <w:hideMark/>
          </w:tcPr>
          <w:p w14:paraId="07736A28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708" w:type="dxa"/>
            <w:hideMark/>
          </w:tcPr>
          <w:p w14:paraId="71BC3DE5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987" w:type="dxa"/>
            <w:hideMark/>
          </w:tcPr>
          <w:p w14:paraId="5D9F7153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127" w:type="dxa"/>
            <w:hideMark/>
          </w:tcPr>
          <w:p w14:paraId="48CB7629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932EF9" w:rsidRPr="00932EF9" w14:paraId="26558A51" w14:textId="77777777" w:rsidTr="0004658F">
        <w:trPr>
          <w:trHeight w:val="456"/>
        </w:trPr>
        <w:tc>
          <w:tcPr>
            <w:tcW w:w="1111" w:type="dxa"/>
            <w:hideMark/>
          </w:tcPr>
          <w:p w14:paraId="2CA372D2" w14:textId="77777777" w:rsidR="00932EF9" w:rsidRPr="00932EF9" w:rsidRDefault="00932EF9" w:rsidP="00853CAD">
            <w:pPr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b/>
                <w:bCs/>
                <w:kern w:val="24"/>
                <w:sz w:val="28"/>
                <w:szCs w:val="28"/>
                <w:lang w:eastAsia="pt-BR"/>
              </w:rPr>
              <w:t>Média</w:t>
            </w:r>
          </w:p>
        </w:tc>
        <w:tc>
          <w:tcPr>
            <w:tcW w:w="828" w:type="dxa"/>
            <w:hideMark/>
          </w:tcPr>
          <w:p w14:paraId="1578B2EA" w14:textId="77777777" w:rsidR="00932EF9" w:rsidRPr="00932EF9" w:rsidRDefault="00932EF9" w:rsidP="00853CA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795" w:type="dxa"/>
            <w:hideMark/>
          </w:tcPr>
          <w:p w14:paraId="52747F91" w14:textId="77777777" w:rsidR="00932EF9" w:rsidRPr="00932EF9" w:rsidRDefault="00932EF9" w:rsidP="00853CA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002" w:type="dxa"/>
            <w:hideMark/>
          </w:tcPr>
          <w:p w14:paraId="5A4EBF3B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868" w:type="dxa"/>
            <w:hideMark/>
          </w:tcPr>
          <w:p w14:paraId="1A0B274F" w14:textId="77777777" w:rsidR="00932EF9" w:rsidRPr="00932EF9" w:rsidRDefault="00932EF9" w:rsidP="00853CAD">
            <w:pPr>
              <w:jc w:val="right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kern w:val="24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049" w:type="dxa"/>
            <w:hideMark/>
          </w:tcPr>
          <w:p w14:paraId="38EFB241" w14:textId="77777777" w:rsidR="00932EF9" w:rsidRPr="00932EF9" w:rsidRDefault="00932EF9" w:rsidP="00853CAD">
            <w:pPr>
              <w:jc w:val="right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kern w:val="24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847" w:type="dxa"/>
            <w:hideMark/>
          </w:tcPr>
          <w:p w14:paraId="5E963610" w14:textId="77777777" w:rsidR="00932EF9" w:rsidRPr="00932EF9" w:rsidRDefault="00932EF9" w:rsidP="00853CAD">
            <w:pPr>
              <w:jc w:val="right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kern w:val="24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708" w:type="dxa"/>
            <w:hideMark/>
          </w:tcPr>
          <w:p w14:paraId="43A4E478" w14:textId="77777777" w:rsidR="00932EF9" w:rsidRPr="00932EF9" w:rsidRDefault="00932EF9" w:rsidP="00853CAD">
            <w:pPr>
              <w:jc w:val="right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kern w:val="24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87" w:type="dxa"/>
            <w:hideMark/>
          </w:tcPr>
          <w:p w14:paraId="27DDB593" w14:textId="77777777" w:rsidR="00932EF9" w:rsidRPr="00932EF9" w:rsidRDefault="00932EF9" w:rsidP="00853CAD">
            <w:pPr>
              <w:jc w:val="right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kern w:val="24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127" w:type="dxa"/>
            <w:hideMark/>
          </w:tcPr>
          <w:p w14:paraId="7F8B840B" w14:textId="77777777" w:rsidR="00932EF9" w:rsidRPr="00932EF9" w:rsidRDefault="00932EF9" w:rsidP="00853CAD">
            <w:pPr>
              <w:jc w:val="right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kern w:val="24"/>
                <w:sz w:val="28"/>
                <w:szCs w:val="28"/>
                <w:lang w:eastAsia="pt-BR"/>
              </w:rPr>
              <w:t> </w:t>
            </w:r>
          </w:p>
        </w:tc>
      </w:tr>
    </w:tbl>
    <w:p w14:paraId="3AA803B1" w14:textId="77777777" w:rsidR="00C6457C" w:rsidRDefault="00290B60">
      <w:r w:rsidRPr="00290B6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274F7" wp14:editId="32FB1BB8">
                <wp:simplePos x="0" y="0"/>
                <wp:positionH relativeFrom="column">
                  <wp:posOffset>-129360</wp:posOffset>
                </wp:positionH>
                <wp:positionV relativeFrom="paragraph">
                  <wp:posOffset>394174</wp:posOffset>
                </wp:positionV>
                <wp:extent cx="8681720" cy="461645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172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03B162" w14:textId="77777777" w:rsidR="00290B60" w:rsidRPr="0004658F" w:rsidRDefault="00290B60" w:rsidP="00290B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04658F">
                              <w:rPr>
                                <w:color w:val="000000" w:themeColor="text1"/>
                                <w:kern w:val="24"/>
                              </w:rPr>
                              <w:t>Balanço H</w:t>
                            </w:r>
                            <w:bookmarkStart w:id="0" w:name="_GoBack"/>
                            <w:bookmarkEnd w:id="0"/>
                            <w:r w:rsidRPr="0004658F">
                              <w:rPr>
                                <w:color w:val="000000" w:themeColor="text1"/>
                                <w:kern w:val="24"/>
                              </w:rPr>
                              <w:t xml:space="preserve">ídrico Normal </w:t>
                            </w:r>
                          </w:p>
                          <w:p w14:paraId="49B8BEFD" w14:textId="4215DC03" w:rsidR="00290B60" w:rsidRPr="0004658F" w:rsidRDefault="00290B60" w:rsidP="00290B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04658F">
                              <w:rPr>
                                <w:color w:val="000000" w:themeColor="text1"/>
                                <w:kern w:val="24"/>
                              </w:rPr>
                              <w:t xml:space="preserve">Local: </w:t>
                            </w:r>
                            <w:r w:rsidR="0004658F" w:rsidRPr="0004658F">
                              <w:rPr>
                                <w:color w:val="000000" w:themeColor="text1"/>
                                <w:kern w:val="24"/>
                              </w:rPr>
                              <w:t>Cáceres</w:t>
                            </w:r>
                            <w:r w:rsidRPr="0004658F">
                              <w:rPr>
                                <w:color w:val="000000" w:themeColor="text1"/>
                                <w:kern w:val="24"/>
                              </w:rPr>
                              <w:t xml:space="preserve">, </w:t>
                            </w:r>
                            <w:r w:rsidR="0004658F" w:rsidRPr="0004658F">
                              <w:rPr>
                                <w:color w:val="000000" w:themeColor="text1"/>
                                <w:kern w:val="24"/>
                              </w:rPr>
                              <w:t>MT</w:t>
                            </w:r>
                            <w:r w:rsidRPr="0004658F">
                              <w:rPr>
                                <w:color w:val="000000" w:themeColor="text1"/>
                                <w:kern w:val="24"/>
                              </w:rPr>
                              <w:t xml:space="preserve"> (Lat. </w:t>
                            </w:r>
                            <w:r w:rsidR="0004658F" w:rsidRPr="0004658F">
                              <w:rPr>
                                <w:color w:val="000000" w:themeColor="text1"/>
                                <w:kern w:val="24"/>
                              </w:rPr>
                              <w:t>-</w:t>
                            </w:r>
                            <w:r w:rsidRPr="0004658F">
                              <w:rPr>
                                <w:color w:val="000000" w:themeColor="text1"/>
                                <w:kern w:val="24"/>
                              </w:rPr>
                              <w:t>1</w:t>
                            </w:r>
                            <w:r w:rsidR="0004658F" w:rsidRPr="0004658F">
                              <w:rPr>
                                <w:color w:val="000000" w:themeColor="text1"/>
                                <w:kern w:val="24"/>
                              </w:rPr>
                              <w:t>6,</w:t>
                            </w:r>
                            <w:r w:rsidRPr="0004658F">
                              <w:rPr>
                                <w:color w:val="000000" w:themeColor="text1"/>
                                <w:kern w:val="24"/>
                              </w:rPr>
                              <w:t>0</w:t>
                            </w:r>
                            <w:r w:rsidR="0004658F" w:rsidRPr="0004658F">
                              <w:rPr>
                                <w:color w:val="000000" w:themeColor="text1"/>
                                <w:kern w:val="24"/>
                              </w:rPr>
                              <w:t>5</w:t>
                            </w:r>
                            <w:r w:rsidRPr="0004658F">
                              <w:rPr>
                                <w:color w:val="000000" w:themeColor="text1"/>
                                <w:kern w:val="24"/>
                              </w:rPr>
                              <w:t xml:space="preserve">) </w:t>
                            </w:r>
                          </w:p>
                          <w:p w14:paraId="4F83C733" w14:textId="77777777" w:rsidR="00853CAD" w:rsidRPr="0004658F" w:rsidRDefault="00290B60" w:rsidP="00290B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04658F">
                              <w:rPr>
                                <w:color w:val="000000" w:themeColor="text1"/>
                                <w:kern w:val="24"/>
                              </w:rPr>
                              <w:t xml:space="preserve">Período: 1961-1990 </w:t>
                            </w:r>
                          </w:p>
                          <w:p w14:paraId="0D7DE0D3" w14:textId="6AFA79A1" w:rsidR="00290B60" w:rsidRPr="0004658F" w:rsidRDefault="0004658F" w:rsidP="000465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4658F">
                              <w:t xml:space="preserve">CC% = 32%, PMP = 19%, </w:t>
                            </w:r>
                            <w:proofErr w:type="spellStart"/>
                            <w:r>
                              <w:t>z</w:t>
                            </w:r>
                            <w:r w:rsidRPr="0004658F">
                              <w:rPr>
                                <w:vertAlign w:val="subscript"/>
                              </w:rPr>
                              <w:t>ef</w:t>
                            </w:r>
                            <w:proofErr w:type="spellEnd"/>
                            <w:r w:rsidRPr="0004658F">
                              <w:t xml:space="preserve"> = 48 cm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A274F7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-10.2pt;margin-top:31.05pt;width:683.6pt;height:36.3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" filled="f" stroked="f">
                <v:textbox style="mso-fit-shape-to-text:t">
                  <w:txbxContent>
                    <w:p w14:paraId="1503B162" w14:textId="77777777" w:rsidR="00290B60" w:rsidRPr="0004658F" w:rsidRDefault="00290B60" w:rsidP="00290B60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kern w:val="24"/>
                        </w:rPr>
                      </w:pPr>
                      <w:r w:rsidRPr="0004658F">
                        <w:rPr>
                          <w:color w:val="000000" w:themeColor="text1"/>
                          <w:kern w:val="24"/>
                        </w:rPr>
                        <w:t>Balanço H</w:t>
                      </w:r>
                      <w:bookmarkStart w:id="1" w:name="_GoBack"/>
                      <w:bookmarkEnd w:id="1"/>
                      <w:r w:rsidRPr="0004658F">
                        <w:rPr>
                          <w:color w:val="000000" w:themeColor="text1"/>
                          <w:kern w:val="24"/>
                        </w:rPr>
                        <w:t xml:space="preserve">ídrico Normal </w:t>
                      </w:r>
                    </w:p>
                    <w:p w14:paraId="49B8BEFD" w14:textId="4215DC03" w:rsidR="00290B60" w:rsidRPr="0004658F" w:rsidRDefault="00290B60" w:rsidP="00290B60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kern w:val="24"/>
                        </w:rPr>
                      </w:pPr>
                      <w:r w:rsidRPr="0004658F">
                        <w:rPr>
                          <w:color w:val="000000" w:themeColor="text1"/>
                          <w:kern w:val="24"/>
                        </w:rPr>
                        <w:t xml:space="preserve">Local: </w:t>
                      </w:r>
                      <w:r w:rsidR="0004658F" w:rsidRPr="0004658F">
                        <w:rPr>
                          <w:color w:val="000000" w:themeColor="text1"/>
                          <w:kern w:val="24"/>
                        </w:rPr>
                        <w:t>Cáceres</w:t>
                      </w:r>
                      <w:r w:rsidRPr="0004658F">
                        <w:rPr>
                          <w:color w:val="000000" w:themeColor="text1"/>
                          <w:kern w:val="24"/>
                        </w:rPr>
                        <w:t xml:space="preserve">, </w:t>
                      </w:r>
                      <w:r w:rsidR="0004658F" w:rsidRPr="0004658F">
                        <w:rPr>
                          <w:color w:val="000000" w:themeColor="text1"/>
                          <w:kern w:val="24"/>
                        </w:rPr>
                        <w:t>MT</w:t>
                      </w:r>
                      <w:r w:rsidRPr="0004658F">
                        <w:rPr>
                          <w:color w:val="000000" w:themeColor="text1"/>
                          <w:kern w:val="24"/>
                        </w:rPr>
                        <w:t xml:space="preserve"> (Lat. </w:t>
                      </w:r>
                      <w:r w:rsidR="0004658F" w:rsidRPr="0004658F">
                        <w:rPr>
                          <w:color w:val="000000" w:themeColor="text1"/>
                          <w:kern w:val="24"/>
                        </w:rPr>
                        <w:t>-</w:t>
                      </w:r>
                      <w:r w:rsidRPr="0004658F">
                        <w:rPr>
                          <w:color w:val="000000" w:themeColor="text1"/>
                          <w:kern w:val="24"/>
                        </w:rPr>
                        <w:t>1</w:t>
                      </w:r>
                      <w:r w:rsidR="0004658F" w:rsidRPr="0004658F">
                        <w:rPr>
                          <w:color w:val="000000" w:themeColor="text1"/>
                          <w:kern w:val="24"/>
                        </w:rPr>
                        <w:t>6,</w:t>
                      </w:r>
                      <w:r w:rsidRPr="0004658F">
                        <w:rPr>
                          <w:color w:val="000000" w:themeColor="text1"/>
                          <w:kern w:val="24"/>
                        </w:rPr>
                        <w:t>0</w:t>
                      </w:r>
                      <w:r w:rsidR="0004658F" w:rsidRPr="0004658F">
                        <w:rPr>
                          <w:color w:val="000000" w:themeColor="text1"/>
                          <w:kern w:val="24"/>
                        </w:rPr>
                        <w:t>5</w:t>
                      </w:r>
                      <w:r w:rsidRPr="0004658F">
                        <w:rPr>
                          <w:color w:val="000000" w:themeColor="text1"/>
                          <w:kern w:val="24"/>
                        </w:rPr>
                        <w:t xml:space="preserve">) </w:t>
                      </w:r>
                    </w:p>
                    <w:p w14:paraId="4F83C733" w14:textId="77777777" w:rsidR="00853CAD" w:rsidRPr="0004658F" w:rsidRDefault="00290B60" w:rsidP="00290B60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kern w:val="24"/>
                        </w:rPr>
                      </w:pPr>
                      <w:r w:rsidRPr="0004658F">
                        <w:rPr>
                          <w:color w:val="000000" w:themeColor="text1"/>
                          <w:kern w:val="24"/>
                        </w:rPr>
                        <w:t xml:space="preserve">Período: 1961-1990 </w:t>
                      </w:r>
                    </w:p>
                    <w:p w14:paraId="0D7DE0D3" w14:textId="6AFA79A1" w:rsidR="00290B60" w:rsidRPr="0004658F" w:rsidRDefault="0004658F" w:rsidP="0004658F">
                      <w:pPr>
                        <w:pStyle w:val="NormalWeb"/>
                        <w:spacing w:before="0" w:beforeAutospacing="0" w:after="0" w:afterAutospacing="0"/>
                      </w:pPr>
                      <w:r w:rsidRPr="0004658F">
                        <w:t xml:space="preserve">CC% = 32%, PMP = 19%, </w:t>
                      </w:r>
                      <w:proofErr w:type="spellStart"/>
                      <w:r>
                        <w:t>z</w:t>
                      </w:r>
                      <w:r w:rsidRPr="0004658F">
                        <w:rPr>
                          <w:vertAlign w:val="subscript"/>
                        </w:rPr>
                        <w:t>ef</w:t>
                      </w:r>
                      <w:proofErr w:type="spellEnd"/>
                      <w:r w:rsidRPr="0004658F">
                        <w:t xml:space="preserve"> = 48 cm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457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DBFE9" w14:textId="77777777" w:rsidR="00BE7D5F" w:rsidRDefault="00BE7D5F" w:rsidP="00290B60">
      <w:pPr>
        <w:spacing w:after="0" w:line="240" w:lineRule="auto"/>
      </w:pPr>
      <w:r>
        <w:separator/>
      </w:r>
    </w:p>
  </w:endnote>
  <w:endnote w:type="continuationSeparator" w:id="0">
    <w:p w14:paraId="67BC292A" w14:textId="77777777" w:rsidR="00BE7D5F" w:rsidRDefault="00BE7D5F" w:rsidP="0029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2A5B2" w14:textId="77777777" w:rsidR="00BE7D5F" w:rsidRDefault="00BE7D5F" w:rsidP="00290B60">
      <w:pPr>
        <w:spacing w:after="0" w:line="240" w:lineRule="auto"/>
      </w:pPr>
      <w:r>
        <w:separator/>
      </w:r>
    </w:p>
  </w:footnote>
  <w:footnote w:type="continuationSeparator" w:id="0">
    <w:p w14:paraId="347F11F2" w14:textId="77777777" w:rsidR="00BE7D5F" w:rsidRDefault="00BE7D5F" w:rsidP="0029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BAA6E" w14:textId="77777777" w:rsidR="00290B60" w:rsidRPr="00290B60" w:rsidRDefault="00290B60" w:rsidP="00290B60">
    <w:pPr>
      <w:pStyle w:val="Cabealho"/>
      <w:rPr>
        <w:rFonts w:ascii="Times New Roman" w:hAnsi="Times New Roman" w:cs="Times New Roman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6A976E32" wp14:editId="4E6B629C">
          <wp:simplePos x="0" y="0"/>
          <wp:positionH relativeFrom="margin">
            <wp:posOffset>-501015</wp:posOffset>
          </wp:positionH>
          <wp:positionV relativeFrom="margin">
            <wp:posOffset>-935355</wp:posOffset>
          </wp:positionV>
          <wp:extent cx="617220" cy="864235"/>
          <wp:effectExtent l="0" t="0" r="0" b="0"/>
          <wp:wrapSquare wrapText="bothSides"/>
          <wp:docPr id="1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08B2CA79" wp14:editId="4E0E4897">
          <wp:simplePos x="0" y="0"/>
          <wp:positionH relativeFrom="margin">
            <wp:posOffset>5229225</wp:posOffset>
          </wp:positionH>
          <wp:positionV relativeFrom="margin">
            <wp:posOffset>-981075</wp:posOffset>
          </wp:positionV>
          <wp:extent cx="662940" cy="819150"/>
          <wp:effectExtent l="0" t="0" r="3810" b="0"/>
          <wp:wrapSquare wrapText="bothSides"/>
          <wp:docPr id="1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0B60">
      <w:rPr>
        <w:rFonts w:ascii="Times New Roman" w:hAnsi="Times New Roman" w:cs="Times New Roman"/>
      </w:rPr>
      <w:t xml:space="preserve">             UNIVERSIDADE DE SÃO PAULO</w:t>
    </w:r>
  </w:p>
  <w:p w14:paraId="23862849" w14:textId="77777777" w:rsidR="00290B60" w:rsidRPr="00290B60" w:rsidRDefault="00290B60" w:rsidP="00290B60">
    <w:pPr>
      <w:pStyle w:val="Cabealho"/>
      <w:rPr>
        <w:rFonts w:ascii="Times New Roman" w:hAnsi="Times New Roman" w:cs="Times New Roman"/>
      </w:rPr>
    </w:pPr>
    <w:r w:rsidRPr="00290B60">
      <w:rPr>
        <w:rFonts w:ascii="Times New Roman" w:hAnsi="Times New Roman" w:cs="Times New Roman"/>
      </w:rPr>
      <w:t xml:space="preserve">             ESCOLA SUPERIOR DE AGRICULTURA "LUIZ DE QUEIROZ"</w:t>
    </w:r>
  </w:p>
  <w:p w14:paraId="6CC448C4" w14:textId="77777777" w:rsidR="00290B60" w:rsidRPr="00290B60" w:rsidRDefault="00290B60" w:rsidP="00290B60">
    <w:pPr>
      <w:pStyle w:val="Cabealho"/>
      <w:rPr>
        <w:rFonts w:ascii="Times New Roman" w:hAnsi="Times New Roman" w:cs="Times New Roman"/>
      </w:rPr>
    </w:pPr>
    <w:r w:rsidRPr="00290B60">
      <w:rPr>
        <w:rFonts w:ascii="Times New Roman" w:hAnsi="Times New Roman" w:cs="Times New Roman"/>
      </w:rPr>
      <w:t xml:space="preserve">             DEPARTAMENTO DE ENGENHARIA DE BIOSSISTEMAS</w:t>
    </w:r>
  </w:p>
  <w:p w14:paraId="38BF6F9D" w14:textId="403799EE" w:rsidR="004D20C0" w:rsidRDefault="00290B60" w:rsidP="00290B60">
    <w:pPr>
      <w:pStyle w:val="Cabealho"/>
      <w:rPr>
        <w:rFonts w:ascii="Times New Roman" w:hAnsi="Times New Roman" w:cs="Times New Roman"/>
      </w:rPr>
    </w:pPr>
    <w:r w:rsidRPr="00290B60">
      <w:rPr>
        <w:rFonts w:ascii="Times New Roman" w:hAnsi="Times New Roman" w:cs="Times New Roman"/>
      </w:rPr>
      <w:t xml:space="preserve">             LEB 306 – </w:t>
    </w:r>
    <w:r w:rsidR="004D20C0">
      <w:rPr>
        <w:rFonts w:ascii="Times New Roman" w:hAnsi="Times New Roman" w:cs="Times New Roman"/>
      </w:rPr>
      <w:t>Meteorologia Agrícola</w:t>
    </w:r>
  </w:p>
  <w:p w14:paraId="48363141" w14:textId="4BAD8A82" w:rsidR="00290B60" w:rsidRPr="00290B60" w:rsidRDefault="004D20C0" w:rsidP="00290B60">
    <w:pPr>
      <w:pStyle w:val="Cabealh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</w:t>
    </w:r>
    <w:r w:rsidR="00290B60">
      <w:rPr>
        <w:rFonts w:ascii="Times New Roman" w:hAnsi="Times New Roman" w:cs="Times New Roman"/>
      </w:rPr>
      <w:t xml:space="preserve">Exercício Balanço Hídrico </w:t>
    </w:r>
    <w:r>
      <w:rPr>
        <w:rFonts w:ascii="Times New Roman" w:hAnsi="Times New Roman" w:cs="Times New Roman"/>
      </w:rPr>
      <w:t>Normal</w:t>
    </w:r>
  </w:p>
  <w:p w14:paraId="620C5D2F" w14:textId="77777777" w:rsidR="00290B60" w:rsidRDefault="00290B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B60"/>
    <w:rsid w:val="00023423"/>
    <w:rsid w:val="0004658F"/>
    <w:rsid w:val="00290B60"/>
    <w:rsid w:val="0036369E"/>
    <w:rsid w:val="004355AB"/>
    <w:rsid w:val="004D20C0"/>
    <w:rsid w:val="006D7D85"/>
    <w:rsid w:val="00711181"/>
    <w:rsid w:val="00853CAD"/>
    <w:rsid w:val="00932EF9"/>
    <w:rsid w:val="009F620E"/>
    <w:rsid w:val="00A80DC9"/>
    <w:rsid w:val="00BE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1D8F1"/>
  <w15:docId w15:val="{EF7918D2-8FA7-4F1C-B77F-F8DF9DF4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0B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90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0B60"/>
  </w:style>
  <w:style w:type="paragraph" w:styleId="Rodap">
    <w:name w:val="footer"/>
    <w:basedOn w:val="Normal"/>
    <w:link w:val="RodapChar"/>
    <w:uiPriority w:val="99"/>
    <w:unhideWhenUsed/>
    <w:rsid w:val="00290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0B60"/>
  </w:style>
  <w:style w:type="paragraph" w:styleId="Textodebalo">
    <w:name w:val="Balloon Text"/>
    <w:basedOn w:val="Normal"/>
    <w:link w:val="TextodebaloChar"/>
    <w:uiPriority w:val="99"/>
    <w:semiHidden/>
    <w:unhideWhenUsed/>
    <w:rsid w:val="0029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B60"/>
    <w:rPr>
      <w:rFonts w:ascii="Tahoma" w:hAnsi="Tahoma" w:cs="Tahoma"/>
      <w:sz w:val="16"/>
      <w:szCs w:val="16"/>
    </w:rPr>
  </w:style>
  <w:style w:type="table" w:styleId="SombreamentoClaro">
    <w:name w:val="Light Shading"/>
    <w:basedOn w:val="Tabelanormal"/>
    <w:uiPriority w:val="60"/>
    <w:rsid w:val="00932E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comgrade">
    <w:name w:val="Table Grid"/>
    <w:basedOn w:val="Tabelanormal"/>
    <w:uiPriority w:val="59"/>
    <w:rsid w:val="0093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932E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mentoClaro-nfase6">
    <w:name w:val="Light Shading Accent 6"/>
    <w:basedOn w:val="Tabelanormal"/>
    <w:uiPriority w:val="60"/>
    <w:rsid w:val="00932EF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5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 Marin</cp:lastModifiedBy>
  <cp:revision>3</cp:revision>
  <cp:lastPrinted>2019-05-13T11:27:00Z</cp:lastPrinted>
  <dcterms:created xsi:type="dcterms:W3CDTF">2019-05-13T11:26:00Z</dcterms:created>
  <dcterms:modified xsi:type="dcterms:W3CDTF">2019-05-13T11:34:00Z</dcterms:modified>
</cp:coreProperties>
</file>