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8F45" w14:textId="77777777" w:rsidR="00C701EA" w:rsidRPr="007F4289" w:rsidRDefault="00C701EA" w:rsidP="00C701EA">
      <w:pPr>
        <w:rPr>
          <w:rStyle w:val="Strong"/>
        </w:rPr>
      </w:pPr>
      <w:bookmarkStart w:id="0" w:name="_GoBack"/>
      <w:bookmarkEnd w:id="0"/>
    </w:p>
    <w:p w14:paraId="3C7B2867" w14:textId="77777777" w:rsidR="00CE011D" w:rsidRPr="007B3AB0" w:rsidRDefault="00CE011D" w:rsidP="00C701EA">
      <w:pPr>
        <w:jc w:val="center"/>
        <w:rPr>
          <w:rFonts w:ascii="Tahoma" w:hAnsi="Tahoma"/>
          <w:sz w:val="22"/>
        </w:rPr>
      </w:pPr>
      <w:r w:rsidRPr="007B3AB0">
        <w:rPr>
          <w:rFonts w:ascii="Tahoma" w:hAnsi="Tahoma"/>
          <w:b/>
          <w:color w:val="000080"/>
          <w:sz w:val="22"/>
        </w:rPr>
        <w:t>UNIVERSIDADE DE SÃO PAULO</w:t>
      </w:r>
    </w:p>
    <w:p w14:paraId="5BC9C531" w14:textId="77777777" w:rsidR="00CE011D" w:rsidRPr="007B3AB0" w:rsidRDefault="00CE011D" w:rsidP="00C701EA">
      <w:pPr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 w:rsidRPr="007B3AB0">
        <w:rPr>
          <w:rFonts w:ascii="Tahoma" w:hAnsi="Tahoma"/>
          <w:b/>
          <w:caps/>
          <w:color w:val="000080"/>
          <w:sz w:val="22"/>
        </w:rPr>
        <w:t>Faculdade de Economia, Administração e Contabilidade</w:t>
      </w:r>
    </w:p>
    <w:p w14:paraId="669ED778" w14:textId="77777777" w:rsidR="00CE011D" w:rsidRPr="007B3AB0" w:rsidRDefault="00CE011D" w:rsidP="00C701EA">
      <w:pPr>
        <w:pStyle w:val="Heading1"/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 w:rsidRPr="007B3AB0">
        <w:rPr>
          <w:rFonts w:ascii="Tahoma" w:hAnsi="Tahoma"/>
          <w:b/>
          <w:caps/>
          <w:color w:val="000080"/>
          <w:sz w:val="22"/>
        </w:rPr>
        <w:t>Departamento de Administração</w:t>
      </w:r>
    </w:p>
    <w:p w14:paraId="76BCFB4B" w14:textId="77777777" w:rsidR="00CE011D" w:rsidRPr="007B3AB0" w:rsidRDefault="00CD2D9F" w:rsidP="00C701EA">
      <w:pPr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>
        <w:rPr>
          <w:rFonts w:ascii="Tahoma" w:hAnsi="Tahoma"/>
          <w:b/>
          <w:caps/>
          <w:color w:val="000080"/>
          <w:sz w:val="22"/>
        </w:rPr>
        <w:t>EAD-670 Economia de empresas i</w:t>
      </w:r>
    </w:p>
    <w:p w14:paraId="4B01713E" w14:textId="77777777" w:rsidR="00CE011D" w:rsidRPr="007B3AB0" w:rsidRDefault="00CE011D">
      <w:pPr>
        <w:ind w:left="-567" w:right="-941"/>
        <w:rPr>
          <w:sz w:val="22"/>
        </w:rPr>
      </w:pPr>
    </w:p>
    <w:p w14:paraId="11624140" w14:textId="77777777" w:rsidR="00A24C8D" w:rsidRPr="00A24C8D" w:rsidRDefault="00A24C8D" w:rsidP="00A24C8D">
      <w:pPr>
        <w:spacing w:before="120" w:after="120"/>
        <w:rPr>
          <w:rFonts w:cs="Arial"/>
          <w:b/>
          <w:sz w:val="24"/>
          <w:szCs w:val="24"/>
          <w:lang w:val="en-US"/>
        </w:rPr>
      </w:pPr>
      <w:r w:rsidRPr="00A24C8D">
        <w:rPr>
          <w:rFonts w:cs="Arial"/>
          <w:b/>
          <w:sz w:val="24"/>
          <w:szCs w:val="24"/>
          <w:lang w:val="en-US"/>
        </w:rPr>
        <w:t>Prof. Dr. Daniel Reed Bergmann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4945"/>
        <w:gridCol w:w="3023"/>
      </w:tblGrid>
      <w:tr w:rsidR="00A24C8D" w14:paraId="62AD6C63" w14:textId="77777777" w:rsidTr="00A24C8D">
        <w:trPr>
          <w:trHeight w:val="153"/>
        </w:trPr>
        <w:tc>
          <w:tcPr>
            <w:tcW w:w="1101" w:type="dxa"/>
            <w:shd w:val="clear" w:color="auto" w:fill="auto"/>
          </w:tcPr>
          <w:p w14:paraId="016DF30B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7211A8B6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14:paraId="2A824568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</w:tr>
    </w:tbl>
    <w:p w14:paraId="3224085A" w14:textId="6D47520F" w:rsidR="00CD2D9F" w:rsidRPr="000F739F" w:rsidRDefault="003C73E1" w:rsidP="00CD2D9F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CAPÍTULO</w:t>
      </w:r>
      <w:r w:rsidR="00433612">
        <w:rPr>
          <w:rFonts w:ascii="Arial" w:hAnsi="Arial" w:cs="Arial"/>
          <w:b/>
          <w:sz w:val="22"/>
        </w:rPr>
        <w:t xml:space="preserve"> 12</w:t>
      </w:r>
      <w:r w:rsidR="00CD2D9F" w:rsidRPr="000F739F">
        <w:rPr>
          <w:rFonts w:ascii="Arial" w:hAnsi="Arial" w:cs="Arial"/>
          <w:b/>
          <w:sz w:val="22"/>
        </w:rPr>
        <w:t xml:space="preserve"> – MICROECONOMIA (ROBERT S. PINDYCK E</w:t>
      </w:r>
      <w:r w:rsidR="00D13616">
        <w:rPr>
          <w:rFonts w:ascii="Arial" w:hAnsi="Arial" w:cs="Arial"/>
          <w:b/>
          <w:sz w:val="22"/>
        </w:rPr>
        <w:t xml:space="preserve"> DANIEL L. RUBINFELD</w:t>
      </w:r>
      <w:r w:rsidR="00CD2D9F" w:rsidRPr="000F739F">
        <w:rPr>
          <w:rFonts w:ascii="Arial" w:hAnsi="Arial" w:cs="Arial"/>
          <w:b/>
          <w:sz w:val="22"/>
        </w:rPr>
        <w:t>).</w:t>
      </w:r>
    </w:p>
    <w:p w14:paraId="2B613E3C" w14:textId="77777777" w:rsidR="00CD2D9F" w:rsidRDefault="00CD2D9F" w:rsidP="00CD2D9F">
      <w:pPr>
        <w:pStyle w:val="ListParagraph"/>
        <w:autoSpaceDE w:val="0"/>
        <w:autoSpaceDN w:val="0"/>
        <w:adjustRightInd w:val="0"/>
        <w:spacing w:before="0" w:after="0"/>
        <w:ind w:left="0"/>
        <w:jc w:val="left"/>
        <w:rPr>
          <w:rFonts w:ascii="Arial" w:hAnsi="Arial" w:cs="Arial"/>
          <w:b/>
          <w:sz w:val="22"/>
        </w:rPr>
      </w:pPr>
    </w:p>
    <w:p w14:paraId="4C9D5FF5" w14:textId="77777777" w:rsidR="00D13616" w:rsidRPr="00DD2B38" w:rsidRDefault="00D13616" w:rsidP="00D1361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FF2AE55" w14:textId="6773133F" w:rsidR="00F01EED" w:rsidRDefault="00433612" w:rsidP="004336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Imagine que o setor aéreo consista em apenas duas empresas: American e Texas Air </w:t>
      </w:r>
      <w:proofErr w:type="spellStart"/>
      <w:r>
        <w:rPr>
          <w:rFonts w:ascii="Arial" w:hAnsi="Arial" w:cs="Arial"/>
          <w:sz w:val="20"/>
          <w:szCs w:val="20"/>
        </w:rPr>
        <w:t>Corp</w:t>
      </w:r>
      <w:proofErr w:type="spellEnd"/>
      <w:r>
        <w:rPr>
          <w:rFonts w:ascii="Arial" w:hAnsi="Arial" w:cs="Arial"/>
          <w:sz w:val="20"/>
          <w:szCs w:val="20"/>
        </w:rPr>
        <w:t xml:space="preserve">. Suponha que ambas possuam funções de custo idênticas, sendo C(q) = 40q. Suponha também que a curva da demanda do setor seja P = 100-Q e que cada empresa espere que a outra se comporte conforme um concorrente de </w:t>
      </w:r>
      <w:proofErr w:type="spellStart"/>
      <w:r>
        <w:rPr>
          <w:rFonts w:ascii="Arial" w:hAnsi="Arial" w:cs="Arial"/>
          <w:sz w:val="20"/>
          <w:szCs w:val="20"/>
        </w:rPr>
        <w:t>Cournot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AB25BA8" w14:textId="7E09FE66" w:rsidR="00433612" w:rsidRDefault="00975402" w:rsidP="0043361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5402">
        <w:rPr>
          <w:rFonts w:ascii="Arial" w:hAnsi="Arial" w:cs="Arial"/>
          <w:sz w:val="20"/>
          <w:szCs w:val="20"/>
        </w:rPr>
        <w:t xml:space="preserve">Calcule o </w:t>
      </w:r>
      <w:r>
        <w:rPr>
          <w:rFonts w:ascii="Arial" w:hAnsi="Arial" w:cs="Arial"/>
          <w:sz w:val="20"/>
          <w:szCs w:val="20"/>
        </w:rPr>
        <w:t xml:space="preserve">equilíbrio de </w:t>
      </w:r>
      <w:proofErr w:type="spellStart"/>
      <w:r>
        <w:rPr>
          <w:rFonts w:ascii="Arial" w:hAnsi="Arial" w:cs="Arial"/>
          <w:sz w:val="20"/>
          <w:szCs w:val="20"/>
        </w:rPr>
        <w:t>Cournot</w:t>
      </w:r>
      <w:proofErr w:type="spellEnd"/>
      <w:r>
        <w:rPr>
          <w:rFonts w:ascii="Arial" w:hAnsi="Arial" w:cs="Arial"/>
          <w:sz w:val="20"/>
          <w:szCs w:val="20"/>
        </w:rPr>
        <w:t>-Nash para cada empresa, supondo que cada uma opte pelo nível de produção que maximiza os lucros quando considera fixa a quantidade produzida pela empresa rival. Quais serão os lucros de cada empresa?</w:t>
      </w:r>
    </w:p>
    <w:p w14:paraId="320ED4E4" w14:textId="75D7F471" w:rsidR="00975402" w:rsidRDefault="00975402" w:rsidP="0043361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 seria a quantidade de equilíbrio se a Texas Air possuísse custos médio e marginal constantes e iguais a US$ 25 e a American tivesse custo médio e marginal constantes e iguais a US$40?</w:t>
      </w:r>
    </w:p>
    <w:p w14:paraId="18B1BE23" w14:textId="39F4A44B" w:rsidR="00975402" w:rsidRDefault="00975402" w:rsidP="0043361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Supondo que ambas as empresas tenham a função de custo original C(q) = 40q, qual valor a Texas Air estaria disposta a investir para reduzir o custo marginal de 40 para 25, imaginando que a American não faria o mesmo? Qual valor a American estaria </w:t>
      </w:r>
      <w:proofErr w:type="gramStart"/>
      <w:r>
        <w:rPr>
          <w:rFonts w:ascii="Arial" w:hAnsi="Arial" w:cs="Arial"/>
          <w:sz w:val="20"/>
          <w:szCs w:val="20"/>
        </w:rPr>
        <w:t>disposta</w:t>
      </w:r>
      <w:proofErr w:type="gramEnd"/>
      <w:r>
        <w:rPr>
          <w:rFonts w:ascii="Arial" w:hAnsi="Arial" w:cs="Arial"/>
          <w:sz w:val="20"/>
          <w:szCs w:val="20"/>
        </w:rPr>
        <w:t xml:space="preserve"> a despender para reduzir o custo marginal para 25, supondo que a Texas Air continue com custo marginal igual a 25 independentemente das ações da American?</w:t>
      </w:r>
    </w:p>
    <w:p w14:paraId="25F16D23" w14:textId="77777777" w:rsidR="00975402" w:rsidRPr="00975402" w:rsidRDefault="00975402" w:rsidP="00975402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2B068D" w14:textId="01AD4912" w:rsidR="00C1191C" w:rsidRPr="000B255B" w:rsidRDefault="000B255B" w:rsidP="009A4A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Suponha que duas empresas idênticas produzam aparelhos e que elas sejam as únicas empresas no mercado. Os custos são dados por: C1 = 60Q1 e C2 = 60Q2, em que Q1 é a quantidade produzida da empresa 1 e Q2 é a quantidade produzida da empresa 2. O preço é determinado pela seguinte curva de demanda: P = 300 – Q. </w:t>
      </w:r>
    </w:p>
    <w:p w14:paraId="17B7CFD8" w14:textId="0296A768" w:rsidR="000B255B" w:rsidRPr="000B255B" w:rsidRDefault="000B255B" w:rsidP="000B255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Descubra o equilíbrio de </w:t>
      </w:r>
      <w:proofErr w:type="spellStart"/>
      <w:r>
        <w:rPr>
          <w:rFonts w:ascii="Arial" w:hAnsi="Arial" w:cs="Arial"/>
          <w:sz w:val="20"/>
          <w:szCs w:val="20"/>
        </w:rPr>
        <w:t>Cournot</w:t>
      </w:r>
      <w:proofErr w:type="spellEnd"/>
      <w:r>
        <w:rPr>
          <w:rFonts w:ascii="Arial" w:hAnsi="Arial" w:cs="Arial"/>
          <w:sz w:val="20"/>
          <w:szCs w:val="20"/>
        </w:rPr>
        <w:t>-Nash. Calcule o lucro de cada uma das empresas nesse equilíbrio</w:t>
      </w:r>
    </w:p>
    <w:p w14:paraId="42C10982" w14:textId="3B7ED310" w:rsidR="000B255B" w:rsidRPr="000B255B" w:rsidRDefault="000B255B" w:rsidP="000B255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Suponha que as duas empresas formem um cartel para a maximização de lucros de ambas. Quantos aparelhos seriam produzidos? Calcule o lucro de cada uma delas?</w:t>
      </w:r>
    </w:p>
    <w:p w14:paraId="776A1399" w14:textId="39656FDE" w:rsidR="000B255B" w:rsidRPr="000B255B" w:rsidRDefault="000B255B" w:rsidP="000B255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Imagine que a empresa 1 seja a única empresa no setor. De que forma a produção do mercado e o lucro da empresa 1 difeririam dos valores encontrados em a)</w:t>
      </w:r>
    </w:p>
    <w:p w14:paraId="1FEF4637" w14:textId="6E8F014B" w:rsidR="000B255B" w:rsidRPr="000B255B" w:rsidRDefault="00EC6585" w:rsidP="000B255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Voltando ao exemplo do duopó</w:t>
      </w:r>
      <w:r w:rsidR="00385EE8">
        <w:rPr>
          <w:rFonts w:ascii="Arial" w:hAnsi="Arial" w:cs="Arial"/>
          <w:sz w:val="20"/>
          <w:szCs w:val="20"/>
        </w:rPr>
        <w:t>lio</w:t>
      </w:r>
      <w:r w:rsidR="000B255B">
        <w:rPr>
          <w:rFonts w:ascii="Arial" w:hAnsi="Arial" w:cs="Arial"/>
          <w:sz w:val="20"/>
          <w:szCs w:val="20"/>
        </w:rPr>
        <w:t xml:space="preserve">, suponha que a Empresa 1 respeite o acordo, mas a empresa 2 burle-o e aumente a produção. Quantos aparelhos serão produzidos pela Empresa 2? Quais serão os lucros de cada empresa? </w:t>
      </w:r>
    </w:p>
    <w:p w14:paraId="0BBF6D38" w14:textId="35D5914B" w:rsidR="000B255B" w:rsidRDefault="000B255B" w:rsidP="000B255B">
      <w:pPr>
        <w:pStyle w:val="ListParagraph"/>
        <w:autoSpaceDE w:val="0"/>
        <w:autoSpaceDN w:val="0"/>
        <w:adjustRightInd w:val="0"/>
        <w:spacing w:before="0" w:after="0"/>
        <w:ind w:left="1080"/>
        <w:rPr>
          <w:rFonts w:ascii="Arial" w:hAnsi="Arial" w:cs="Arial"/>
        </w:rPr>
      </w:pPr>
    </w:p>
    <w:p w14:paraId="22A709E5" w14:textId="77777777" w:rsidR="00C1191C" w:rsidRDefault="00C1191C" w:rsidP="00B258B9">
      <w:pPr>
        <w:autoSpaceDE w:val="0"/>
        <w:autoSpaceDN w:val="0"/>
        <w:adjustRightInd w:val="0"/>
        <w:rPr>
          <w:rFonts w:ascii="Arial" w:hAnsi="Arial" w:cs="Arial"/>
        </w:rPr>
      </w:pPr>
    </w:p>
    <w:p w14:paraId="7D335248" w14:textId="77777777" w:rsidR="00C1191C" w:rsidRDefault="00C1191C" w:rsidP="00B258B9">
      <w:pPr>
        <w:autoSpaceDE w:val="0"/>
        <w:autoSpaceDN w:val="0"/>
        <w:adjustRightInd w:val="0"/>
        <w:rPr>
          <w:rFonts w:ascii="Arial" w:hAnsi="Arial" w:cs="Arial"/>
        </w:rPr>
      </w:pPr>
    </w:p>
    <w:p w14:paraId="43C2CB9A" w14:textId="33660962" w:rsidR="00B258B9" w:rsidRPr="00FD210B" w:rsidRDefault="00FD210B" w:rsidP="00EC658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Duas empresas produzem estofamentos de pele de carneiro para bancos de automóveis: Western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(WW) e B.B.B. </w:t>
      </w:r>
      <w:proofErr w:type="spellStart"/>
      <w:r>
        <w:rPr>
          <w:rFonts w:ascii="Arial" w:hAnsi="Arial" w:cs="Arial"/>
          <w:sz w:val="20"/>
          <w:szCs w:val="20"/>
        </w:rPr>
        <w:t>Sheep</w:t>
      </w:r>
      <w:proofErr w:type="spellEnd"/>
      <w:r>
        <w:rPr>
          <w:rFonts w:ascii="Arial" w:hAnsi="Arial" w:cs="Arial"/>
          <w:sz w:val="20"/>
          <w:szCs w:val="20"/>
        </w:rPr>
        <w:t xml:space="preserve"> (BBBS). A função de custo de cada empresa é </w:t>
      </w:r>
      <w:proofErr w:type="gramStart"/>
      <w:r>
        <w:rPr>
          <w:rFonts w:ascii="Arial" w:hAnsi="Arial" w:cs="Arial"/>
          <w:sz w:val="20"/>
          <w:szCs w:val="20"/>
        </w:rPr>
        <w:t>dado</w:t>
      </w:r>
      <w:proofErr w:type="gramEnd"/>
      <w:r>
        <w:rPr>
          <w:rFonts w:ascii="Arial" w:hAnsi="Arial" w:cs="Arial"/>
          <w:sz w:val="20"/>
          <w:szCs w:val="20"/>
        </w:rPr>
        <w:t xml:space="preserve"> por: C(q) = 30q + 1,5q^2. A demanda de mercado para esses estofamentos é representada pela equação de: P = 300 – 3Q. Q = q1+q2. </w:t>
      </w:r>
    </w:p>
    <w:p w14:paraId="37A44133" w14:textId="253FEF55" w:rsidR="00FD210B" w:rsidRPr="00FD210B" w:rsidRDefault="00FD210B" w:rsidP="00FD210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cada empresa age para maximizar os lucros e estima que a produção do concorrente esteja determinada (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 xml:space="preserve">, que as empresas se comportam como oligopolistas de </w:t>
      </w:r>
      <w:proofErr w:type="spellStart"/>
      <w:r>
        <w:rPr>
          <w:rFonts w:ascii="Arial" w:hAnsi="Arial" w:cs="Arial"/>
          <w:sz w:val="20"/>
          <w:szCs w:val="20"/>
        </w:rPr>
        <w:t>Cournot</w:t>
      </w:r>
      <w:proofErr w:type="spellEnd"/>
      <w:r>
        <w:rPr>
          <w:rFonts w:ascii="Arial" w:hAnsi="Arial" w:cs="Arial"/>
          <w:sz w:val="20"/>
          <w:szCs w:val="20"/>
        </w:rPr>
        <w:t xml:space="preserve">), quais serão as quantidades produzidas? Quais os lucros de cada empresa? </w:t>
      </w:r>
    </w:p>
    <w:p w14:paraId="60833974" w14:textId="50E98B11" w:rsidR="00FD210B" w:rsidRPr="00B258B9" w:rsidRDefault="00FD210B" w:rsidP="00FD210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administradores da WW e da BBBS acreditam que podem melhorar os resultados fazendo um acordo. Se as duas empresas fizerem um acordo, qual será a quantidade total produzida que maximizará o lucro? Qual será o preço do setor? Quais serão os lucros? </w:t>
      </w:r>
    </w:p>
    <w:sectPr w:rsidR="00FD210B" w:rsidRPr="00B258B9">
      <w:headerReference w:type="default" r:id="rId7"/>
      <w:pgSz w:w="12242" w:h="15842" w:code="1"/>
      <w:pgMar w:top="1418" w:right="1469" w:bottom="1418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7B25" w14:textId="77777777" w:rsidR="009828EA" w:rsidRDefault="009828EA" w:rsidP="00B6015B">
      <w:r>
        <w:separator/>
      </w:r>
    </w:p>
  </w:endnote>
  <w:endnote w:type="continuationSeparator" w:id="0">
    <w:p w14:paraId="6853CA19" w14:textId="77777777" w:rsidR="009828EA" w:rsidRDefault="009828EA" w:rsidP="00B6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ECFD5" w14:textId="77777777" w:rsidR="009828EA" w:rsidRDefault="009828EA" w:rsidP="00B6015B">
      <w:r>
        <w:separator/>
      </w:r>
    </w:p>
  </w:footnote>
  <w:footnote w:type="continuationSeparator" w:id="0">
    <w:p w14:paraId="28F5B6CC" w14:textId="77777777" w:rsidR="009828EA" w:rsidRDefault="009828EA" w:rsidP="00B6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BD3F" w14:textId="74F21DB1" w:rsidR="00597C44" w:rsidRDefault="00F01EE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FDB559" wp14:editId="481BFE28">
          <wp:simplePos x="0" y="0"/>
          <wp:positionH relativeFrom="column">
            <wp:posOffset>4457700</wp:posOffset>
          </wp:positionH>
          <wp:positionV relativeFrom="paragraph">
            <wp:posOffset>-270510</wp:posOffset>
          </wp:positionV>
          <wp:extent cx="1929765" cy="683260"/>
          <wp:effectExtent l="0" t="0" r="635" b="2540"/>
          <wp:wrapThrough wrapText="bothSides">
            <wp:wrapPolygon edited="0">
              <wp:start x="1422" y="0"/>
              <wp:lineTo x="0" y="4015"/>
              <wp:lineTo x="0" y="16059"/>
              <wp:lineTo x="1422" y="20877"/>
              <wp:lineTo x="5686" y="20877"/>
              <wp:lineTo x="9666" y="20877"/>
              <wp:lineTo x="21038" y="15257"/>
              <wp:lineTo x="21323" y="11242"/>
              <wp:lineTo x="21323" y="5621"/>
              <wp:lineTo x="5117" y="0"/>
              <wp:lineTo x="1422" y="0"/>
            </wp:wrapPolygon>
          </wp:wrapThrough>
          <wp:docPr id="1" name="Imagem 2" descr="Untitl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title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068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E5F19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D2C7E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C13CD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C0D19"/>
    <w:multiLevelType w:val="hybridMultilevel"/>
    <w:tmpl w:val="015EE23E"/>
    <w:lvl w:ilvl="0" w:tplc="23748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F09"/>
    <w:multiLevelType w:val="hybridMultilevel"/>
    <w:tmpl w:val="F6442A32"/>
    <w:lvl w:ilvl="0" w:tplc="5B788B06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CC9"/>
    <w:multiLevelType w:val="hybridMultilevel"/>
    <w:tmpl w:val="0D7A6C20"/>
    <w:lvl w:ilvl="0" w:tplc="9B405CF8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2545E"/>
    <w:multiLevelType w:val="hybridMultilevel"/>
    <w:tmpl w:val="914822D6"/>
    <w:lvl w:ilvl="0" w:tplc="7B6C4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2095A"/>
    <w:multiLevelType w:val="multilevel"/>
    <w:tmpl w:val="3594BD24"/>
    <w:lvl w:ilvl="0">
      <w:start w:val="7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93"/>
        </w:tabs>
        <w:ind w:left="159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93"/>
        </w:tabs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53"/>
        </w:tabs>
        <w:ind w:left="1953" w:hanging="2520"/>
      </w:pPr>
      <w:rPr>
        <w:rFonts w:hint="default"/>
      </w:rPr>
    </w:lvl>
  </w:abstractNum>
  <w:abstractNum w:abstractNumId="9" w15:restartNumberingAfterBreak="0">
    <w:nsid w:val="3A4C22AA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E6563D"/>
    <w:multiLevelType w:val="hybridMultilevel"/>
    <w:tmpl w:val="E06E7E56"/>
    <w:lvl w:ilvl="0" w:tplc="AC04AC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74A9A"/>
    <w:multiLevelType w:val="hybridMultilevel"/>
    <w:tmpl w:val="701EC5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D6AEB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D66579"/>
    <w:multiLevelType w:val="hybridMultilevel"/>
    <w:tmpl w:val="5462845C"/>
    <w:lvl w:ilvl="0" w:tplc="31FAB272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B92"/>
    <w:multiLevelType w:val="singleLevel"/>
    <w:tmpl w:val="ECB09E6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5" w15:restartNumberingAfterBreak="0">
    <w:nsid w:val="4BE00E78"/>
    <w:multiLevelType w:val="hybridMultilevel"/>
    <w:tmpl w:val="3C2823F8"/>
    <w:lvl w:ilvl="0" w:tplc="7AF6BD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394D03"/>
    <w:multiLevelType w:val="singleLevel"/>
    <w:tmpl w:val="82BAADA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7" w15:restartNumberingAfterBreak="0">
    <w:nsid w:val="5369314C"/>
    <w:multiLevelType w:val="multilevel"/>
    <w:tmpl w:val="CE20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27BD0"/>
    <w:multiLevelType w:val="multilevel"/>
    <w:tmpl w:val="A2FE6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5729796B"/>
    <w:multiLevelType w:val="multilevel"/>
    <w:tmpl w:val="CE20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86394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920886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E55450"/>
    <w:multiLevelType w:val="hybridMultilevel"/>
    <w:tmpl w:val="192C0744"/>
    <w:lvl w:ilvl="0" w:tplc="2E5AAF1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687A"/>
    <w:multiLevelType w:val="hybridMultilevel"/>
    <w:tmpl w:val="A89A8E2C"/>
    <w:lvl w:ilvl="0" w:tplc="CA9A08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AE6928"/>
    <w:multiLevelType w:val="hybridMultilevel"/>
    <w:tmpl w:val="7DB28468"/>
    <w:lvl w:ilvl="0" w:tplc="E7D8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FB5E89"/>
    <w:multiLevelType w:val="hybridMultilevel"/>
    <w:tmpl w:val="E3F4AA8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4857E7"/>
    <w:multiLevelType w:val="hybridMultilevel"/>
    <w:tmpl w:val="B448CA48"/>
    <w:lvl w:ilvl="0" w:tplc="A2CE596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B5FAB"/>
    <w:multiLevelType w:val="hybridMultilevel"/>
    <w:tmpl w:val="699E3B6A"/>
    <w:lvl w:ilvl="0" w:tplc="D48692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C03324"/>
    <w:multiLevelType w:val="hybridMultilevel"/>
    <w:tmpl w:val="B448CA48"/>
    <w:lvl w:ilvl="0" w:tplc="A2CE596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8"/>
  </w:num>
  <w:num w:numId="5">
    <w:abstractNumId w:val="25"/>
  </w:num>
  <w:num w:numId="6">
    <w:abstractNumId w:val="19"/>
  </w:num>
  <w:num w:numId="7">
    <w:abstractNumId w:val="17"/>
  </w:num>
  <w:num w:numId="8">
    <w:abstractNumId w:val="0"/>
  </w:num>
  <w:num w:numId="9">
    <w:abstractNumId w:val="13"/>
  </w:num>
  <w:num w:numId="10">
    <w:abstractNumId w:val="21"/>
  </w:num>
  <w:num w:numId="11">
    <w:abstractNumId w:val="2"/>
  </w:num>
  <w:num w:numId="12">
    <w:abstractNumId w:val="20"/>
  </w:num>
  <w:num w:numId="13">
    <w:abstractNumId w:val="9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23"/>
  </w:num>
  <w:num w:numId="20">
    <w:abstractNumId w:val="4"/>
  </w:num>
  <w:num w:numId="21">
    <w:abstractNumId w:val="24"/>
  </w:num>
  <w:num w:numId="22">
    <w:abstractNumId w:val="7"/>
  </w:num>
  <w:num w:numId="23">
    <w:abstractNumId w:val="10"/>
  </w:num>
  <w:num w:numId="24">
    <w:abstractNumId w:val="28"/>
  </w:num>
  <w:num w:numId="25">
    <w:abstractNumId w:val="26"/>
  </w:num>
  <w:num w:numId="26">
    <w:abstractNumId w:val="15"/>
  </w:num>
  <w:num w:numId="27">
    <w:abstractNumId w:val="22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67"/>
    <w:rsid w:val="00016E77"/>
    <w:rsid w:val="00040177"/>
    <w:rsid w:val="0004674C"/>
    <w:rsid w:val="00047240"/>
    <w:rsid w:val="0006657A"/>
    <w:rsid w:val="00090355"/>
    <w:rsid w:val="0009422A"/>
    <w:rsid w:val="000B255B"/>
    <w:rsid w:val="000B2602"/>
    <w:rsid w:val="000E49D1"/>
    <w:rsid w:val="000F1B12"/>
    <w:rsid w:val="00103583"/>
    <w:rsid w:val="00106619"/>
    <w:rsid w:val="001411F7"/>
    <w:rsid w:val="001700CF"/>
    <w:rsid w:val="001713C5"/>
    <w:rsid w:val="00184F32"/>
    <w:rsid w:val="001C20E7"/>
    <w:rsid w:val="001D5DBC"/>
    <w:rsid w:val="001F2341"/>
    <w:rsid w:val="001F47D9"/>
    <w:rsid w:val="002028D3"/>
    <w:rsid w:val="00226EA8"/>
    <w:rsid w:val="002309F5"/>
    <w:rsid w:val="0024134E"/>
    <w:rsid w:val="00252E55"/>
    <w:rsid w:val="0026768F"/>
    <w:rsid w:val="002A54B1"/>
    <w:rsid w:val="002D0C79"/>
    <w:rsid w:val="002D280F"/>
    <w:rsid w:val="002F1469"/>
    <w:rsid w:val="002F3397"/>
    <w:rsid w:val="00305AFD"/>
    <w:rsid w:val="00321E93"/>
    <w:rsid w:val="003619D9"/>
    <w:rsid w:val="00376979"/>
    <w:rsid w:val="00376A80"/>
    <w:rsid w:val="00385A1F"/>
    <w:rsid w:val="00385EE8"/>
    <w:rsid w:val="00387EEE"/>
    <w:rsid w:val="003C6FD3"/>
    <w:rsid w:val="003C73E1"/>
    <w:rsid w:val="003E37B6"/>
    <w:rsid w:val="00412339"/>
    <w:rsid w:val="00433612"/>
    <w:rsid w:val="00435147"/>
    <w:rsid w:val="00465112"/>
    <w:rsid w:val="004704E3"/>
    <w:rsid w:val="00476258"/>
    <w:rsid w:val="004778A6"/>
    <w:rsid w:val="00477E20"/>
    <w:rsid w:val="004940A4"/>
    <w:rsid w:val="004A550D"/>
    <w:rsid w:val="004A58D7"/>
    <w:rsid w:val="004B408D"/>
    <w:rsid w:val="004C7973"/>
    <w:rsid w:val="004E7F0A"/>
    <w:rsid w:val="00513A1E"/>
    <w:rsid w:val="0051546D"/>
    <w:rsid w:val="00530CF5"/>
    <w:rsid w:val="00531767"/>
    <w:rsid w:val="00543F89"/>
    <w:rsid w:val="00550CF9"/>
    <w:rsid w:val="0056693E"/>
    <w:rsid w:val="00597C44"/>
    <w:rsid w:val="005B7163"/>
    <w:rsid w:val="005C603E"/>
    <w:rsid w:val="00600D2C"/>
    <w:rsid w:val="00611DE6"/>
    <w:rsid w:val="006746E3"/>
    <w:rsid w:val="00687CF1"/>
    <w:rsid w:val="006A0476"/>
    <w:rsid w:val="006A5FF4"/>
    <w:rsid w:val="006C1FAC"/>
    <w:rsid w:val="00710B2A"/>
    <w:rsid w:val="00714C8E"/>
    <w:rsid w:val="00756FF0"/>
    <w:rsid w:val="0077716F"/>
    <w:rsid w:val="007B3AB0"/>
    <w:rsid w:val="007F2FEF"/>
    <w:rsid w:val="007F4289"/>
    <w:rsid w:val="007F5390"/>
    <w:rsid w:val="00801EF5"/>
    <w:rsid w:val="00842497"/>
    <w:rsid w:val="00844C02"/>
    <w:rsid w:val="0085680C"/>
    <w:rsid w:val="00856AB1"/>
    <w:rsid w:val="00872855"/>
    <w:rsid w:val="008A78FB"/>
    <w:rsid w:val="008B6AD7"/>
    <w:rsid w:val="008E46FF"/>
    <w:rsid w:val="00913BAE"/>
    <w:rsid w:val="00930DFB"/>
    <w:rsid w:val="009445D7"/>
    <w:rsid w:val="009446C4"/>
    <w:rsid w:val="00975402"/>
    <w:rsid w:val="009828EA"/>
    <w:rsid w:val="0098779C"/>
    <w:rsid w:val="009A4A22"/>
    <w:rsid w:val="009B3A66"/>
    <w:rsid w:val="009C55BE"/>
    <w:rsid w:val="009C66C9"/>
    <w:rsid w:val="00A24C8D"/>
    <w:rsid w:val="00A50B96"/>
    <w:rsid w:val="00A53EE0"/>
    <w:rsid w:val="00A62406"/>
    <w:rsid w:val="00A84235"/>
    <w:rsid w:val="00A936EA"/>
    <w:rsid w:val="00AB4F52"/>
    <w:rsid w:val="00AB5EE7"/>
    <w:rsid w:val="00AC2867"/>
    <w:rsid w:val="00AE704C"/>
    <w:rsid w:val="00AF048B"/>
    <w:rsid w:val="00B10CE9"/>
    <w:rsid w:val="00B2045F"/>
    <w:rsid w:val="00B21B04"/>
    <w:rsid w:val="00B258B9"/>
    <w:rsid w:val="00B53274"/>
    <w:rsid w:val="00B55CEA"/>
    <w:rsid w:val="00B574DD"/>
    <w:rsid w:val="00B57DF2"/>
    <w:rsid w:val="00B6015B"/>
    <w:rsid w:val="00B61444"/>
    <w:rsid w:val="00B76CA4"/>
    <w:rsid w:val="00B91198"/>
    <w:rsid w:val="00BA5C71"/>
    <w:rsid w:val="00BA6D68"/>
    <w:rsid w:val="00BB76CF"/>
    <w:rsid w:val="00BB7EB9"/>
    <w:rsid w:val="00BC5735"/>
    <w:rsid w:val="00BC7B0D"/>
    <w:rsid w:val="00BD40D8"/>
    <w:rsid w:val="00C1191C"/>
    <w:rsid w:val="00C16B3D"/>
    <w:rsid w:val="00C26FFE"/>
    <w:rsid w:val="00C270DE"/>
    <w:rsid w:val="00C32BEF"/>
    <w:rsid w:val="00C46F34"/>
    <w:rsid w:val="00C4700D"/>
    <w:rsid w:val="00C603CE"/>
    <w:rsid w:val="00C678E1"/>
    <w:rsid w:val="00C701EA"/>
    <w:rsid w:val="00C75FCD"/>
    <w:rsid w:val="00C77427"/>
    <w:rsid w:val="00C77CDD"/>
    <w:rsid w:val="00C82E8E"/>
    <w:rsid w:val="00CC4A39"/>
    <w:rsid w:val="00CD2D9F"/>
    <w:rsid w:val="00CE011D"/>
    <w:rsid w:val="00CF12CF"/>
    <w:rsid w:val="00D05D82"/>
    <w:rsid w:val="00D13616"/>
    <w:rsid w:val="00D16119"/>
    <w:rsid w:val="00D7653F"/>
    <w:rsid w:val="00DC0203"/>
    <w:rsid w:val="00DC15A3"/>
    <w:rsid w:val="00DC593B"/>
    <w:rsid w:val="00DD05EC"/>
    <w:rsid w:val="00DE0C74"/>
    <w:rsid w:val="00DE6FD6"/>
    <w:rsid w:val="00DF413B"/>
    <w:rsid w:val="00E12B0E"/>
    <w:rsid w:val="00E37E9D"/>
    <w:rsid w:val="00E804C3"/>
    <w:rsid w:val="00EA3A03"/>
    <w:rsid w:val="00EC205F"/>
    <w:rsid w:val="00EC50EE"/>
    <w:rsid w:val="00EC6585"/>
    <w:rsid w:val="00ED6AB6"/>
    <w:rsid w:val="00EE0DDB"/>
    <w:rsid w:val="00EE6A71"/>
    <w:rsid w:val="00F01847"/>
    <w:rsid w:val="00F01EED"/>
    <w:rsid w:val="00F23154"/>
    <w:rsid w:val="00F32D72"/>
    <w:rsid w:val="00F43B7A"/>
    <w:rsid w:val="00F455FB"/>
    <w:rsid w:val="00F47FBC"/>
    <w:rsid w:val="00F525C5"/>
    <w:rsid w:val="00F57306"/>
    <w:rsid w:val="00F704A6"/>
    <w:rsid w:val="00F85798"/>
    <w:rsid w:val="00F97BD3"/>
    <w:rsid w:val="00F97F77"/>
    <w:rsid w:val="00FD210B"/>
    <w:rsid w:val="00FE26D5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987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line="840" w:lineRule="auto"/>
      <w:ind w:right="-374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7">
    <w:name w:val="Table List 7"/>
    <w:basedOn w:val="TableNormal"/>
    <w:rsid w:val="000472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itle">
    <w:name w:val="Title"/>
    <w:basedOn w:val="Normal"/>
    <w:next w:val="Normal"/>
    <w:link w:val="TitleChar"/>
    <w:qFormat/>
    <w:rsid w:val="000472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4724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Contemporary">
    <w:name w:val="Table Contemporary"/>
    <w:basedOn w:val="TableNormal"/>
    <w:rsid w:val="004940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B601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6015B"/>
  </w:style>
  <w:style w:type="paragraph" w:styleId="Footer">
    <w:name w:val="footer"/>
    <w:basedOn w:val="Normal"/>
    <w:link w:val="FooterChar"/>
    <w:rsid w:val="00B601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B6015B"/>
  </w:style>
  <w:style w:type="paragraph" w:styleId="BalloonText">
    <w:name w:val="Balloon Text"/>
    <w:basedOn w:val="Normal"/>
    <w:link w:val="BalloonTextChar"/>
    <w:rsid w:val="007B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AB0"/>
    <w:rPr>
      <w:rFonts w:ascii="Tahoma" w:hAnsi="Tahoma" w:cs="Tahoma"/>
      <w:sz w:val="16"/>
      <w:szCs w:val="16"/>
    </w:rPr>
  </w:style>
  <w:style w:type="character" w:styleId="Strong">
    <w:name w:val="Strong"/>
    <w:qFormat/>
    <w:rsid w:val="007F4289"/>
    <w:rPr>
      <w:b/>
      <w:bCs/>
    </w:rPr>
  </w:style>
  <w:style w:type="table" w:styleId="TableGrid">
    <w:name w:val="Table Grid"/>
    <w:basedOn w:val="TableNormal"/>
    <w:uiPriority w:val="39"/>
    <w:rsid w:val="00A24C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8D"/>
    <w:pPr>
      <w:spacing w:before="120" w:after="120" w:line="300" w:lineRule="atLeast"/>
      <w:ind w:left="720"/>
      <w:contextualSpacing/>
      <w:jc w:val="both"/>
    </w:pPr>
    <w:rPr>
      <w:rFonts w:ascii="Calibri" w:eastAsia="Calibri" w:hAnsi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A24C8D"/>
    <w:rPr>
      <w:color w:val="0563C1"/>
      <w:u w:val="single"/>
    </w:rPr>
  </w:style>
  <w:style w:type="character" w:styleId="PlaceholderText">
    <w:name w:val="Placeholder Text"/>
    <w:basedOn w:val="DefaultParagraphFont"/>
    <w:uiPriority w:val="67"/>
    <w:rsid w:val="00B258B9"/>
    <w:rPr>
      <w:color w:val="808080"/>
    </w:rPr>
  </w:style>
  <w:style w:type="paragraph" w:styleId="Caption">
    <w:name w:val="caption"/>
    <w:basedOn w:val="Normal"/>
    <w:next w:val="Normal"/>
    <w:unhideWhenUsed/>
    <w:qFormat/>
    <w:rsid w:val="00B258B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POS-GRAD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USP-FEA</dc:creator>
  <cp:keywords/>
  <cp:lastModifiedBy>Daniel Bergmann</cp:lastModifiedBy>
  <cp:revision>2</cp:revision>
  <cp:lastPrinted>2014-09-03T22:19:00Z</cp:lastPrinted>
  <dcterms:created xsi:type="dcterms:W3CDTF">2019-05-10T18:41:00Z</dcterms:created>
  <dcterms:modified xsi:type="dcterms:W3CDTF">2019-05-10T18:41:00Z</dcterms:modified>
</cp:coreProperties>
</file>