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27" w:rsidRPr="00252527" w:rsidRDefault="00252527" w:rsidP="0025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Resenha da aula grupo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proofErr w:type="gramEnd"/>
      <w:r w:rsidRPr="00252527">
        <w:rPr>
          <w:rFonts w:ascii="Arial" w:eastAsia="Times New Roman" w:hAnsi="Arial" w:cs="Arial"/>
          <w:b/>
          <w:bCs/>
          <w:color w:val="000000"/>
          <w:lang w:eastAsia="pt-BR"/>
        </w:rPr>
        <w:t xml:space="preserve"> (02/05)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– Grupo 2</w:t>
      </w:r>
    </w:p>
    <w:p w:rsidR="00252527" w:rsidRPr="00252527" w:rsidRDefault="00252527" w:rsidP="0025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52527" w:rsidRPr="00252527" w:rsidRDefault="00252527" w:rsidP="00252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2527">
        <w:rPr>
          <w:rFonts w:ascii="Arial" w:eastAsia="Times New Roman" w:hAnsi="Arial" w:cs="Arial"/>
          <w:color w:val="000000"/>
          <w:lang w:eastAsia="pt-BR"/>
        </w:rPr>
        <w:t xml:space="preserve">Começamos a aula com alongamento para acordar, uma simulação de boneco de posto, sugerido pelo </w:t>
      </w:r>
      <w:proofErr w:type="spellStart"/>
      <w:r w:rsidRPr="00252527">
        <w:rPr>
          <w:rFonts w:ascii="Arial" w:eastAsia="Times New Roman" w:hAnsi="Arial" w:cs="Arial"/>
          <w:color w:val="000000"/>
          <w:lang w:eastAsia="pt-BR"/>
        </w:rPr>
        <w:t>Luã</w:t>
      </w:r>
      <w:proofErr w:type="spellEnd"/>
      <w:r w:rsidRPr="00252527">
        <w:rPr>
          <w:rFonts w:ascii="Arial" w:eastAsia="Times New Roman" w:hAnsi="Arial" w:cs="Arial"/>
          <w:color w:val="000000"/>
          <w:lang w:eastAsia="pt-BR"/>
        </w:rPr>
        <w:t xml:space="preserve">. Logo após ele começou a resenha da aula anterior, lembranças sobre a leitura em grupo do livro do </w:t>
      </w:r>
      <w:proofErr w:type="spellStart"/>
      <w:r w:rsidRPr="00252527">
        <w:rPr>
          <w:rFonts w:ascii="Arial" w:eastAsia="Times New Roman" w:hAnsi="Arial" w:cs="Arial"/>
          <w:color w:val="000000"/>
          <w:lang w:eastAsia="pt-BR"/>
        </w:rPr>
        <w:t>Zabalza</w:t>
      </w:r>
      <w:proofErr w:type="spellEnd"/>
      <w:r w:rsidRPr="00252527">
        <w:rPr>
          <w:rFonts w:ascii="Arial" w:eastAsia="Times New Roman" w:hAnsi="Arial" w:cs="Arial"/>
          <w:color w:val="000000"/>
          <w:lang w:eastAsia="pt-BR"/>
        </w:rPr>
        <w:t xml:space="preserve"> e palestra do professor Gerd </w:t>
      </w:r>
      <w:proofErr w:type="spellStart"/>
      <w:r w:rsidRPr="00252527">
        <w:rPr>
          <w:rFonts w:ascii="Arial" w:eastAsia="Times New Roman" w:hAnsi="Arial" w:cs="Arial"/>
          <w:color w:val="000000"/>
          <w:lang w:eastAsia="pt-BR"/>
        </w:rPr>
        <w:t>Sparovek</w:t>
      </w:r>
      <w:proofErr w:type="spellEnd"/>
      <w:r w:rsidRPr="00252527">
        <w:rPr>
          <w:rFonts w:ascii="Arial" w:eastAsia="Times New Roman" w:hAnsi="Arial" w:cs="Arial"/>
          <w:color w:val="000000"/>
          <w:lang w:eastAsia="pt-BR"/>
        </w:rPr>
        <w:t xml:space="preserve">. Também foi brevemente discutido sobre o vídeo “Fatos florestais” e sobre a disciplina “Adequação Ambiental” que alguns alunos da sala participaram do campo na </w:t>
      </w:r>
      <w:proofErr w:type="spellStart"/>
      <w:r w:rsidRPr="00252527">
        <w:rPr>
          <w:rFonts w:ascii="Arial" w:eastAsia="Times New Roman" w:hAnsi="Arial" w:cs="Arial"/>
          <w:color w:val="000000"/>
          <w:lang w:eastAsia="pt-BR"/>
        </w:rPr>
        <w:t>Flona</w:t>
      </w:r>
      <w:proofErr w:type="spellEnd"/>
      <w:r w:rsidRPr="00252527">
        <w:rPr>
          <w:rFonts w:ascii="Arial" w:eastAsia="Times New Roman" w:hAnsi="Arial" w:cs="Arial"/>
          <w:color w:val="000000"/>
          <w:lang w:eastAsia="pt-BR"/>
        </w:rPr>
        <w:t xml:space="preserve"> de Ipanema em Iperó, interior de São Paulo. Começamos então o café compartilha onde discutimos em grupos sobre: Práxis, Diálogo e Bem-Viver/Agroecologia. Cada grupo tinha um “tutor” que representava o texto sugerido e vinculado </w:t>
      </w:r>
      <w:proofErr w:type="gramStart"/>
      <w:r w:rsidRPr="00252527">
        <w:rPr>
          <w:rFonts w:ascii="Arial" w:eastAsia="Times New Roman" w:hAnsi="Arial" w:cs="Arial"/>
          <w:color w:val="000000"/>
          <w:lang w:eastAsia="pt-BR"/>
        </w:rPr>
        <w:t>à</w:t>
      </w:r>
      <w:proofErr w:type="gramEnd"/>
      <w:r w:rsidRPr="00252527">
        <w:rPr>
          <w:rFonts w:ascii="Arial" w:eastAsia="Times New Roman" w:hAnsi="Arial" w:cs="Arial"/>
          <w:color w:val="000000"/>
          <w:lang w:eastAsia="pt-BR"/>
        </w:rPr>
        <w:t xml:space="preserve"> uma das três palavras sugeridas acima. A proposta era discutir sobre a construção de projetos socioambientais na práxis, diálogo e bem-viver. Os grupos se misturaram e apenas o tutor não. Juntos e de forma rápida todos fizeram parte da construção dos cartazes que posteriormente foi apresentado para o restante da sala. Na apresentação de cada cartaz também foi levantado </w:t>
      </w:r>
      <w:proofErr w:type="gramStart"/>
      <w:r w:rsidRPr="00252527">
        <w:rPr>
          <w:rFonts w:ascii="Arial" w:eastAsia="Times New Roman" w:hAnsi="Arial" w:cs="Arial"/>
          <w:color w:val="000000"/>
          <w:lang w:eastAsia="pt-BR"/>
        </w:rPr>
        <w:t>as</w:t>
      </w:r>
      <w:proofErr w:type="gramEnd"/>
      <w:r w:rsidRPr="00252527">
        <w:rPr>
          <w:rFonts w:ascii="Arial" w:eastAsia="Times New Roman" w:hAnsi="Arial" w:cs="Arial"/>
          <w:color w:val="000000"/>
          <w:lang w:eastAsia="pt-BR"/>
        </w:rPr>
        <w:t xml:space="preserve"> questões: o que é projeto? </w:t>
      </w:r>
      <w:proofErr w:type="gramStart"/>
      <w:r w:rsidRPr="00252527">
        <w:rPr>
          <w:rFonts w:ascii="Arial" w:eastAsia="Times New Roman" w:hAnsi="Arial" w:cs="Arial"/>
          <w:color w:val="000000"/>
          <w:lang w:eastAsia="pt-BR"/>
        </w:rPr>
        <w:t>o</w:t>
      </w:r>
      <w:proofErr w:type="gramEnd"/>
      <w:r w:rsidRPr="00252527">
        <w:rPr>
          <w:rFonts w:ascii="Arial" w:eastAsia="Times New Roman" w:hAnsi="Arial" w:cs="Arial"/>
          <w:color w:val="000000"/>
          <w:lang w:eastAsia="pt-BR"/>
        </w:rPr>
        <w:t xml:space="preserve"> que é consenso? E na finalização da aula foi mostrado o plano de ensino e de aulas propostas pelo </w:t>
      </w:r>
      <w:proofErr w:type="spellStart"/>
      <w:r w:rsidRPr="00252527">
        <w:rPr>
          <w:rFonts w:ascii="Arial" w:eastAsia="Times New Roman" w:hAnsi="Arial" w:cs="Arial"/>
          <w:color w:val="000000"/>
          <w:lang w:eastAsia="pt-BR"/>
        </w:rPr>
        <w:t>Luã</w:t>
      </w:r>
      <w:proofErr w:type="spellEnd"/>
      <w:r w:rsidRPr="00252527">
        <w:rPr>
          <w:rFonts w:ascii="Arial" w:eastAsia="Times New Roman" w:hAnsi="Arial" w:cs="Arial"/>
          <w:color w:val="000000"/>
          <w:lang w:eastAsia="pt-BR"/>
        </w:rPr>
        <w:t xml:space="preserve"> e Isabela, que já estão ministrando a disciplina de Projetos de Educação Ambiental. </w:t>
      </w:r>
    </w:p>
    <w:bookmarkEnd w:id="0"/>
    <w:p w:rsidR="00DB4F59" w:rsidRDefault="00DB4F59"/>
    <w:sectPr w:rsidR="00DB4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7"/>
    <w:rsid w:val="00252527"/>
    <w:rsid w:val="00D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2019-05-08T20:01:00Z</dcterms:created>
  <dcterms:modified xsi:type="dcterms:W3CDTF">2019-05-08T20:02:00Z</dcterms:modified>
</cp:coreProperties>
</file>