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A4" w:rsidRDefault="00F7679C">
      <w:r w:rsidRPr="00F7679C">
        <w:t>Universidade d</w:t>
      </w:r>
      <w:r>
        <w:t>e São Paulo</w:t>
      </w:r>
    </w:p>
    <w:p w:rsidR="00F7679C" w:rsidRPr="00FD2786" w:rsidRDefault="00F7679C">
      <w:r w:rsidRPr="00FD2786">
        <w:t>Faculdade de Filosofia Letras e Ciências Humanas – Curso de Letras</w:t>
      </w:r>
    </w:p>
    <w:p w:rsidR="00812AF3" w:rsidRPr="00FD2786" w:rsidRDefault="00812AF3">
      <w:r w:rsidRPr="00FD2786">
        <w:t xml:space="preserve">Introdução aos Estudos Clássicos (1º sem. 2019), Professora Elaine </w:t>
      </w:r>
      <w:proofErr w:type="spellStart"/>
      <w:r w:rsidRPr="00FD2786">
        <w:t>Cristine</w:t>
      </w:r>
      <w:proofErr w:type="spellEnd"/>
      <w:r w:rsidRPr="00FD2786">
        <w:t xml:space="preserve"> </w:t>
      </w:r>
      <w:proofErr w:type="spellStart"/>
      <w:r w:rsidRPr="00FD2786">
        <w:t>Sartorelli</w:t>
      </w:r>
      <w:proofErr w:type="spellEnd"/>
    </w:p>
    <w:p w:rsidR="00812AF3" w:rsidRPr="00FD2786" w:rsidRDefault="00812AF3">
      <w:r w:rsidRPr="00FD2786">
        <w:t>Professor convidado: Rafael Frate</w:t>
      </w:r>
    </w:p>
    <w:p w:rsidR="00812AF3" w:rsidRPr="00FD2786" w:rsidRDefault="00812AF3"/>
    <w:p w:rsidR="00CB7225" w:rsidRPr="00FD2786" w:rsidRDefault="00CB7225">
      <w:pPr>
        <w:rPr>
          <w:b/>
        </w:rPr>
      </w:pPr>
      <w:r w:rsidRPr="00FD2786">
        <w:rPr>
          <w:b/>
        </w:rPr>
        <w:t>Breve panorama da lírica grega:</w:t>
      </w:r>
    </w:p>
    <w:p w:rsidR="00336BE2" w:rsidRPr="00FD2786" w:rsidRDefault="00336BE2">
      <w:pPr>
        <w:rPr>
          <w:rStyle w:val="hi4"/>
        </w:rPr>
      </w:pPr>
      <w:r w:rsidRPr="00FD2786">
        <w:rPr>
          <w:rStyle w:val="hi4"/>
          <w:i/>
          <w:shd w:val="clear" w:color="auto" w:fill="FFFF00"/>
        </w:rPr>
        <w:t xml:space="preserve">Safo, fr. 16: </w:t>
      </w:r>
    </w:p>
    <w:tbl>
      <w:tblPr>
        <w:tblStyle w:val="Tabelacomgrade"/>
        <w:tblW w:w="9351" w:type="dxa"/>
        <w:tblLook w:val="04A0"/>
      </w:tblPr>
      <w:tblGrid>
        <w:gridCol w:w="4106"/>
        <w:gridCol w:w="5245"/>
      </w:tblGrid>
      <w:tr w:rsidR="00336BE2" w:rsidRPr="00FD2786" w:rsidTr="00201AD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336BE2" w:rsidRPr="00FD2786" w:rsidRDefault="00336BE2">
            <w:pPr>
              <w:rPr>
                <w:rFonts w:cstheme="minorHAnsi"/>
                <w:i/>
                <w:shd w:val="clear" w:color="auto" w:fill="FFFF00"/>
              </w:rPr>
            </w:pPr>
            <w:proofErr w:type="gramStart"/>
            <w:r w:rsidRPr="00FD2786">
              <w:rPr>
                <w:rStyle w:val="fontstyle01"/>
                <w:rFonts w:asciiTheme="minorHAnsi" w:hAnsiTheme="minorHAnsi" w:cstheme="minorHAnsi"/>
              </w:rPr>
              <w:t>ο]</w:t>
            </w:r>
            <w:proofErr w:type="spellStart"/>
            <w:proofErr w:type="gramEnd"/>
            <w:r w:rsidRPr="00FD2786">
              <w:rPr>
                <w:rStyle w:val="fontstyle01"/>
                <w:rFonts w:asciiTheme="minorHAnsi" w:hAnsiTheme="minorHAnsi" w:cstheme="minorHAnsi"/>
              </w:rPr>
              <w:t>ἰμὲν</w:t>
            </w:r>
            <w:proofErr w:type="spellEnd"/>
            <w:r w:rsidRPr="00FD2786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FD2786">
              <w:rPr>
                <w:rStyle w:val="fontstyle01"/>
                <w:rFonts w:asciiTheme="minorHAnsi" w:hAnsiTheme="minorHAnsi" w:cstheme="minorHAnsi"/>
              </w:rPr>
              <w:t>ἰππήωνστρότονοἰδὲ</w:t>
            </w:r>
            <w:proofErr w:type="spellEnd"/>
            <w:r w:rsidRPr="00FD2786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FD2786">
              <w:rPr>
                <w:rStyle w:val="fontstyle01"/>
                <w:rFonts w:asciiTheme="minorHAnsi" w:hAnsiTheme="minorHAnsi" w:cstheme="minorHAnsi"/>
              </w:rPr>
              <w:t>πέσδων</w:t>
            </w:r>
            <w:proofErr w:type="spellEnd"/>
            <w:r w:rsidRPr="00FD2786">
              <w:rPr>
                <w:rFonts w:cstheme="minorHAnsi"/>
                <w:color w:val="000000"/>
              </w:rPr>
              <w:br/>
            </w:r>
            <w:proofErr w:type="spellStart"/>
            <w:r w:rsidRPr="00FD2786">
              <w:rPr>
                <w:rStyle w:val="fontstyle01"/>
                <w:rFonts w:asciiTheme="minorHAnsi" w:hAnsiTheme="minorHAnsi" w:cstheme="minorHAnsi"/>
              </w:rPr>
              <w:t>οἰδὲνάων</w:t>
            </w:r>
            <w:proofErr w:type="spellEnd"/>
            <w:r w:rsidRPr="00FD2786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FD2786">
              <w:rPr>
                <w:rStyle w:val="fontstyle01"/>
                <w:rFonts w:asciiTheme="minorHAnsi" w:hAnsiTheme="minorHAnsi" w:cstheme="minorHAnsi"/>
              </w:rPr>
              <w:t>φαῖσ</w:t>
            </w:r>
            <w:proofErr w:type="spellEnd"/>
            <w:r w:rsidR="00F7679C" w:rsidRPr="00FD2786">
              <w:rPr>
                <w:rStyle w:val="fontstyle01"/>
                <w:rFonts w:asciiTheme="minorHAnsi" w:hAnsiTheme="minorHAnsi" w:cstheme="minorHAnsi"/>
              </w:rPr>
              <w:t>’</w:t>
            </w:r>
            <w:r w:rsidRPr="00FD2786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FD2786">
              <w:rPr>
                <w:rStyle w:val="fontstyle01"/>
                <w:rFonts w:asciiTheme="minorHAnsi" w:hAnsiTheme="minorHAnsi" w:cstheme="minorHAnsi"/>
              </w:rPr>
              <w:t>ἐπ</w:t>
            </w:r>
            <w:proofErr w:type="spellEnd"/>
            <w:r w:rsidRPr="00FD2786">
              <w:rPr>
                <w:rStyle w:val="fontstyle01"/>
                <w:rFonts w:asciiTheme="minorHAnsi" w:hAnsiTheme="minorHAnsi" w:cstheme="minorHAnsi"/>
              </w:rPr>
              <w:t xml:space="preserve">[ὶ] </w:t>
            </w:r>
            <w:proofErr w:type="spellStart"/>
            <w:r w:rsidRPr="00FD2786">
              <w:rPr>
                <w:rStyle w:val="fontstyle01"/>
                <w:rFonts w:asciiTheme="minorHAnsi" w:hAnsiTheme="minorHAnsi" w:cstheme="minorHAnsi"/>
              </w:rPr>
              <w:t>γᾶνμέλαι</w:t>
            </w:r>
            <w:proofErr w:type="spellEnd"/>
            <w:r w:rsidRPr="00FD2786">
              <w:rPr>
                <w:rStyle w:val="fontstyle01"/>
                <w:rFonts w:asciiTheme="minorHAnsi" w:hAnsiTheme="minorHAnsi" w:cstheme="minorHAnsi"/>
              </w:rPr>
              <w:t>[ν]</w:t>
            </w:r>
            <w:proofErr w:type="spellStart"/>
            <w:r w:rsidRPr="00FD2786">
              <w:rPr>
                <w:rStyle w:val="fontstyle01"/>
                <w:rFonts w:asciiTheme="minorHAnsi" w:hAnsiTheme="minorHAnsi" w:cstheme="minorHAnsi"/>
              </w:rPr>
              <w:t>αν</w:t>
            </w:r>
            <w:proofErr w:type="spellEnd"/>
            <w:r w:rsidRPr="00FD2786">
              <w:rPr>
                <w:rFonts w:cstheme="minorHAnsi"/>
                <w:color w:val="000000"/>
                <w:sz w:val="14"/>
                <w:szCs w:val="14"/>
              </w:rPr>
              <w:br/>
            </w:r>
            <w:r w:rsidRPr="00FD2786">
              <w:rPr>
                <w:rStyle w:val="fontstyle01"/>
                <w:rFonts w:asciiTheme="minorHAnsi" w:hAnsiTheme="minorHAnsi" w:cstheme="minorHAnsi"/>
              </w:rPr>
              <w:t>ἔ]</w:t>
            </w:r>
            <w:proofErr w:type="spellStart"/>
            <w:r w:rsidRPr="00FD2786">
              <w:rPr>
                <w:rStyle w:val="fontstyle01"/>
                <w:rFonts w:asciiTheme="minorHAnsi" w:hAnsiTheme="minorHAnsi" w:cstheme="minorHAnsi"/>
              </w:rPr>
              <w:t>μμεναι</w:t>
            </w:r>
            <w:proofErr w:type="spellEnd"/>
            <w:r w:rsidRPr="00FD2786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FD2786">
              <w:rPr>
                <w:rStyle w:val="fontstyle01"/>
                <w:rFonts w:asciiTheme="minorHAnsi" w:hAnsiTheme="minorHAnsi" w:cstheme="minorHAnsi"/>
              </w:rPr>
              <w:t>κάλλιστον</w:t>
            </w:r>
            <w:proofErr w:type="spellEnd"/>
            <w:r w:rsidRPr="00FD2786">
              <w:rPr>
                <w:rStyle w:val="fontstyle01"/>
                <w:rFonts w:asciiTheme="minorHAnsi" w:hAnsiTheme="minorHAnsi" w:cstheme="minorHAnsi"/>
              </w:rPr>
              <w:t xml:space="preserve">, </w:t>
            </w:r>
            <w:proofErr w:type="spellStart"/>
            <w:r w:rsidRPr="00FD2786">
              <w:rPr>
                <w:rStyle w:val="fontstyle01"/>
                <w:rFonts w:asciiTheme="minorHAnsi" w:hAnsiTheme="minorHAnsi" w:cstheme="minorHAnsi"/>
              </w:rPr>
              <w:t>ἔγωδὲκῆν</w:t>
            </w:r>
            <w:r w:rsidR="00F7679C" w:rsidRPr="00FD2786">
              <w:rPr>
                <w:rStyle w:val="fontstyle01"/>
                <w:rFonts w:asciiTheme="minorHAnsi" w:hAnsiTheme="minorHAnsi" w:cstheme="minorHAnsi"/>
              </w:rPr>
              <w:t>’</w:t>
            </w:r>
            <w:r w:rsidRPr="00FD2786">
              <w:rPr>
                <w:rStyle w:val="fontstyle01"/>
                <w:rFonts w:asciiTheme="minorHAnsi" w:hAnsiTheme="minorHAnsi" w:cstheme="minorHAnsi"/>
              </w:rPr>
              <w:t>ὄτ</w:t>
            </w:r>
            <w:proofErr w:type="spellEnd"/>
            <w:r w:rsidRPr="00FD2786">
              <w:rPr>
                <w:rStyle w:val="fontstyle01"/>
                <w:rFonts w:asciiTheme="minorHAnsi" w:hAnsiTheme="minorHAnsi" w:cstheme="minorHAnsi"/>
              </w:rPr>
              <w:t>-</w:t>
            </w:r>
            <w:r w:rsidRPr="00FD2786">
              <w:rPr>
                <w:rFonts w:cstheme="minorHAnsi"/>
                <w:color w:val="000000"/>
              </w:rPr>
              <w:br/>
            </w:r>
            <w:proofErr w:type="spellStart"/>
            <w:r w:rsidRPr="00FD2786">
              <w:rPr>
                <w:rStyle w:val="fontstyle01"/>
                <w:rFonts w:asciiTheme="minorHAnsi" w:hAnsiTheme="minorHAnsi" w:cstheme="minorHAnsi"/>
              </w:rPr>
              <w:t>τωτιςἔραται</w:t>
            </w:r>
            <w:proofErr w:type="spellEnd"/>
            <w:r w:rsidRPr="00FD2786">
              <w:rPr>
                <w:rStyle w:val="fontstyle01"/>
                <w:rFonts w:asciiTheme="minorHAnsi" w:hAnsiTheme="minorHAnsi" w:cstheme="minorHAnsi"/>
              </w:rPr>
              <w:t>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6BE2" w:rsidRPr="00FD2786" w:rsidRDefault="00336BE2">
            <w:pPr>
              <w:rPr>
                <w:rFonts w:cstheme="minorHAnsi"/>
                <w:i/>
                <w:shd w:val="clear" w:color="auto" w:fill="FFFF00"/>
              </w:rPr>
            </w:pPr>
            <w:r w:rsidRPr="00FD2786">
              <w:rPr>
                <w:rStyle w:val="fontstyle01"/>
                <w:rFonts w:asciiTheme="minorHAnsi" w:hAnsiTheme="minorHAnsi" w:cstheme="minorHAnsi"/>
              </w:rPr>
              <w:t>[U]</w:t>
            </w:r>
            <w:proofErr w:type="spellStart"/>
            <w:r w:rsidRPr="00FD2786">
              <w:rPr>
                <w:rStyle w:val="fontstyle01"/>
                <w:rFonts w:asciiTheme="minorHAnsi" w:hAnsiTheme="minorHAnsi" w:cstheme="minorHAnsi"/>
              </w:rPr>
              <w:t>ns</w:t>
            </w:r>
            <w:proofErr w:type="spellEnd"/>
            <w:r w:rsidRPr="00FD2786">
              <w:rPr>
                <w:rStyle w:val="fontstyle01"/>
                <w:rFonts w:asciiTheme="minorHAnsi" w:hAnsiTheme="minorHAnsi" w:cstheme="minorHAnsi"/>
              </w:rPr>
              <w:t xml:space="preserve"> dizem que a cavalaria, outros, que ainfantaria,]</w:t>
            </w:r>
            <w:r w:rsidRPr="00FD2786">
              <w:rPr>
                <w:rFonts w:cstheme="minorHAnsi"/>
                <w:color w:val="000000"/>
              </w:rPr>
              <w:br/>
            </w:r>
            <w:r w:rsidRPr="00FD2786">
              <w:rPr>
                <w:rStyle w:val="fontstyle01"/>
                <w:rFonts w:asciiTheme="minorHAnsi" w:hAnsiTheme="minorHAnsi" w:cstheme="minorHAnsi"/>
              </w:rPr>
              <w:t xml:space="preserve">Outros que a frota é, </w:t>
            </w:r>
            <w:proofErr w:type="spellStart"/>
            <w:r w:rsidRPr="00FD2786">
              <w:rPr>
                <w:rStyle w:val="fontstyle01"/>
                <w:rFonts w:asciiTheme="minorHAnsi" w:hAnsiTheme="minorHAnsi" w:cstheme="minorHAnsi"/>
              </w:rPr>
              <w:t>sobr</w:t>
            </w:r>
            <w:proofErr w:type="spellEnd"/>
            <w:r w:rsidRPr="00FD2786">
              <w:rPr>
                <w:rStyle w:val="fontstyle01"/>
                <w:rFonts w:asciiTheme="minorHAnsi" w:hAnsiTheme="minorHAnsi" w:cstheme="minorHAnsi"/>
              </w:rPr>
              <w:t>[e] a terra negra,</w:t>
            </w:r>
            <w:r w:rsidRPr="00FD2786">
              <w:rPr>
                <w:rFonts w:cstheme="minorHAnsi"/>
                <w:color w:val="000000"/>
              </w:rPr>
              <w:br/>
            </w:r>
            <w:r w:rsidRPr="00FD2786">
              <w:rPr>
                <w:rStyle w:val="fontstyle01"/>
                <w:rFonts w:asciiTheme="minorHAnsi" w:hAnsiTheme="minorHAnsi" w:cstheme="minorHAnsi"/>
              </w:rPr>
              <w:t>O que [h]á de mais belo, mas eu, aquilo que</w:t>
            </w:r>
            <w:r w:rsidRPr="00FD2786">
              <w:rPr>
                <w:rFonts w:cstheme="minorHAnsi"/>
                <w:color w:val="000000"/>
              </w:rPr>
              <w:br/>
            </w:r>
            <w:r w:rsidRPr="00FD2786">
              <w:rPr>
                <w:rStyle w:val="fontstyle01"/>
                <w:rFonts w:asciiTheme="minorHAnsi" w:hAnsiTheme="minorHAnsi" w:cstheme="minorHAnsi"/>
              </w:rPr>
              <w:t>se deseja;</w:t>
            </w:r>
          </w:p>
        </w:tc>
      </w:tr>
    </w:tbl>
    <w:p w:rsidR="00336BE2" w:rsidRPr="00FD2786" w:rsidRDefault="00F7679C" w:rsidP="00CE28DB">
      <w:pPr>
        <w:ind w:left="5760" w:firstLine="720"/>
        <w:rPr>
          <w:rStyle w:val="hi4"/>
          <w:rFonts w:cstheme="minorHAnsi"/>
          <w:shd w:val="clear" w:color="auto" w:fill="FFFF00"/>
        </w:rPr>
      </w:pPr>
      <w:r w:rsidRPr="00FD2786">
        <w:rPr>
          <w:rStyle w:val="hi4"/>
          <w:rFonts w:cstheme="minorHAnsi"/>
          <w:shd w:val="clear" w:color="auto" w:fill="FFFF00"/>
        </w:rPr>
        <w:t>Tradução: Tadeu Andrade</w:t>
      </w:r>
    </w:p>
    <w:p w:rsidR="00F7679C" w:rsidRPr="00FD2786" w:rsidRDefault="00336BE2">
      <w:pPr>
        <w:rPr>
          <w:rStyle w:val="hi4"/>
          <w:rFonts w:cstheme="minorHAnsi"/>
          <w:i/>
        </w:rPr>
      </w:pPr>
      <w:r w:rsidRPr="00FD2786">
        <w:rPr>
          <w:rFonts w:cstheme="minorHAnsi"/>
          <w:i/>
        </w:rPr>
        <w:t>Alceu, fr. 332:</w:t>
      </w:r>
    </w:p>
    <w:tbl>
      <w:tblPr>
        <w:tblStyle w:val="Tabelacomgrade"/>
        <w:tblW w:w="0" w:type="auto"/>
        <w:tblLook w:val="04A0"/>
      </w:tblPr>
      <w:tblGrid>
        <w:gridCol w:w="4106"/>
        <w:gridCol w:w="4910"/>
      </w:tblGrid>
      <w:tr w:rsidR="00F7679C" w:rsidRPr="00FD2786" w:rsidTr="00201AD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7679C" w:rsidRPr="00FD2786" w:rsidRDefault="00F7679C">
            <w:pPr>
              <w:rPr>
                <w:rStyle w:val="hi4"/>
                <w:rFonts w:cstheme="minorHAnsi"/>
                <w:color w:val="2E0A03"/>
                <w:sz w:val="21"/>
                <w:szCs w:val="21"/>
                <w:shd w:val="clear" w:color="auto" w:fill="F8F9F3"/>
                <w:lang w:val="en-HK"/>
              </w:rPr>
            </w:pPr>
            <w:proofErr w:type="spellStart"/>
            <w:r w:rsidRPr="00FD2786">
              <w:rPr>
                <w:rStyle w:val="hi4"/>
                <w:rFonts w:cstheme="minorHAnsi"/>
                <w:shd w:val="clear" w:color="auto" w:fill="FFFF00"/>
              </w:rPr>
              <w:t>νῦν</w:t>
            </w:r>
            <w:proofErr w:type="spellEnd"/>
            <w:r w:rsidRPr="00FD2786">
              <w:rPr>
                <w:rStyle w:val="hi4"/>
                <w:rFonts w:cstheme="minorHAnsi"/>
                <w:color w:val="2E0A03"/>
                <w:sz w:val="21"/>
                <w:szCs w:val="21"/>
                <w:shd w:val="clear" w:color="auto" w:fill="FFFF00"/>
                <w:lang w:val="en-HK"/>
              </w:rPr>
              <w:t> </w:t>
            </w:r>
            <w:proofErr w:type="spellStart"/>
            <w:r w:rsidRPr="00FD2786">
              <w:rPr>
                <w:rStyle w:val="hi4"/>
                <w:rFonts w:cstheme="minorHAnsi"/>
                <w:shd w:val="clear" w:color="auto" w:fill="FFFF00"/>
              </w:rPr>
              <w:t>χρῆ</w:t>
            </w:r>
            <w:proofErr w:type="spellEnd"/>
            <w:r w:rsidRPr="00FD2786">
              <w:rPr>
                <w:rStyle w:val="hi4"/>
                <w:rFonts w:cstheme="minorHAnsi"/>
                <w:color w:val="2E0A03"/>
                <w:sz w:val="21"/>
                <w:szCs w:val="21"/>
                <w:shd w:val="clear" w:color="auto" w:fill="FFFF00"/>
                <w:lang w:val="en-HK"/>
              </w:rPr>
              <w:t> </w:t>
            </w:r>
            <w:proofErr w:type="spellStart"/>
            <w:r w:rsidRPr="00FD2786">
              <w:rPr>
                <w:rStyle w:val="hi4"/>
                <w:rFonts w:cstheme="minorHAnsi"/>
                <w:shd w:val="clear" w:color="auto" w:fill="FFFF00"/>
              </w:rPr>
              <w:t>μεθύσθην</w:t>
            </w:r>
            <w:proofErr w:type="spellEnd"/>
            <w:r w:rsidRPr="00FD2786">
              <w:rPr>
                <w:rStyle w:val="hi4"/>
                <w:rFonts w:cstheme="minorHAnsi"/>
                <w:color w:val="2E0A03"/>
                <w:sz w:val="21"/>
                <w:szCs w:val="21"/>
                <w:shd w:val="clear" w:color="auto" w:fill="FFFF00"/>
                <w:lang w:val="en-HK"/>
              </w:rPr>
              <w:t> </w:t>
            </w:r>
            <w:proofErr w:type="spellStart"/>
            <w:r w:rsidRPr="00FD2786">
              <w:rPr>
                <w:rStyle w:val="hi4"/>
                <w:rFonts w:cstheme="minorHAnsi"/>
                <w:shd w:val="clear" w:color="auto" w:fill="FFFF00"/>
              </w:rPr>
              <w:t>καί</w:t>
            </w:r>
            <w:proofErr w:type="spellEnd"/>
            <w:r w:rsidRPr="00FD2786">
              <w:rPr>
                <w:rStyle w:val="hi4"/>
                <w:rFonts w:cstheme="minorHAnsi"/>
                <w:color w:val="2E0A03"/>
                <w:sz w:val="21"/>
                <w:szCs w:val="21"/>
                <w:shd w:val="clear" w:color="auto" w:fill="FFFF00"/>
                <w:lang w:val="en-HK"/>
              </w:rPr>
              <w:t> </w:t>
            </w:r>
            <w:proofErr w:type="spellStart"/>
            <w:r w:rsidRPr="00FD2786">
              <w:rPr>
                <w:rStyle w:val="hi4"/>
                <w:rFonts w:cstheme="minorHAnsi"/>
                <w:shd w:val="clear" w:color="auto" w:fill="FFFF00"/>
              </w:rPr>
              <w:t>τινα</w:t>
            </w:r>
            <w:proofErr w:type="spellEnd"/>
            <w:r w:rsidRPr="00FD2786">
              <w:rPr>
                <w:rStyle w:val="hi4"/>
                <w:rFonts w:cstheme="minorHAnsi"/>
                <w:color w:val="2E0A03"/>
                <w:sz w:val="21"/>
                <w:szCs w:val="21"/>
                <w:shd w:val="clear" w:color="auto" w:fill="FFFF00"/>
                <w:lang w:val="en-HK"/>
              </w:rPr>
              <w:t> </w:t>
            </w:r>
            <w:proofErr w:type="spellStart"/>
            <w:r w:rsidRPr="00FD2786">
              <w:rPr>
                <w:rStyle w:val="hi4"/>
                <w:rFonts w:cstheme="minorHAnsi"/>
                <w:shd w:val="clear" w:color="auto" w:fill="FFFF00"/>
              </w:rPr>
              <w:t>πὲρ</w:t>
            </w:r>
            <w:proofErr w:type="spellEnd"/>
            <w:r w:rsidRPr="00FD2786">
              <w:rPr>
                <w:rStyle w:val="hi4"/>
                <w:rFonts w:cstheme="minorHAnsi"/>
                <w:color w:val="2E0A03"/>
                <w:sz w:val="21"/>
                <w:szCs w:val="21"/>
                <w:shd w:val="clear" w:color="auto" w:fill="FFFF00"/>
                <w:lang w:val="en-HK"/>
              </w:rPr>
              <w:t> </w:t>
            </w:r>
            <w:proofErr w:type="spellStart"/>
            <w:r w:rsidRPr="00FD2786">
              <w:rPr>
                <w:rStyle w:val="hi4"/>
                <w:rFonts w:cstheme="minorHAnsi"/>
                <w:shd w:val="clear" w:color="auto" w:fill="FFFF00"/>
              </w:rPr>
              <w:t>βίαν</w:t>
            </w:r>
            <w:proofErr w:type="spellEnd"/>
            <w:r w:rsidRPr="00FD2786">
              <w:rPr>
                <w:rFonts w:cstheme="minorHAnsi"/>
                <w:color w:val="2E0A03"/>
                <w:sz w:val="21"/>
                <w:szCs w:val="21"/>
                <w:lang w:val="en-HK"/>
              </w:rPr>
              <w:br/>
            </w:r>
            <w:proofErr w:type="spellStart"/>
            <w:r w:rsidRPr="00FD2786">
              <w:rPr>
                <w:rFonts w:cstheme="minorHAnsi"/>
              </w:rPr>
              <w:t>πώνην</w:t>
            </w:r>
            <w:proofErr w:type="spellEnd"/>
            <w:r w:rsidRPr="00FD2786">
              <w:rPr>
                <w:rFonts w:cstheme="minorHAnsi"/>
                <w:color w:val="2E0A03"/>
                <w:sz w:val="21"/>
                <w:szCs w:val="21"/>
                <w:shd w:val="clear" w:color="auto" w:fill="F8F9F3"/>
                <w:lang w:val="en-HK"/>
              </w:rPr>
              <w:t>, </w:t>
            </w:r>
            <w:proofErr w:type="spellStart"/>
            <w:r w:rsidRPr="00FD2786">
              <w:rPr>
                <w:rFonts w:cstheme="minorHAnsi"/>
              </w:rPr>
              <w:t>ἐπεὶ</w:t>
            </w:r>
            <w:proofErr w:type="spellEnd"/>
            <w:r w:rsidRPr="00FD2786">
              <w:rPr>
                <w:rFonts w:cstheme="minorHAnsi"/>
                <w:color w:val="2E0A03"/>
                <w:sz w:val="21"/>
                <w:szCs w:val="21"/>
                <w:shd w:val="clear" w:color="auto" w:fill="F8F9F3"/>
                <w:lang w:val="en-HK"/>
              </w:rPr>
              <w:t> </w:t>
            </w:r>
            <w:proofErr w:type="spellStart"/>
            <w:r w:rsidRPr="00FD2786">
              <w:rPr>
                <w:rFonts w:cstheme="minorHAnsi"/>
              </w:rPr>
              <w:t>δὴ</w:t>
            </w:r>
            <w:proofErr w:type="spellEnd"/>
            <w:r w:rsidRPr="00FD2786">
              <w:rPr>
                <w:rFonts w:cstheme="minorHAnsi"/>
                <w:color w:val="2E0A03"/>
                <w:sz w:val="21"/>
                <w:szCs w:val="21"/>
                <w:shd w:val="clear" w:color="auto" w:fill="F8F9F3"/>
                <w:lang w:val="en-HK"/>
              </w:rPr>
              <w:t> </w:t>
            </w:r>
            <w:proofErr w:type="spellStart"/>
            <w:r w:rsidRPr="00FD2786">
              <w:rPr>
                <w:rFonts w:cstheme="minorHAnsi"/>
              </w:rPr>
              <w:t>κάτθανε</w:t>
            </w:r>
            <w:proofErr w:type="spellEnd"/>
            <w:r w:rsidRPr="00FD2786">
              <w:rPr>
                <w:rFonts w:cstheme="minorHAnsi"/>
                <w:color w:val="2E0A03"/>
                <w:sz w:val="21"/>
                <w:szCs w:val="21"/>
                <w:shd w:val="clear" w:color="auto" w:fill="F8F9F3"/>
                <w:lang w:val="en-HK"/>
              </w:rPr>
              <w:t> </w:t>
            </w:r>
            <w:proofErr w:type="spellStart"/>
            <w:r w:rsidRPr="00FD2786">
              <w:rPr>
                <w:rFonts w:cstheme="minorHAnsi"/>
              </w:rPr>
              <w:t>Μύρσιλος</w:t>
            </w:r>
            <w:proofErr w:type="spellEnd"/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F7679C" w:rsidRPr="00FD2786" w:rsidRDefault="00F7679C">
            <w:pPr>
              <w:rPr>
                <w:rStyle w:val="hi4"/>
                <w:rFonts w:cstheme="minorHAnsi"/>
              </w:rPr>
            </w:pPr>
            <w:r w:rsidRPr="00FD2786">
              <w:rPr>
                <w:rStyle w:val="hi4"/>
                <w:rFonts w:cstheme="minorHAnsi"/>
              </w:rPr>
              <w:t>Vamos beber agora e, ainda que por força</w:t>
            </w:r>
            <w:r w:rsidR="007B2846" w:rsidRPr="00FD2786">
              <w:rPr>
                <w:rStyle w:val="hi4"/>
                <w:rFonts w:cstheme="minorHAnsi"/>
              </w:rPr>
              <w:t>,</w:t>
            </w:r>
          </w:p>
          <w:p w:rsidR="00F7679C" w:rsidRPr="00FD2786" w:rsidRDefault="00F7679C">
            <w:pPr>
              <w:rPr>
                <w:rStyle w:val="hi4"/>
                <w:rFonts w:cstheme="minorHAnsi"/>
                <w:i/>
              </w:rPr>
            </w:pPr>
            <w:proofErr w:type="spellStart"/>
            <w:r w:rsidRPr="00FD2786">
              <w:rPr>
                <w:rStyle w:val="hi4"/>
                <w:rFonts w:cstheme="minorHAnsi"/>
              </w:rPr>
              <w:t>Eborrachar-se</w:t>
            </w:r>
            <w:proofErr w:type="spellEnd"/>
            <w:r w:rsidRPr="00FD2786">
              <w:rPr>
                <w:rStyle w:val="hi4"/>
                <w:rFonts w:cstheme="minorHAnsi"/>
              </w:rPr>
              <w:t xml:space="preserve">, </w:t>
            </w:r>
            <w:r w:rsidR="007562AF" w:rsidRPr="00FD2786">
              <w:rPr>
                <w:rStyle w:val="hi4"/>
                <w:rFonts w:cstheme="minorHAnsi"/>
              </w:rPr>
              <w:t>p</w:t>
            </w:r>
            <w:r w:rsidR="007562AF" w:rsidRPr="00FD2786">
              <w:rPr>
                <w:rStyle w:val="hi4"/>
              </w:rPr>
              <w:t xml:space="preserve">ois está morto </w:t>
            </w:r>
            <w:proofErr w:type="spellStart"/>
            <w:r w:rsidRPr="00FD2786">
              <w:rPr>
                <w:rStyle w:val="hi4"/>
                <w:rFonts w:cstheme="minorHAnsi"/>
              </w:rPr>
              <w:t>Mirsilo</w:t>
            </w:r>
            <w:proofErr w:type="spellEnd"/>
            <w:r w:rsidR="0016333F" w:rsidRPr="00FD2786">
              <w:rPr>
                <w:rStyle w:val="hi4"/>
                <w:rFonts w:cstheme="minorHAnsi"/>
              </w:rPr>
              <w:t>!</w:t>
            </w:r>
          </w:p>
        </w:tc>
      </w:tr>
    </w:tbl>
    <w:p w:rsidR="00201AD8" w:rsidRDefault="00201AD8" w:rsidP="00CE28DB">
      <w:pPr>
        <w:ind w:left="5760" w:firstLine="720"/>
      </w:pPr>
    </w:p>
    <w:p w:rsidR="004F2681" w:rsidRPr="00FD2786" w:rsidRDefault="00AF02B5" w:rsidP="00CE28DB">
      <w:pPr>
        <w:ind w:left="5760" w:firstLine="720"/>
      </w:pPr>
      <w:r w:rsidRPr="00FD2786">
        <w:t>Tradução: Rafael Frate</w:t>
      </w:r>
    </w:p>
    <w:p w:rsidR="00812AF3" w:rsidRPr="00FD2786" w:rsidRDefault="00F24B40" w:rsidP="00B75E2F">
      <w:pPr>
        <w:rPr>
          <w:b/>
        </w:rPr>
      </w:pPr>
      <w:r w:rsidRPr="00FD2786">
        <w:rPr>
          <w:b/>
        </w:rPr>
        <w:t>Percurso de</w:t>
      </w:r>
      <w:r w:rsidR="005E5F0C" w:rsidRPr="00FD2786">
        <w:rPr>
          <w:b/>
        </w:rPr>
        <w:t xml:space="preserve"> uma tópica lírica:</w:t>
      </w:r>
    </w:p>
    <w:p w:rsidR="00B75E2F" w:rsidRPr="00FD2786" w:rsidRDefault="00B75E2F" w:rsidP="00B75E2F">
      <w:r w:rsidRPr="00FD2786">
        <w:t xml:space="preserve">Homero, </w:t>
      </w:r>
      <w:proofErr w:type="spellStart"/>
      <w:r w:rsidRPr="00FD2786">
        <w:t>Od</w:t>
      </w:r>
      <w:proofErr w:type="spellEnd"/>
      <w:r w:rsidRPr="00FD2786">
        <w:t xml:space="preserve">. XVIII </w:t>
      </w:r>
      <w:r w:rsidR="00812AF3" w:rsidRPr="00FD2786">
        <w:t>(128-137)</w:t>
      </w:r>
    </w:p>
    <w:tbl>
      <w:tblPr>
        <w:tblStyle w:val="Tabelacomgrade"/>
        <w:tblW w:w="10201" w:type="dxa"/>
        <w:tblLook w:val="04A0"/>
      </w:tblPr>
      <w:tblGrid>
        <w:gridCol w:w="4733"/>
        <w:gridCol w:w="5468"/>
      </w:tblGrid>
      <w:tr w:rsidR="00F24B40" w:rsidRPr="00FD2786" w:rsidTr="00201AD8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B2041F" w:rsidRPr="00FD2786" w:rsidRDefault="00F24B40" w:rsidP="00F24B40">
            <w:pPr>
              <w:rPr>
                <w:rFonts w:cstheme="minorHAnsi"/>
                <w:color w:val="2E0A03"/>
                <w:shd w:val="clear" w:color="auto" w:fill="F8F9F3"/>
              </w:rPr>
            </w:pPr>
            <w:proofErr w:type="spellStart"/>
            <w:r w:rsidRPr="00FD2786">
              <w:rPr>
                <w:rFonts w:cstheme="minorHAnsi"/>
              </w:rPr>
              <w:t>τοὔνεκά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τοι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ἐρέω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, </w:t>
            </w:r>
            <w:proofErr w:type="spellStart"/>
            <w:r w:rsidRPr="00FD2786">
              <w:rPr>
                <w:rFonts w:cstheme="minorHAnsi"/>
              </w:rPr>
              <w:t>σὺ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δὲ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σύνθεο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καί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μευ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ἄκουσον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·</w:t>
            </w:r>
            <w:r w:rsidRPr="00FD2786">
              <w:rPr>
                <w:rFonts w:cstheme="minorHAnsi"/>
                <w:color w:val="2E0A03"/>
              </w:rPr>
              <w:br/>
            </w:r>
            <w:proofErr w:type="spellStart"/>
            <w:r w:rsidRPr="00FD2786">
              <w:rPr>
                <w:rFonts w:cstheme="minorHAnsi"/>
              </w:rPr>
              <w:t>οὐδὲν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ἀκιδνότερον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γαῖα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τρέφει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ἀνθρώποιο</w:t>
            </w:r>
            <w:proofErr w:type="spellEnd"/>
            <w:r w:rsidRPr="00FD2786">
              <w:rPr>
                <w:rFonts w:cstheme="minorHAnsi"/>
                <w:color w:val="2E0A03"/>
              </w:rPr>
              <w:br/>
            </w:r>
            <w:proofErr w:type="spellStart"/>
            <w:r w:rsidRPr="00FD2786">
              <w:rPr>
                <w:rFonts w:cstheme="minorHAnsi"/>
              </w:rPr>
              <w:t>πάντων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, </w:t>
            </w:r>
            <w:proofErr w:type="spellStart"/>
            <w:r w:rsidRPr="00FD2786">
              <w:rPr>
                <w:rFonts w:cstheme="minorHAnsi"/>
              </w:rPr>
              <w:t>ὅσσα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τε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γαῖαν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ἔπι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πνείει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τε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καὶ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ἕρπει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.</w:t>
            </w:r>
          </w:p>
          <w:p w:rsidR="00AF02B5" w:rsidRPr="00FD2786" w:rsidRDefault="00B2041F" w:rsidP="00F24B40">
            <w:pPr>
              <w:rPr>
                <w:rFonts w:cstheme="minorHAnsi"/>
                <w:color w:val="2E0A03"/>
                <w:shd w:val="clear" w:color="auto" w:fill="F8F9F3"/>
              </w:rPr>
            </w:pPr>
            <w:proofErr w:type="spellStart"/>
            <w:r w:rsidRPr="00FD2786">
              <w:rPr>
                <w:rFonts w:cstheme="minorHAnsi"/>
              </w:rPr>
              <w:t>οὐ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μὲν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γάρ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ποτέ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φησι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κακὸν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πείσεσθαι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ὀπίσσω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,</w:t>
            </w:r>
            <w:r w:rsidRPr="00FD2786">
              <w:rPr>
                <w:rFonts w:cstheme="minorHAnsi"/>
                <w:color w:val="2E0A03"/>
              </w:rPr>
              <w:br/>
            </w:r>
            <w:proofErr w:type="spellStart"/>
            <w:r w:rsidRPr="00FD2786">
              <w:rPr>
                <w:rFonts w:cstheme="minorHAnsi"/>
              </w:rPr>
              <w:t>ὄφρ</w:t>
            </w:r>
            <w:proofErr w:type="spellEnd"/>
            <w:r w:rsidRPr="00FD2786">
              <w:rPr>
                <w:rFonts w:cstheme="minorHAnsi"/>
              </w:rPr>
              <w:t>’</w:t>
            </w:r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ἀρετὴν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παρέχωσι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θεοὶ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καὶ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γούνατ</w:t>
            </w:r>
            <w:proofErr w:type="spellEnd"/>
            <w:r w:rsidRPr="00FD2786">
              <w:rPr>
                <w:rFonts w:cstheme="minorHAnsi"/>
              </w:rPr>
              <w:t>’</w:t>
            </w:r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ὀρώρῃ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· </w:t>
            </w:r>
            <w:r w:rsidRPr="00FD2786">
              <w:rPr>
                <w:rFonts w:cstheme="minorHAnsi"/>
                <w:color w:val="2E0A03"/>
              </w:rPr>
              <w:br/>
            </w:r>
            <w:proofErr w:type="spellStart"/>
            <w:r w:rsidRPr="00FD2786">
              <w:rPr>
                <w:rFonts w:cstheme="minorHAnsi"/>
              </w:rPr>
              <w:t>ἀλλ</w:t>
            </w:r>
            <w:proofErr w:type="spellEnd"/>
            <w:r w:rsidRPr="00FD2786">
              <w:rPr>
                <w:rFonts w:cstheme="minorHAnsi"/>
              </w:rPr>
              <w:t>’</w:t>
            </w:r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ὅτε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δὴ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καὶ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λυγρὰ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θεοὶ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μάκαρες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τελέωσι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,</w:t>
            </w:r>
            <w:r w:rsidRPr="00FD2786">
              <w:rPr>
                <w:rFonts w:cstheme="minorHAnsi"/>
                <w:color w:val="2E0A03"/>
              </w:rPr>
              <w:br/>
            </w:r>
            <w:proofErr w:type="spellStart"/>
            <w:r w:rsidRPr="00FD2786">
              <w:rPr>
                <w:rFonts w:cstheme="minorHAnsi"/>
              </w:rPr>
              <w:t>καὶ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τὰ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φέρει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ἀεκαζόμενος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τετληότι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</w:p>
          <w:p w:rsidR="00F24B40" w:rsidRPr="00FD2786" w:rsidRDefault="00AF02B5" w:rsidP="00F24B40">
            <w:pPr>
              <w:rPr>
                <w:rFonts w:cstheme="minorHAnsi"/>
              </w:rPr>
            </w:pPr>
            <w:r w:rsidRPr="00FD2786">
              <w:rPr>
                <w:rFonts w:cstheme="minorHAnsi"/>
              </w:rPr>
              <w:tab/>
            </w:r>
            <w:r w:rsidRPr="00FD2786">
              <w:rPr>
                <w:rFonts w:cstheme="minorHAnsi"/>
              </w:rPr>
              <w:tab/>
            </w:r>
            <w:r w:rsidRPr="00FD2786">
              <w:rPr>
                <w:rFonts w:cstheme="minorHAnsi"/>
              </w:rPr>
              <w:tab/>
            </w:r>
            <w:r w:rsidRPr="00FD2786">
              <w:rPr>
                <w:rFonts w:cstheme="minorHAnsi"/>
              </w:rPr>
              <w:tab/>
            </w:r>
            <w:proofErr w:type="spellStart"/>
            <w:r w:rsidR="00B2041F" w:rsidRPr="00FD2786">
              <w:rPr>
                <w:rFonts w:cstheme="minorHAnsi"/>
              </w:rPr>
              <w:t>θυμῷ</w:t>
            </w:r>
            <w:proofErr w:type="spellEnd"/>
            <w:r w:rsidR="00B2041F" w:rsidRPr="00FD2786">
              <w:rPr>
                <w:rFonts w:cstheme="minorHAnsi"/>
                <w:color w:val="2E0A03"/>
                <w:shd w:val="clear" w:color="auto" w:fill="F8F9F3"/>
              </w:rPr>
              <w:t>.</w:t>
            </w:r>
          </w:p>
          <w:p w:rsidR="00F24B40" w:rsidRPr="00FD2786" w:rsidRDefault="00F24B40" w:rsidP="00B75E2F">
            <w:pPr>
              <w:rPr>
                <w:rFonts w:cstheme="minorHAnsi"/>
              </w:rPr>
            </w:pPr>
            <w:proofErr w:type="spellStart"/>
            <w:r w:rsidRPr="00FD2786">
              <w:rPr>
                <w:rStyle w:val="hi4"/>
                <w:rFonts w:cstheme="minorHAnsi"/>
                <w:shd w:val="clear" w:color="auto" w:fill="FFFF00"/>
              </w:rPr>
              <w:t>τοῖος</w:t>
            </w:r>
            <w:proofErr w:type="spellEnd"/>
            <w:r w:rsidRPr="00FD2786">
              <w:rPr>
                <w:rStyle w:val="hi4"/>
                <w:rFonts w:cstheme="minorHAnsi"/>
                <w:color w:val="2E0A03"/>
                <w:shd w:val="clear" w:color="auto" w:fill="FFFF00"/>
              </w:rPr>
              <w:t> </w:t>
            </w:r>
            <w:proofErr w:type="spellStart"/>
            <w:r w:rsidRPr="00FD2786">
              <w:rPr>
                <w:rStyle w:val="hi4"/>
                <w:rFonts w:cstheme="minorHAnsi"/>
                <w:shd w:val="clear" w:color="auto" w:fill="FFFF00"/>
              </w:rPr>
              <w:t>γὰρ</w:t>
            </w:r>
            <w:proofErr w:type="spellEnd"/>
            <w:r w:rsidRPr="00FD2786">
              <w:rPr>
                <w:rStyle w:val="hi4"/>
                <w:rFonts w:cstheme="minorHAnsi"/>
                <w:color w:val="2E0A03"/>
                <w:shd w:val="clear" w:color="auto" w:fill="FFFF00"/>
              </w:rPr>
              <w:t> </w:t>
            </w:r>
            <w:proofErr w:type="spellStart"/>
            <w:r w:rsidRPr="00FD2786">
              <w:rPr>
                <w:rStyle w:val="hi4"/>
                <w:rFonts w:cstheme="minorHAnsi"/>
                <w:shd w:val="clear" w:color="auto" w:fill="FFFF00"/>
              </w:rPr>
              <w:t>νόος</w:t>
            </w:r>
            <w:proofErr w:type="spellEnd"/>
            <w:r w:rsidRPr="00FD2786">
              <w:rPr>
                <w:rStyle w:val="hi4"/>
                <w:rFonts w:cstheme="minorHAnsi"/>
                <w:color w:val="2E0A03"/>
                <w:shd w:val="clear" w:color="auto" w:fill="FFFF00"/>
              </w:rPr>
              <w:t> </w:t>
            </w:r>
            <w:proofErr w:type="spellStart"/>
            <w:r w:rsidRPr="00FD2786">
              <w:rPr>
                <w:rStyle w:val="hi4"/>
                <w:rFonts w:cstheme="minorHAnsi"/>
                <w:shd w:val="clear" w:color="auto" w:fill="FFFF00"/>
              </w:rPr>
              <w:t>ἐστὶν</w:t>
            </w:r>
            <w:proofErr w:type="spellEnd"/>
            <w:r w:rsidRPr="00FD2786">
              <w:rPr>
                <w:rStyle w:val="hi4"/>
                <w:rFonts w:cstheme="minorHAnsi"/>
                <w:color w:val="2E0A03"/>
                <w:shd w:val="clear" w:color="auto" w:fill="FFFF00"/>
              </w:rPr>
              <w:t> </w:t>
            </w:r>
            <w:proofErr w:type="spellStart"/>
            <w:r w:rsidRPr="00FD2786">
              <w:rPr>
                <w:rStyle w:val="hi4"/>
                <w:rFonts w:cstheme="minorHAnsi"/>
                <w:shd w:val="clear" w:color="auto" w:fill="FFFF00"/>
              </w:rPr>
              <w:t>ἐπιχθονίων</w:t>
            </w:r>
            <w:proofErr w:type="spellEnd"/>
            <w:r w:rsidRPr="00FD2786">
              <w:rPr>
                <w:rStyle w:val="hi4"/>
                <w:rFonts w:cstheme="minorHAnsi"/>
                <w:color w:val="2E0A03"/>
                <w:shd w:val="clear" w:color="auto" w:fill="FFFF00"/>
              </w:rPr>
              <w:t> </w:t>
            </w:r>
            <w:proofErr w:type="spellStart"/>
            <w:r w:rsidRPr="00FD2786">
              <w:rPr>
                <w:rStyle w:val="hi4"/>
                <w:rFonts w:cstheme="minorHAnsi"/>
                <w:shd w:val="clear" w:color="auto" w:fill="FFFF00"/>
              </w:rPr>
              <w:t>ἀνθρώπων</w:t>
            </w:r>
            <w:proofErr w:type="spellEnd"/>
            <w:r w:rsidRPr="00FD2786">
              <w:rPr>
                <w:rStyle w:val="hi4"/>
                <w:rFonts w:cstheme="minorHAnsi"/>
                <w:color w:val="2E0A03"/>
                <w:shd w:val="clear" w:color="auto" w:fill="FFFF00"/>
              </w:rPr>
              <w:t>,</w:t>
            </w:r>
            <w:r w:rsidRPr="00FD2786">
              <w:rPr>
                <w:rFonts w:cstheme="minorHAnsi"/>
                <w:color w:val="2E0A03"/>
              </w:rPr>
              <w:br/>
            </w:r>
            <w:proofErr w:type="spellStart"/>
            <w:r w:rsidRPr="00FD2786">
              <w:rPr>
                <w:rFonts w:cstheme="minorHAnsi"/>
              </w:rPr>
              <w:t>οἷον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ἐπ</w:t>
            </w:r>
            <w:proofErr w:type="spellEnd"/>
            <w:r w:rsidRPr="00FD2786">
              <w:rPr>
                <w:rFonts w:cstheme="minorHAnsi"/>
              </w:rPr>
              <w:t>’</w:t>
            </w:r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ἦμαρ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ἄγῃσι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πατὴρ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ἀνδρῶν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τε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θεῶν</w:t>
            </w:r>
            <w:proofErr w:type="spellEnd"/>
            <w:r w:rsidRPr="00FD2786">
              <w:rPr>
                <w:rFonts w:cstheme="minorHAnsi"/>
                <w:color w:val="2E0A03"/>
                <w:shd w:val="clear" w:color="auto" w:fill="F8F9F3"/>
              </w:rPr>
              <w:t> </w:t>
            </w:r>
            <w:proofErr w:type="spellStart"/>
            <w:r w:rsidRPr="00FD2786">
              <w:rPr>
                <w:rFonts w:cstheme="minorHAnsi"/>
              </w:rPr>
              <w:t>τε</w:t>
            </w:r>
            <w:proofErr w:type="spellEnd"/>
            <w:r w:rsidRPr="00FD2786">
              <w:rPr>
                <w:rFonts w:cstheme="minorHAnsi"/>
              </w:rPr>
              <w:t>.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B2041F" w:rsidRPr="00FD2786" w:rsidRDefault="00B2041F" w:rsidP="00B2041F">
            <w:pPr>
              <w:pStyle w:val="SemEspaamento"/>
              <w:rPr>
                <w:rFonts w:cstheme="minorHAnsi"/>
              </w:rPr>
            </w:pPr>
            <w:r w:rsidRPr="00FD2786">
              <w:rPr>
                <w:rFonts w:cstheme="minorHAnsi"/>
              </w:rPr>
              <w:t>Por isso te direi, e que me compreenda e me escute:</w:t>
            </w:r>
          </w:p>
          <w:p w:rsidR="00B2041F" w:rsidRPr="00FD2786" w:rsidRDefault="00B2041F" w:rsidP="00B2041F">
            <w:pPr>
              <w:pStyle w:val="SemEspaamento"/>
              <w:rPr>
                <w:rFonts w:cstheme="minorHAnsi"/>
              </w:rPr>
            </w:pPr>
            <w:r w:rsidRPr="00FD2786">
              <w:rPr>
                <w:rFonts w:cstheme="minorHAnsi"/>
              </w:rPr>
              <w:t>nada mais débil que o homem a terra nutre</w:t>
            </w:r>
          </w:p>
          <w:p w:rsidR="00B2041F" w:rsidRPr="00FD2786" w:rsidRDefault="00B2041F" w:rsidP="00B2041F">
            <w:pPr>
              <w:pStyle w:val="SemEspaamento"/>
              <w:rPr>
                <w:rFonts w:cstheme="minorHAnsi"/>
              </w:rPr>
            </w:pPr>
            <w:r w:rsidRPr="00FD2786">
              <w:rPr>
                <w:rFonts w:cstheme="minorHAnsi"/>
              </w:rPr>
              <w:t>entre tudo que sobre a terra respira e circula.</w:t>
            </w:r>
          </w:p>
          <w:p w:rsidR="00B2041F" w:rsidRPr="00FD2786" w:rsidRDefault="00B2041F" w:rsidP="00B2041F">
            <w:pPr>
              <w:pStyle w:val="SemEspaamento"/>
              <w:rPr>
                <w:rFonts w:cstheme="minorHAnsi"/>
              </w:rPr>
            </w:pPr>
            <w:r w:rsidRPr="00FD2786">
              <w:rPr>
                <w:rFonts w:cstheme="minorHAnsi"/>
              </w:rPr>
              <w:t>Nunca alguém pensa que no futuro um mal sofrerá</w:t>
            </w:r>
          </w:p>
          <w:p w:rsidR="00B2041F" w:rsidRPr="00FD2786" w:rsidRDefault="00B2041F" w:rsidP="00B2041F">
            <w:pPr>
              <w:pStyle w:val="SemEspaamento"/>
              <w:rPr>
                <w:rFonts w:cstheme="minorHAnsi"/>
              </w:rPr>
            </w:pPr>
            <w:r w:rsidRPr="00FD2786">
              <w:rPr>
                <w:rFonts w:cstheme="minorHAnsi"/>
              </w:rPr>
              <w:t>enquanto deuses ofertam sucesso, e os joelhos se mexem;</w:t>
            </w:r>
          </w:p>
          <w:p w:rsidR="00B2041F" w:rsidRPr="00FD2786" w:rsidRDefault="00B2041F" w:rsidP="00B2041F">
            <w:pPr>
              <w:pStyle w:val="SemEspaamento"/>
              <w:rPr>
                <w:rFonts w:cstheme="minorHAnsi"/>
              </w:rPr>
            </w:pPr>
            <w:r w:rsidRPr="00FD2786">
              <w:rPr>
                <w:rFonts w:cstheme="minorHAnsi"/>
              </w:rPr>
              <w:t>mas quando deuses venturosos completam o funesto,</w:t>
            </w:r>
          </w:p>
          <w:p w:rsidR="00B2041F" w:rsidRPr="00FD2786" w:rsidRDefault="00B2041F" w:rsidP="00B2041F">
            <w:pPr>
              <w:pStyle w:val="SemEspaamento"/>
              <w:rPr>
                <w:rFonts w:cstheme="minorHAnsi"/>
              </w:rPr>
            </w:pPr>
            <w:r w:rsidRPr="00FD2786">
              <w:rPr>
                <w:rFonts w:cstheme="minorHAnsi"/>
              </w:rPr>
              <w:t xml:space="preserve">também isso, sem o querer, suporta com ânimo </w:t>
            </w:r>
            <w:r w:rsidR="00AF02B5" w:rsidRPr="00FD2786">
              <w:rPr>
                <w:rFonts w:cstheme="minorHAnsi"/>
              </w:rPr>
              <w:tab/>
            </w:r>
            <w:r w:rsidR="00AF02B5" w:rsidRPr="00FD2786">
              <w:rPr>
                <w:rFonts w:cstheme="minorHAnsi"/>
              </w:rPr>
              <w:tab/>
            </w:r>
            <w:r w:rsidR="00AF02B5" w:rsidRPr="00FD2786">
              <w:rPr>
                <w:rFonts w:cstheme="minorHAnsi"/>
              </w:rPr>
              <w:tab/>
            </w:r>
            <w:r w:rsidR="00AF02B5" w:rsidRPr="00FD2786">
              <w:rPr>
                <w:rFonts w:cstheme="minorHAnsi"/>
              </w:rPr>
              <w:tab/>
            </w:r>
            <w:r w:rsidR="00AF02B5" w:rsidRPr="00FD2786">
              <w:rPr>
                <w:rFonts w:cstheme="minorHAnsi"/>
              </w:rPr>
              <w:tab/>
            </w:r>
            <w:r w:rsidR="00AF02B5" w:rsidRPr="00FD2786">
              <w:rPr>
                <w:rFonts w:cstheme="minorHAnsi"/>
              </w:rPr>
              <w:tab/>
            </w:r>
            <w:r w:rsidRPr="00FD2786">
              <w:rPr>
                <w:rFonts w:cstheme="minorHAnsi"/>
              </w:rPr>
              <w:t>resistente.</w:t>
            </w:r>
          </w:p>
          <w:p w:rsidR="00B2041F" w:rsidRPr="00FD2786" w:rsidRDefault="00B2041F" w:rsidP="00B2041F">
            <w:pPr>
              <w:pStyle w:val="SemEspaamento"/>
              <w:rPr>
                <w:rFonts w:cstheme="minorHAnsi"/>
              </w:rPr>
            </w:pPr>
            <w:r w:rsidRPr="00FD2786">
              <w:rPr>
                <w:rFonts w:cstheme="minorHAnsi"/>
              </w:rPr>
              <w:t>É tal a mente dos homens sobre-a-terra</w:t>
            </w:r>
          </w:p>
          <w:p w:rsidR="00B2041F" w:rsidRPr="00FD2786" w:rsidRDefault="00B2041F" w:rsidP="00B2041F">
            <w:pPr>
              <w:pStyle w:val="SemEspaamento"/>
              <w:rPr>
                <w:rFonts w:cstheme="minorHAnsi"/>
              </w:rPr>
            </w:pPr>
            <w:r w:rsidRPr="00FD2786">
              <w:rPr>
                <w:rFonts w:cstheme="minorHAnsi"/>
              </w:rPr>
              <w:t>como o dia que conduz o pai de varões e deuses.</w:t>
            </w:r>
          </w:p>
          <w:p w:rsidR="00F24B40" w:rsidRPr="00FD2786" w:rsidRDefault="00F24B40" w:rsidP="00B2041F">
            <w:pPr>
              <w:pStyle w:val="SemEspaamento"/>
              <w:rPr>
                <w:rFonts w:cstheme="minorHAnsi"/>
              </w:rPr>
            </w:pPr>
          </w:p>
        </w:tc>
      </w:tr>
    </w:tbl>
    <w:p w:rsidR="004F2681" w:rsidRPr="00FD2786" w:rsidRDefault="00AF02B5" w:rsidP="00CE28DB">
      <w:pPr>
        <w:ind w:left="5760" w:firstLine="720"/>
        <w:rPr>
          <w:rFonts w:cstheme="minorHAnsi"/>
        </w:rPr>
      </w:pPr>
      <w:r w:rsidRPr="00FD2786">
        <w:rPr>
          <w:rFonts w:cstheme="minorHAnsi"/>
        </w:rPr>
        <w:t>Tradução: Christian Werner</w:t>
      </w:r>
    </w:p>
    <w:p w:rsidR="005E5F0C" w:rsidRPr="00FD2786" w:rsidRDefault="005E5F0C" w:rsidP="00812AF3">
      <w:pPr>
        <w:rPr>
          <w:rFonts w:cstheme="minorHAnsi"/>
          <w:b/>
        </w:rPr>
      </w:pPr>
      <w:proofErr w:type="spellStart"/>
      <w:r w:rsidRPr="00FD2786">
        <w:rPr>
          <w:rFonts w:cstheme="minorHAnsi"/>
          <w:b/>
        </w:rPr>
        <w:t>Mimnermo</w:t>
      </w:r>
      <w:proofErr w:type="spellEnd"/>
      <w:r w:rsidRPr="00FD2786">
        <w:rPr>
          <w:rFonts w:cstheme="minorHAnsi"/>
          <w:b/>
        </w:rPr>
        <w:t>, fr.2 (1-7)</w:t>
      </w:r>
    </w:p>
    <w:tbl>
      <w:tblPr>
        <w:tblStyle w:val="Tabelacomgrade"/>
        <w:tblW w:w="10060" w:type="dxa"/>
        <w:tblLook w:val="04A0"/>
      </w:tblPr>
      <w:tblGrid>
        <w:gridCol w:w="4603"/>
        <w:gridCol w:w="5457"/>
      </w:tblGrid>
      <w:tr w:rsidR="005E5F0C" w:rsidRPr="00FD2786" w:rsidTr="00FD2786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5E5F0C" w:rsidRPr="005E5F0C" w:rsidRDefault="005E5F0C" w:rsidP="005E5F0C">
            <w:pPr>
              <w:rPr>
                <w:rFonts w:eastAsia="Times New Roman" w:cstheme="minorHAnsi"/>
                <w:lang w:val="el-GR" w:eastAsia="en-HK"/>
              </w:rPr>
            </w:pPr>
            <w:r w:rsidRPr="005E5F0C">
              <w:rPr>
                <w:rFonts w:eastAsia="Times New Roman" w:cstheme="minorHAnsi"/>
                <w:shd w:val="clear" w:color="auto" w:fill="FFFF00"/>
                <w:lang w:val="el-GR" w:eastAsia="en-HK"/>
              </w:rPr>
              <w:t>ἡμεῖς</w:t>
            </w:r>
            <w:r w:rsidRPr="005E5F0C">
              <w:rPr>
                <w:rFonts w:eastAsia="Times New Roman" w:cstheme="minorHAnsi"/>
                <w:color w:val="2E0A03"/>
                <w:shd w:val="clear" w:color="auto" w:fill="FFFF00"/>
                <w:lang w:eastAsia="en-HK"/>
              </w:rPr>
              <w:t> </w:t>
            </w:r>
            <w:r w:rsidRPr="005E5F0C">
              <w:rPr>
                <w:rFonts w:eastAsia="Times New Roman" w:cstheme="minorHAnsi"/>
                <w:shd w:val="clear" w:color="auto" w:fill="FFFF00"/>
                <w:lang w:val="el-GR" w:eastAsia="en-HK"/>
              </w:rPr>
              <w:t>δ’</w:t>
            </w:r>
            <w:r w:rsidRPr="005E5F0C">
              <w:rPr>
                <w:rFonts w:eastAsia="Times New Roman" w:cstheme="minorHAnsi"/>
                <w:color w:val="2E0A03"/>
                <w:shd w:val="clear" w:color="auto" w:fill="FFFF00"/>
                <w:lang w:val="el-GR" w:eastAsia="en-HK"/>
              </w:rPr>
              <w:t>,</w:t>
            </w:r>
            <w:r w:rsidRPr="005E5F0C">
              <w:rPr>
                <w:rFonts w:eastAsia="Times New Roman" w:cstheme="minorHAnsi"/>
                <w:color w:val="2E0A03"/>
                <w:shd w:val="clear" w:color="auto" w:fill="FFFF00"/>
                <w:lang w:eastAsia="en-HK"/>
              </w:rPr>
              <w:t> </w:t>
            </w:r>
            <w:r w:rsidRPr="005E5F0C">
              <w:rPr>
                <w:rFonts w:eastAsia="Times New Roman" w:cstheme="minorHAnsi"/>
                <w:shd w:val="clear" w:color="auto" w:fill="FFFF00"/>
                <w:lang w:val="el-GR" w:eastAsia="en-HK"/>
              </w:rPr>
              <w:t>οἷά</w:t>
            </w:r>
            <w:r w:rsidRPr="005E5F0C">
              <w:rPr>
                <w:rFonts w:eastAsia="Times New Roman" w:cstheme="minorHAnsi"/>
                <w:color w:val="2E0A03"/>
                <w:shd w:val="clear" w:color="auto" w:fill="FFFF00"/>
                <w:lang w:eastAsia="en-HK"/>
              </w:rPr>
              <w:t> </w:t>
            </w:r>
            <w:r w:rsidRPr="005E5F0C">
              <w:rPr>
                <w:rFonts w:eastAsia="Times New Roman" w:cstheme="minorHAnsi"/>
                <w:shd w:val="clear" w:color="auto" w:fill="FFFF00"/>
                <w:lang w:val="el-GR" w:eastAsia="en-HK"/>
              </w:rPr>
              <w:t>τε</w:t>
            </w:r>
            <w:r w:rsidRPr="005E5F0C">
              <w:rPr>
                <w:rFonts w:eastAsia="Times New Roman" w:cstheme="minorHAnsi"/>
                <w:color w:val="2E0A03"/>
                <w:shd w:val="clear" w:color="auto" w:fill="FFFF00"/>
                <w:lang w:eastAsia="en-HK"/>
              </w:rPr>
              <w:t> </w:t>
            </w:r>
            <w:r w:rsidRPr="005E5F0C">
              <w:rPr>
                <w:rFonts w:eastAsia="Times New Roman" w:cstheme="minorHAnsi"/>
                <w:shd w:val="clear" w:color="auto" w:fill="FFFF00"/>
                <w:lang w:val="el-GR" w:eastAsia="en-HK"/>
              </w:rPr>
              <w:t>φύλλα</w:t>
            </w:r>
            <w:r w:rsidRPr="005E5F0C">
              <w:rPr>
                <w:rFonts w:eastAsia="Times New Roman" w:cstheme="minorHAnsi"/>
                <w:color w:val="2E0A03"/>
                <w:shd w:val="clear" w:color="auto" w:fill="FFFF00"/>
                <w:lang w:eastAsia="en-HK"/>
              </w:rPr>
              <w:t> </w:t>
            </w:r>
            <w:r w:rsidRPr="005E5F0C">
              <w:rPr>
                <w:rFonts w:eastAsia="Times New Roman" w:cstheme="minorHAnsi"/>
                <w:shd w:val="clear" w:color="auto" w:fill="FFFF00"/>
                <w:lang w:val="el-GR" w:eastAsia="en-HK"/>
              </w:rPr>
              <w:t>φύει</w:t>
            </w:r>
            <w:r w:rsidRPr="005E5F0C">
              <w:rPr>
                <w:rFonts w:eastAsia="Times New Roman" w:cstheme="minorHAnsi"/>
                <w:color w:val="2E0A03"/>
                <w:shd w:val="clear" w:color="auto" w:fill="FFFF00"/>
                <w:lang w:eastAsia="en-HK"/>
              </w:rPr>
              <w:t> </w:t>
            </w:r>
            <w:r w:rsidRPr="005E5F0C">
              <w:rPr>
                <w:rFonts w:eastAsia="Times New Roman" w:cstheme="minorHAnsi"/>
                <w:shd w:val="clear" w:color="auto" w:fill="FFFF00"/>
                <w:lang w:val="el-GR" w:eastAsia="en-HK"/>
              </w:rPr>
              <w:t>πολυάνθεμος</w:t>
            </w:r>
            <w:r w:rsidRPr="005E5F0C">
              <w:rPr>
                <w:rFonts w:eastAsia="Times New Roman" w:cstheme="minorHAnsi"/>
                <w:color w:val="2E0A03"/>
                <w:shd w:val="clear" w:color="auto" w:fill="FFFF00"/>
                <w:lang w:eastAsia="en-HK"/>
              </w:rPr>
              <w:t> </w:t>
            </w:r>
            <w:r w:rsidRPr="005E5F0C">
              <w:rPr>
                <w:rFonts w:eastAsia="Times New Roman" w:cstheme="minorHAnsi"/>
                <w:shd w:val="clear" w:color="auto" w:fill="FFFF00"/>
                <w:lang w:val="el-GR" w:eastAsia="en-HK"/>
              </w:rPr>
              <w:t>ὥρη</w:t>
            </w:r>
            <w:r w:rsidRPr="005E5F0C">
              <w:rPr>
                <w:rFonts w:eastAsia="Times New Roman" w:cstheme="minorHAnsi"/>
                <w:color w:val="2E0A03"/>
                <w:shd w:val="clear" w:color="auto" w:fill="FFFF00"/>
                <w:lang w:eastAsia="en-HK"/>
              </w:rPr>
              <w:t> </w:t>
            </w:r>
          </w:p>
          <w:p w:rsidR="005E5F0C" w:rsidRPr="00FD2786" w:rsidRDefault="005E5F0C" w:rsidP="005E5F0C">
            <w:pPr>
              <w:shd w:val="clear" w:color="auto" w:fill="F8F9F3"/>
              <w:rPr>
                <w:rFonts w:cstheme="minorHAnsi"/>
                <w:lang w:val="el-GR"/>
              </w:rPr>
            </w:pPr>
            <w:r w:rsidRPr="005E5F0C">
              <w:rPr>
                <w:rFonts w:eastAsia="Times New Roman" w:cstheme="minorHAnsi"/>
                <w:color w:val="2E0A03"/>
                <w:lang w:val="el-GR" w:eastAsia="en-HK"/>
              </w:rPr>
              <w:t>ἔα</w:t>
            </w:r>
            <w:r w:rsidRPr="005E5F0C">
              <w:rPr>
                <w:rFonts w:eastAsia="Times New Roman" w:cstheme="minorHAnsi"/>
                <w:lang w:val="el-GR" w:eastAsia="en-HK"/>
              </w:rPr>
              <w:t>ρος</w:t>
            </w:r>
            <w:r w:rsidRPr="005E5F0C">
              <w:rPr>
                <w:rFonts w:eastAsia="Times New Roman" w:cstheme="minorHAnsi"/>
                <w:color w:val="2E0A03"/>
                <w:shd w:val="clear" w:color="auto" w:fill="F8F9F3"/>
                <w:lang w:val="el-GR" w:eastAsia="en-HK"/>
              </w:rPr>
              <w:t>,</w:t>
            </w:r>
            <w:r w:rsidRPr="005E5F0C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5E5F0C">
              <w:rPr>
                <w:rFonts w:eastAsia="Times New Roman" w:cstheme="minorHAnsi"/>
                <w:lang w:val="el-GR" w:eastAsia="en-HK"/>
              </w:rPr>
              <w:t>ὅτ’</w:t>
            </w:r>
            <w:r w:rsidRPr="005E5F0C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5E5F0C">
              <w:rPr>
                <w:rFonts w:eastAsia="Times New Roman" w:cstheme="minorHAnsi"/>
                <w:lang w:val="el-GR" w:eastAsia="en-HK"/>
              </w:rPr>
              <w:t>αἶψ’</w:t>
            </w:r>
            <w:r w:rsidRPr="005E5F0C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5E5F0C">
              <w:rPr>
                <w:rFonts w:eastAsia="Times New Roman" w:cstheme="minorHAnsi"/>
                <w:lang w:val="el-GR" w:eastAsia="en-HK"/>
              </w:rPr>
              <w:t>αὐγῆις</w:t>
            </w:r>
            <w:r w:rsidRPr="005E5F0C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5E5F0C">
              <w:rPr>
                <w:rFonts w:eastAsia="Times New Roman" w:cstheme="minorHAnsi"/>
                <w:lang w:val="el-GR" w:eastAsia="en-HK"/>
              </w:rPr>
              <w:t>αὔξεται</w:t>
            </w:r>
            <w:r w:rsidRPr="005E5F0C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5E5F0C">
              <w:rPr>
                <w:rFonts w:eastAsia="Times New Roman" w:cstheme="minorHAnsi"/>
                <w:lang w:val="el-GR" w:eastAsia="en-HK"/>
              </w:rPr>
              <w:t>ἠελίου</w:t>
            </w:r>
            <w:r w:rsidRPr="005E5F0C">
              <w:rPr>
                <w:rFonts w:eastAsia="Times New Roman" w:cstheme="minorHAnsi"/>
                <w:color w:val="2E0A03"/>
                <w:shd w:val="clear" w:color="auto" w:fill="F8F9F3"/>
                <w:lang w:val="el-GR" w:eastAsia="en-HK"/>
              </w:rPr>
              <w:t>,</w:t>
            </w:r>
            <w:r w:rsidRPr="005E5F0C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5E5F0C">
              <w:rPr>
                <w:rFonts w:eastAsia="Times New Roman" w:cstheme="minorHAnsi"/>
                <w:color w:val="2E0A03"/>
                <w:lang w:val="el-GR" w:eastAsia="en-HK"/>
              </w:rPr>
              <w:br/>
            </w:r>
            <w:r w:rsidRPr="005E5F0C">
              <w:rPr>
                <w:rFonts w:eastAsia="Times New Roman" w:cstheme="minorHAnsi"/>
                <w:lang w:val="el-GR" w:eastAsia="en-HK"/>
              </w:rPr>
              <w:t>τοῖς</w:t>
            </w:r>
            <w:r w:rsidRPr="005E5F0C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5E5F0C">
              <w:rPr>
                <w:rFonts w:eastAsia="Times New Roman" w:cstheme="minorHAnsi"/>
                <w:lang w:val="el-GR" w:eastAsia="en-HK"/>
              </w:rPr>
              <w:t>ἴκελοι</w:t>
            </w:r>
            <w:r w:rsidRPr="005E5F0C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5E5F0C">
              <w:rPr>
                <w:rFonts w:eastAsia="Times New Roman" w:cstheme="minorHAnsi"/>
                <w:lang w:val="el-GR" w:eastAsia="en-HK"/>
              </w:rPr>
              <w:t>πήχυιον</w:t>
            </w:r>
            <w:r w:rsidRPr="005E5F0C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5E5F0C">
              <w:rPr>
                <w:rFonts w:eastAsia="Times New Roman" w:cstheme="minorHAnsi"/>
                <w:lang w:val="el-GR" w:eastAsia="en-HK"/>
              </w:rPr>
              <w:t>ἐπὶ</w:t>
            </w:r>
            <w:r w:rsidRPr="005E5F0C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5E5F0C">
              <w:rPr>
                <w:rFonts w:eastAsia="Times New Roman" w:cstheme="minorHAnsi"/>
                <w:lang w:val="el-GR" w:eastAsia="en-HK"/>
              </w:rPr>
              <w:t>χρόνον</w:t>
            </w:r>
            <w:r w:rsidRPr="005E5F0C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5E5F0C">
              <w:rPr>
                <w:rFonts w:eastAsia="Times New Roman" w:cstheme="minorHAnsi"/>
                <w:lang w:val="el-GR" w:eastAsia="en-HK"/>
              </w:rPr>
              <w:t>ἄνθεσιν</w:t>
            </w:r>
            <w:r w:rsidRPr="005E5F0C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5E5F0C">
              <w:rPr>
                <w:rFonts w:eastAsia="Times New Roman" w:cstheme="minorHAnsi"/>
                <w:lang w:val="el-GR" w:eastAsia="en-HK"/>
              </w:rPr>
              <w:t>ἥβης</w:t>
            </w:r>
            <w:r w:rsidRPr="005E5F0C">
              <w:rPr>
                <w:rFonts w:eastAsia="Times New Roman" w:cstheme="minorHAnsi"/>
                <w:color w:val="2E0A03"/>
                <w:lang w:val="el-GR" w:eastAsia="en-HK"/>
              </w:rPr>
              <w:br/>
            </w:r>
            <w:r w:rsidRPr="005E5F0C">
              <w:rPr>
                <w:rFonts w:eastAsia="Times New Roman" w:cstheme="minorHAnsi"/>
                <w:lang w:val="el-GR" w:eastAsia="en-HK"/>
              </w:rPr>
              <w:t>τερπόμεθα</w:t>
            </w:r>
            <w:r w:rsidRPr="005E5F0C">
              <w:rPr>
                <w:rFonts w:eastAsia="Times New Roman" w:cstheme="minorHAnsi"/>
                <w:color w:val="2E0A03"/>
                <w:shd w:val="clear" w:color="auto" w:fill="F8F9F3"/>
                <w:lang w:val="el-GR" w:eastAsia="en-HK"/>
              </w:rPr>
              <w:t>,</w:t>
            </w:r>
            <w:r w:rsidRPr="005E5F0C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5E5F0C">
              <w:rPr>
                <w:rFonts w:eastAsia="Times New Roman" w:cstheme="minorHAnsi"/>
                <w:lang w:val="el-GR" w:eastAsia="en-HK"/>
              </w:rPr>
              <w:t>πρὸς</w:t>
            </w:r>
            <w:r w:rsidRPr="005E5F0C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5E5F0C">
              <w:rPr>
                <w:rFonts w:eastAsia="Times New Roman" w:cstheme="minorHAnsi"/>
                <w:lang w:val="el-GR" w:eastAsia="en-HK"/>
              </w:rPr>
              <w:t>θεῶ</w:t>
            </w:r>
            <w:r w:rsidRPr="00FD2786">
              <w:rPr>
                <w:rFonts w:eastAsia="Times New Roman" w:cstheme="minorHAnsi"/>
                <w:lang w:val="el-GR" w:eastAsia="en-HK"/>
              </w:rPr>
              <w:t>ν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FD2786">
              <w:rPr>
                <w:rFonts w:eastAsia="Times New Roman" w:cstheme="minorHAnsi"/>
                <w:lang w:val="el-GR" w:eastAsia="en-HK"/>
              </w:rPr>
              <w:t>εἰδότες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FD2786">
              <w:rPr>
                <w:rFonts w:eastAsia="Times New Roman" w:cstheme="minorHAnsi"/>
                <w:lang w:val="el-GR" w:eastAsia="en-HK"/>
              </w:rPr>
              <w:t>οὔτε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FD2786">
              <w:rPr>
                <w:rFonts w:eastAsia="Times New Roman" w:cstheme="minorHAnsi"/>
                <w:lang w:val="el-GR" w:eastAsia="en-HK"/>
              </w:rPr>
              <w:t>κακὸν</w:t>
            </w:r>
            <w:r w:rsidRPr="00FD2786">
              <w:rPr>
                <w:rFonts w:eastAsia="Times New Roman" w:cstheme="minorHAnsi"/>
                <w:color w:val="2E0A03"/>
                <w:lang w:val="el-GR" w:eastAsia="en-HK"/>
              </w:rPr>
              <w:br/>
            </w:r>
            <w:r w:rsidRPr="00FD2786">
              <w:rPr>
                <w:rFonts w:eastAsia="Times New Roman" w:cstheme="minorHAnsi"/>
                <w:lang w:val="el-GR" w:eastAsia="en-HK"/>
              </w:rPr>
              <w:t>οὔτ’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FD2786">
              <w:rPr>
                <w:rFonts w:eastAsia="Times New Roman" w:cstheme="minorHAnsi"/>
                <w:lang w:val="el-GR" w:eastAsia="en-HK"/>
              </w:rPr>
              <w:t>ἀγαθόν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val="el-GR" w:eastAsia="en-HK"/>
              </w:rPr>
              <w:t>·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FD2786">
              <w:rPr>
                <w:rFonts w:eastAsia="Times New Roman" w:cstheme="minorHAnsi"/>
                <w:lang w:val="el-GR" w:eastAsia="en-HK"/>
              </w:rPr>
              <w:t>Κῆρες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FD2786">
              <w:rPr>
                <w:rFonts w:eastAsia="Times New Roman" w:cstheme="minorHAnsi"/>
                <w:lang w:val="el-GR" w:eastAsia="en-HK"/>
              </w:rPr>
              <w:t>δὲ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FD2786">
              <w:rPr>
                <w:rFonts w:eastAsia="Times New Roman" w:cstheme="minorHAnsi"/>
                <w:lang w:val="el-GR" w:eastAsia="en-HK"/>
              </w:rPr>
              <w:t>παρεστήκασι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FD2786">
              <w:rPr>
                <w:rFonts w:eastAsia="Times New Roman" w:cstheme="minorHAnsi"/>
                <w:lang w:val="el-GR" w:eastAsia="en-HK"/>
              </w:rPr>
              <w:t>μέλαιναι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val="el-GR" w:eastAsia="en-HK"/>
              </w:rPr>
              <w:t>,</w:t>
            </w:r>
            <w:r w:rsidRPr="00FD2786">
              <w:rPr>
                <w:rFonts w:eastAsia="Times New Roman" w:cstheme="minorHAnsi"/>
                <w:color w:val="2E0A03"/>
                <w:lang w:val="el-GR" w:eastAsia="en-HK"/>
              </w:rPr>
              <w:br/>
            </w:r>
            <w:r w:rsidRPr="00FD2786">
              <w:rPr>
                <w:rFonts w:eastAsia="Times New Roman" w:cstheme="minorHAnsi"/>
                <w:lang w:val="el-GR" w:eastAsia="en-HK"/>
              </w:rPr>
              <w:t>ἡ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FD2786">
              <w:rPr>
                <w:rFonts w:eastAsia="Times New Roman" w:cstheme="minorHAnsi"/>
                <w:lang w:val="el-GR" w:eastAsia="en-HK"/>
              </w:rPr>
              <w:t>μὲν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FD2786">
              <w:rPr>
                <w:rFonts w:eastAsia="Times New Roman" w:cstheme="minorHAnsi"/>
                <w:lang w:val="el-GR" w:eastAsia="en-HK"/>
              </w:rPr>
              <w:t>ἔχουσα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FD2786">
              <w:rPr>
                <w:rFonts w:eastAsia="Times New Roman" w:cstheme="minorHAnsi"/>
                <w:lang w:val="el-GR" w:eastAsia="en-HK"/>
              </w:rPr>
              <w:t>τέλος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FD2786">
              <w:rPr>
                <w:rFonts w:eastAsia="Times New Roman" w:cstheme="minorHAnsi"/>
                <w:lang w:val="el-GR" w:eastAsia="en-HK"/>
              </w:rPr>
              <w:t>γήραος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FD2786">
              <w:rPr>
                <w:rFonts w:eastAsia="Times New Roman" w:cstheme="minorHAnsi"/>
                <w:lang w:val="el-GR" w:eastAsia="en-HK"/>
              </w:rPr>
              <w:t>ἀργαλέου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val="el-GR" w:eastAsia="en-HK"/>
              </w:rPr>
              <w:t>,</w:t>
            </w:r>
            <w:r w:rsidRPr="00FD2786">
              <w:rPr>
                <w:rFonts w:eastAsia="Times New Roman" w:cstheme="minorHAnsi"/>
                <w:color w:val="2E0A03"/>
                <w:lang w:val="el-GR" w:eastAsia="en-HK"/>
              </w:rPr>
              <w:br/>
            </w:r>
            <w:r w:rsidRPr="00FD2786">
              <w:rPr>
                <w:rFonts w:eastAsia="Times New Roman" w:cstheme="minorHAnsi"/>
                <w:lang w:val="el-GR" w:eastAsia="en-HK"/>
              </w:rPr>
              <w:t>ἡ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FD2786">
              <w:rPr>
                <w:rFonts w:eastAsia="Times New Roman" w:cstheme="minorHAnsi"/>
                <w:lang w:val="el-GR" w:eastAsia="en-HK"/>
              </w:rPr>
              <w:t>δ’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FD2786">
              <w:rPr>
                <w:rFonts w:eastAsia="Times New Roman" w:cstheme="minorHAnsi"/>
                <w:lang w:val="el-GR" w:eastAsia="en-HK"/>
              </w:rPr>
              <w:t>ἑτέρη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eastAsia="en-HK"/>
              </w:rPr>
              <w:t> </w:t>
            </w:r>
            <w:r w:rsidRPr="00FD2786">
              <w:rPr>
                <w:rFonts w:eastAsia="Times New Roman" w:cstheme="minorHAnsi"/>
                <w:lang w:val="el-GR" w:eastAsia="en-HK"/>
              </w:rPr>
              <w:t>θανάτοιο</w:t>
            </w:r>
            <w:r w:rsidRPr="00FD2786">
              <w:rPr>
                <w:rFonts w:eastAsia="Times New Roman" w:cstheme="minorHAnsi"/>
                <w:color w:val="2E0A03"/>
                <w:shd w:val="clear" w:color="auto" w:fill="F8F9F3"/>
                <w:lang w:val="el-GR" w:eastAsia="en-HK"/>
              </w:rPr>
              <w:t>· (...)</w:t>
            </w:r>
          </w:p>
          <w:p w:rsidR="005E5F0C" w:rsidRPr="00FD2786" w:rsidRDefault="005E5F0C" w:rsidP="00812AF3">
            <w:pPr>
              <w:rPr>
                <w:rFonts w:cstheme="minorHAnsi"/>
                <w:lang w:val="el-GR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5E5F0C" w:rsidRPr="00FD2786" w:rsidRDefault="005E5F0C" w:rsidP="005E5F0C">
            <w:pPr>
              <w:rPr>
                <w:rFonts w:cstheme="minorHAnsi"/>
              </w:rPr>
            </w:pPr>
            <w:r w:rsidRPr="00FD2786">
              <w:rPr>
                <w:rFonts w:cstheme="minorHAnsi"/>
              </w:rPr>
              <w:t xml:space="preserve">Nós, como as folhas da </w:t>
            </w:r>
            <w:proofErr w:type="spellStart"/>
            <w:r w:rsidRPr="00FD2786">
              <w:rPr>
                <w:rFonts w:cstheme="minorHAnsi"/>
              </w:rPr>
              <w:t>multiflórea</w:t>
            </w:r>
            <w:proofErr w:type="spellEnd"/>
            <w:r w:rsidRPr="00FD2786">
              <w:rPr>
                <w:rFonts w:cstheme="minorHAnsi"/>
              </w:rPr>
              <w:t xml:space="preserve"> estação da primavera,</w:t>
            </w:r>
          </w:p>
          <w:p w:rsidR="005E5F0C" w:rsidRPr="00FD2786" w:rsidRDefault="005E5F0C" w:rsidP="005E5F0C">
            <w:pPr>
              <w:rPr>
                <w:rFonts w:cstheme="minorHAnsi"/>
              </w:rPr>
            </w:pPr>
            <w:r w:rsidRPr="00FD2786">
              <w:rPr>
                <w:rFonts w:cstheme="minorHAnsi"/>
              </w:rPr>
              <w:t>Quando aos raios de sol de pronto viçam,</w:t>
            </w:r>
          </w:p>
          <w:p w:rsidR="005E5F0C" w:rsidRPr="00FD2786" w:rsidRDefault="005E5F0C" w:rsidP="005E5F0C">
            <w:pPr>
              <w:rPr>
                <w:rFonts w:cstheme="minorHAnsi"/>
              </w:rPr>
            </w:pPr>
            <w:r w:rsidRPr="00FD2786">
              <w:rPr>
                <w:rFonts w:cstheme="minorHAnsi"/>
              </w:rPr>
              <w:t>Iguais a elas em breve tempo fruímos das flores</w:t>
            </w:r>
          </w:p>
          <w:p w:rsidR="00AF02B5" w:rsidRPr="00FD2786" w:rsidRDefault="005E5F0C" w:rsidP="005E5F0C">
            <w:pPr>
              <w:rPr>
                <w:rFonts w:cstheme="minorHAnsi"/>
              </w:rPr>
            </w:pPr>
            <w:r w:rsidRPr="00FD2786">
              <w:rPr>
                <w:rFonts w:cstheme="minorHAnsi"/>
              </w:rPr>
              <w:t xml:space="preserve">Da juventude, inscientes do bem e do mal </w:t>
            </w:r>
            <w:r w:rsidR="00AF02B5" w:rsidRPr="00FD2786">
              <w:rPr>
                <w:rFonts w:cstheme="minorHAnsi"/>
              </w:rPr>
              <w:t>q</w:t>
            </w:r>
            <w:r w:rsidRPr="00FD2786">
              <w:rPr>
                <w:rFonts w:cstheme="minorHAnsi"/>
              </w:rPr>
              <w:t xml:space="preserve">ue vêm </w:t>
            </w:r>
          </w:p>
          <w:p w:rsidR="005E5F0C" w:rsidRPr="00FD2786" w:rsidRDefault="005E5F0C" w:rsidP="005E5F0C">
            <w:pPr>
              <w:rPr>
                <w:rFonts w:cstheme="minorHAnsi"/>
              </w:rPr>
            </w:pPr>
            <w:r w:rsidRPr="00FD2786">
              <w:rPr>
                <w:rFonts w:cstheme="minorHAnsi"/>
              </w:rPr>
              <w:t>dos Deuses. Mas Queres estacam ao nosso lado</w:t>
            </w:r>
            <w:r w:rsidR="00AF02B5" w:rsidRPr="00FD2786">
              <w:rPr>
                <w:rFonts w:cstheme="minorHAnsi"/>
              </w:rPr>
              <w:t>, negras</w:t>
            </w:r>
            <w:r w:rsidRPr="00FD2786">
              <w:rPr>
                <w:rFonts w:cstheme="minorHAnsi"/>
              </w:rPr>
              <w:t>:</w:t>
            </w:r>
          </w:p>
          <w:p w:rsidR="005E5F0C" w:rsidRPr="00FD2786" w:rsidRDefault="005E5F0C" w:rsidP="005E5F0C">
            <w:pPr>
              <w:rPr>
                <w:rFonts w:cstheme="minorHAnsi"/>
              </w:rPr>
            </w:pPr>
            <w:r w:rsidRPr="00FD2786">
              <w:rPr>
                <w:rFonts w:cstheme="minorHAnsi"/>
              </w:rPr>
              <w:t xml:space="preserve">Uma, </w:t>
            </w:r>
            <w:r w:rsidR="00AF02B5" w:rsidRPr="00FD2786">
              <w:rPr>
                <w:rFonts w:cstheme="minorHAnsi"/>
              </w:rPr>
              <w:t>n</w:t>
            </w:r>
            <w:r w:rsidRPr="00FD2786">
              <w:rPr>
                <w:rFonts w:cstheme="minorHAnsi"/>
              </w:rPr>
              <w:t>o cumprimento da dura velhice;</w:t>
            </w:r>
          </w:p>
          <w:p w:rsidR="005E5F0C" w:rsidRPr="00FD2786" w:rsidRDefault="005E5F0C" w:rsidP="005E5F0C">
            <w:pPr>
              <w:rPr>
                <w:rFonts w:cstheme="minorHAnsi"/>
              </w:rPr>
            </w:pPr>
            <w:r w:rsidRPr="00FD2786">
              <w:rPr>
                <w:rFonts w:cstheme="minorHAnsi"/>
              </w:rPr>
              <w:t xml:space="preserve">A outra, </w:t>
            </w:r>
            <w:r w:rsidR="00AF02B5" w:rsidRPr="00FD2786">
              <w:rPr>
                <w:rFonts w:cstheme="minorHAnsi"/>
              </w:rPr>
              <w:t>n</w:t>
            </w:r>
            <w:r w:rsidRPr="00FD2786">
              <w:rPr>
                <w:rFonts w:cstheme="minorHAnsi"/>
              </w:rPr>
              <w:t>a morte</w:t>
            </w:r>
            <w:r w:rsidR="00AF02B5" w:rsidRPr="00FD2786">
              <w:rPr>
                <w:rFonts w:cstheme="minorHAnsi"/>
              </w:rPr>
              <w:t xml:space="preserve"> (...)</w:t>
            </w:r>
          </w:p>
        </w:tc>
      </w:tr>
    </w:tbl>
    <w:p w:rsidR="00CB7225" w:rsidRPr="00FD2786" w:rsidRDefault="008F51B2" w:rsidP="00433535">
      <w:pPr>
        <w:pStyle w:val="SemEspaamento"/>
        <w:ind w:left="5760" w:firstLine="720"/>
      </w:pPr>
      <w:r w:rsidRPr="00FD2786">
        <w:t>Tradução</w:t>
      </w:r>
      <w:r w:rsidR="00CE28DB" w:rsidRPr="00FD2786">
        <w:t>:</w:t>
      </w:r>
      <w:r w:rsidRPr="00FD2786">
        <w:t xml:space="preserve"> Rafael </w:t>
      </w:r>
      <w:proofErr w:type="spellStart"/>
      <w:r w:rsidRPr="00FD2786">
        <w:t>Brunhara</w:t>
      </w:r>
      <w:proofErr w:type="spellEnd"/>
    </w:p>
    <w:p w:rsidR="00CB7225" w:rsidRPr="00FD2786" w:rsidRDefault="00CB7225" w:rsidP="00812AF3">
      <w:pPr>
        <w:pStyle w:val="NormalWeb"/>
        <w:shd w:val="clear" w:color="auto" w:fill="FFFFFF"/>
        <w:spacing w:before="240" w:beforeAutospacing="0" w:after="240" w:afterAutospacing="0" w:line="336" w:lineRule="atLeast"/>
        <w:ind w:right="480"/>
        <w:rPr>
          <w:rFonts w:asciiTheme="minorHAnsi" w:hAnsiTheme="minorHAnsi" w:cstheme="minorHAnsi"/>
          <w:b/>
          <w:bCs/>
          <w:color w:val="333333"/>
          <w:sz w:val="22"/>
          <w:szCs w:val="22"/>
          <w:lang w:val="pt-BR"/>
        </w:rPr>
      </w:pPr>
      <w:r w:rsidRPr="00FD2786">
        <w:rPr>
          <w:rFonts w:asciiTheme="minorHAnsi" w:hAnsiTheme="minorHAnsi" w:cstheme="minorHAnsi"/>
          <w:b/>
          <w:bCs/>
          <w:color w:val="333333"/>
          <w:sz w:val="22"/>
          <w:szCs w:val="22"/>
          <w:lang w:val="pt-BR"/>
        </w:rPr>
        <w:t xml:space="preserve">Píndaro. </w:t>
      </w:r>
      <w:proofErr w:type="spellStart"/>
      <w:r w:rsidRPr="00FD2786">
        <w:rPr>
          <w:rFonts w:asciiTheme="minorHAnsi" w:hAnsiTheme="minorHAnsi" w:cstheme="minorHAnsi"/>
          <w:b/>
          <w:bCs/>
          <w:color w:val="333333"/>
          <w:sz w:val="22"/>
          <w:szCs w:val="22"/>
          <w:lang w:val="pt-BR"/>
        </w:rPr>
        <w:t>Pítica</w:t>
      </w:r>
      <w:proofErr w:type="spellEnd"/>
      <w:r w:rsidRPr="00FD2786">
        <w:rPr>
          <w:rFonts w:asciiTheme="minorHAnsi" w:hAnsiTheme="minorHAnsi" w:cstheme="minorHAnsi"/>
          <w:b/>
          <w:bCs/>
          <w:color w:val="333333"/>
          <w:sz w:val="22"/>
          <w:szCs w:val="22"/>
          <w:lang w:val="pt-BR"/>
        </w:rPr>
        <w:t xml:space="preserve"> 8 (93-95)</w:t>
      </w:r>
      <w:r w:rsidR="001B6927">
        <w:rPr>
          <w:rFonts w:asciiTheme="minorHAnsi" w:hAnsiTheme="minorHAnsi" w:cstheme="minorHAnsi"/>
          <w:b/>
          <w:bCs/>
          <w:color w:val="333333"/>
          <w:sz w:val="22"/>
          <w:szCs w:val="22"/>
          <w:lang w:val="pt-BR"/>
        </w:rPr>
        <w:t>:</w:t>
      </w:r>
    </w:p>
    <w:tbl>
      <w:tblPr>
        <w:tblStyle w:val="Tabelacomgrade"/>
        <w:tblW w:w="0" w:type="auto"/>
        <w:tblLook w:val="04A0"/>
      </w:tblPr>
      <w:tblGrid>
        <w:gridCol w:w="4508"/>
        <w:gridCol w:w="4508"/>
      </w:tblGrid>
      <w:tr w:rsidR="00CB7225" w:rsidRPr="00FD2786" w:rsidTr="00FD2786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B7225" w:rsidRPr="00FD2786" w:rsidRDefault="00CB7225" w:rsidP="00CB7225">
            <w:pPr>
              <w:rPr>
                <w:rFonts w:cstheme="minorHAnsi"/>
                <w:b/>
                <w:bCs/>
                <w:color w:val="333333"/>
              </w:rPr>
            </w:pPr>
            <w:proofErr w:type="spellStart"/>
            <w:r w:rsidRPr="00FD2786">
              <w:t>ἐν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 </w:t>
            </w:r>
            <w:r w:rsidRPr="00FD2786">
              <w:t>δ’</w:t>
            </w:r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 </w:t>
            </w:r>
            <w:proofErr w:type="spellStart"/>
            <w:r w:rsidRPr="00FD2786">
              <w:t>ὀλίγῳ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 </w:t>
            </w:r>
            <w:proofErr w:type="spellStart"/>
            <w:r w:rsidRPr="00FD2786">
              <w:t>βροτῶν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 </w:t>
            </w:r>
            <w:r w:rsidRPr="00FD2786">
              <w:rPr>
                <w:rFonts w:ascii="default" w:hAnsi="default"/>
                <w:color w:val="2E0A03"/>
                <w:sz w:val="21"/>
                <w:szCs w:val="21"/>
              </w:rPr>
              <w:br/>
            </w:r>
            <w:proofErr w:type="spellStart"/>
            <w:r w:rsidRPr="00FD2786">
              <w:t>τὸ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 </w:t>
            </w:r>
            <w:proofErr w:type="spellStart"/>
            <w:r w:rsidRPr="00FD2786">
              <w:t>τερπνὸν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 </w:t>
            </w:r>
            <w:proofErr w:type="spellStart"/>
            <w:r w:rsidRPr="00FD2786">
              <w:t>αὔξεται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̆· </w:t>
            </w:r>
            <w:proofErr w:type="spellStart"/>
            <w:r w:rsidRPr="00FD2786">
              <w:t>οὕτω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 </w:t>
            </w:r>
            <w:proofErr w:type="spellStart"/>
            <w:r w:rsidRPr="00FD2786">
              <w:t>δὲ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 </w:t>
            </w:r>
            <w:proofErr w:type="spellStart"/>
            <w:r w:rsidRPr="00FD2786">
              <w:t>καὶ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 </w:t>
            </w:r>
            <w:proofErr w:type="spellStart"/>
            <w:r w:rsidRPr="00FD2786">
              <w:t>πίτνει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 </w:t>
            </w:r>
            <w:proofErr w:type="spellStart"/>
            <w:r w:rsidRPr="00FD2786">
              <w:t>χαμαί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, </w:t>
            </w:r>
            <w:r w:rsidRPr="00FD2786">
              <w:rPr>
                <w:rFonts w:ascii="default" w:hAnsi="default"/>
                <w:color w:val="2E0A03"/>
                <w:sz w:val="21"/>
                <w:szCs w:val="21"/>
              </w:rPr>
              <w:br/>
            </w:r>
            <w:hyperlink r:id="rId6" w:history="1">
              <w:proofErr w:type="spellStart"/>
              <w:r w:rsidRPr="00FD2786">
                <w:rPr>
                  <w:rStyle w:val="Hyperlink"/>
                  <w:rFonts w:ascii="Times New Roman" w:hAnsi="Times New Roman" w:cs="Times New Roman"/>
                  <w:color w:val="2E0A03"/>
                  <w:sz w:val="21"/>
                  <w:szCs w:val="21"/>
                  <w:shd w:val="clear" w:color="auto" w:fill="F8F9F3"/>
                </w:rPr>
                <w:t>⸏</w:t>
              </w:r>
            </w:hyperlink>
            <w:r w:rsidRPr="00FD2786">
              <w:t>ἀποτ</w:t>
            </w:r>
            <w:hyperlink r:id="rId7" w:history="1">
              <w:r w:rsidRPr="00FD2786">
                <w:rPr>
                  <w:rStyle w:val="Hyperlink"/>
                  <w:rFonts w:ascii="default" w:hAnsi="default"/>
                  <w:color w:val="2E0A03"/>
                  <w:sz w:val="21"/>
                  <w:szCs w:val="21"/>
                  <w:shd w:val="clear" w:color="auto" w:fill="F8F9F3"/>
                </w:rPr>
                <w:t>ˈ</w:t>
              </w:r>
            </w:hyperlink>
            <w:r w:rsidRPr="00FD2786">
              <w:t>ρόπῳ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 </w:t>
            </w:r>
            <w:proofErr w:type="spellStart"/>
            <w:r w:rsidRPr="00FD2786">
              <w:t>γνώμᾳ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 </w:t>
            </w:r>
            <w:proofErr w:type="spellStart"/>
            <w:r w:rsidRPr="00FD2786">
              <w:t>σεσεισμένον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.</w:t>
            </w:r>
            <w:r w:rsidRPr="00FD2786">
              <w:rPr>
                <w:rFonts w:ascii="default" w:hAnsi="default"/>
                <w:color w:val="2E0A03"/>
                <w:sz w:val="21"/>
                <w:szCs w:val="21"/>
              </w:rPr>
              <w:br/>
            </w:r>
            <w:proofErr w:type="spellStart"/>
            <w:r w:rsidRPr="00FD2786">
              <w:lastRenderedPageBreak/>
              <w:t>ἐπάμεροι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· </w:t>
            </w:r>
            <w:proofErr w:type="spellStart"/>
            <w:r w:rsidRPr="00FD2786">
              <w:t>τί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 </w:t>
            </w:r>
            <w:proofErr w:type="spellStart"/>
            <w:r w:rsidRPr="00FD2786">
              <w:t>δέ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 </w:t>
            </w:r>
            <w:proofErr w:type="spellStart"/>
            <w:r w:rsidRPr="00FD2786">
              <w:t>τις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; </w:t>
            </w:r>
            <w:proofErr w:type="spellStart"/>
            <w:r w:rsidRPr="00FD2786">
              <w:t>τί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 </w:t>
            </w:r>
            <w:r w:rsidRPr="00FD2786">
              <w:t>δ’</w:t>
            </w:r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 </w:t>
            </w:r>
            <w:proofErr w:type="spellStart"/>
            <w:r w:rsidRPr="00FD2786">
              <w:t>οὔ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 </w:t>
            </w:r>
            <w:proofErr w:type="spellStart"/>
            <w:r w:rsidRPr="00FD2786">
              <w:t>τις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; </w:t>
            </w:r>
            <w:proofErr w:type="spellStart"/>
            <w:r w:rsidRPr="00FD2786">
              <w:t>σκιᾶς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 </w:t>
            </w:r>
            <w:proofErr w:type="spellStart"/>
            <w:r w:rsidRPr="00FD2786">
              <w:t>ὄναρ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</w:rPr>
              <w:br/>
            </w:r>
            <w:proofErr w:type="spellStart"/>
            <w:r w:rsidRPr="00FD2786">
              <w:t>ἄνθρωπος</w:t>
            </w:r>
            <w:proofErr w:type="spellEnd"/>
            <w:r w:rsidRPr="00FD2786">
              <w:rPr>
                <w:rFonts w:ascii="default" w:hAnsi="default"/>
                <w:color w:val="2E0A03"/>
                <w:sz w:val="21"/>
                <w:szCs w:val="21"/>
                <w:shd w:val="clear" w:color="auto" w:fill="F8F9F3"/>
              </w:rPr>
              <w:t>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F77DA" w:rsidRPr="00FD2786" w:rsidRDefault="000124E4" w:rsidP="00CB7225">
            <w:r w:rsidRPr="00FD2786">
              <w:lastRenderedPageBreak/>
              <w:t>É pouco o tempo de crescer</w:t>
            </w:r>
          </w:p>
          <w:p w:rsidR="003F77DA" w:rsidRPr="00FD2786" w:rsidRDefault="004571F0" w:rsidP="00CB7225">
            <w:r w:rsidRPr="00FD2786">
              <w:t xml:space="preserve">Dos mortais o gozo: </w:t>
            </w:r>
            <w:r w:rsidR="00C7045A" w:rsidRPr="00FD2786">
              <w:t>cai logo por terra</w:t>
            </w:r>
            <w:r w:rsidR="000E703C" w:rsidRPr="00FD2786">
              <w:t>,</w:t>
            </w:r>
          </w:p>
          <w:p w:rsidR="004C0569" w:rsidRPr="00FD2786" w:rsidRDefault="00485978" w:rsidP="00CB7225">
            <w:r w:rsidRPr="00FD2786">
              <w:t>Batido por ideia abaladora</w:t>
            </w:r>
            <w:r w:rsidR="00FD2786" w:rsidRPr="00FD2786">
              <w:t>.</w:t>
            </w:r>
          </w:p>
          <w:p w:rsidR="00CB7225" w:rsidRPr="00FD2786" w:rsidRDefault="002A6C1E" w:rsidP="00CB7225">
            <w:r w:rsidRPr="00FD2786">
              <w:lastRenderedPageBreak/>
              <w:t xml:space="preserve">Efêmeros: </w:t>
            </w:r>
            <w:r w:rsidR="006C2F41" w:rsidRPr="00FD2786">
              <w:t>que é quem? que é ninguém?</w:t>
            </w:r>
            <w:r w:rsidR="00A5473D" w:rsidRPr="00FD2786">
              <w:t xml:space="preserve"> Sonho de sombra </w:t>
            </w:r>
            <w:r w:rsidR="003F77DA" w:rsidRPr="00FD2786">
              <w:t>é o homem.</w:t>
            </w:r>
          </w:p>
        </w:tc>
      </w:tr>
    </w:tbl>
    <w:p w:rsidR="00CB7225" w:rsidRPr="00FD2786" w:rsidRDefault="00CB7225" w:rsidP="00812AF3">
      <w:pPr>
        <w:pStyle w:val="NormalWeb"/>
        <w:shd w:val="clear" w:color="auto" w:fill="FFFFFF"/>
        <w:spacing w:before="240" w:beforeAutospacing="0" w:after="240" w:afterAutospacing="0" w:line="336" w:lineRule="atLeast"/>
        <w:ind w:right="480"/>
        <w:rPr>
          <w:rFonts w:asciiTheme="minorHAnsi" w:hAnsiTheme="minorHAnsi" w:cstheme="minorHAnsi"/>
          <w:b/>
          <w:bCs/>
          <w:color w:val="333333"/>
          <w:sz w:val="22"/>
          <w:szCs w:val="22"/>
          <w:lang w:val="pt-BR"/>
        </w:rPr>
      </w:pPr>
    </w:p>
    <w:p w:rsidR="00CB7225" w:rsidRPr="00FD2786" w:rsidRDefault="00CB7225" w:rsidP="00812AF3">
      <w:pPr>
        <w:pStyle w:val="NormalWeb"/>
        <w:shd w:val="clear" w:color="auto" w:fill="FFFFFF"/>
        <w:spacing w:before="240" w:beforeAutospacing="0" w:after="240" w:afterAutospacing="0" w:line="336" w:lineRule="atLeast"/>
        <w:ind w:right="480"/>
        <w:rPr>
          <w:rFonts w:asciiTheme="minorHAnsi" w:hAnsiTheme="minorHAnsi" w:cstheme="minorHAnsi"/>
          <w:b/>
          <w:bCs/>
          <w:i/>
          <w:color w:val="333333"/>
          <w:sz w:val="22"/>
          <w:szCs w:val="22"/>
          <w:lang w:val="pt-BR"/>
        </w:rPr>
      </w:pPr>
      <w:r w:rsidRPr="00FD2786">
        <w:rPr>
          <w:rFonts w:asciiTheme="minorHAnsi" w:hAnsiTheme="minorHAnsi" w:cstheme="minorHAnsi"/>
          <w:b/>
          <w:bCs/>
          <w:i/>
          <w:color w:val="333333"/>
          <w:sz w:val="22"/>
          <w:szCs w:val="22"/>
          <w:lang w:val="pt-BR"/>
        </w:rPr>
        <w:t>Partindo para Roma</w:t>
      </w:r>
      <w:r w:rsidR="00261C66" w:rsidRPr="00FD2786">
        <w:rPr>
          <w:rFonts w:asciiTheme="minorHAnsi" w:hAnsiTheme="minorHAnsi" w:cstheme="minorHAnsi"/>
          <w:b/>
          <w:bCs/>
          <w:i/>
          <w:color w:val="333333"/>
          <w:sz w:val="22"/>
          <w:szCs w:val="22"/>
          <w:lang w:val="pt-BR"/>
        </w:rPr>
        <w:t>:</w:t>
      </w:r>
    </w:p>
    <w:p w:rsidR="00D17D68" w:rsidRPr="00FD2786" w:rsidRDefault="00CB7225" w:rsidP="00812AF3">
      <w:pPr>
        <w:pStyle w:val="NormalWeb"/>
        <w:shd w:val="clear" w:color="auto" w:fill="FFFFFF"/>
        <w:spacing w:before="240" w:beforeAutospacing="0" w:after="240" w:afterAutospacing="0" w:line="336" w:lineRule="atLeast"/>
        <w:ind w:right="480"/>
        <w:rPr>
          <w:rFonts w:asciiTheme="minorHAnsi" w:hAnsiTheme="minorHAnsi" w:cstheme="minorHAnsi"/>
          <w:b/>
          <w:bCs/>
          <w:color w:val="333333"/>
          <w:sz w:val="22"/>
          <w:szCs w:val="22"/>
          <w:lang w:val="pt-BR"/>
        </w:rPr>
      </w:pPr>
      <w:r w:rsidRPr="00FD2786">
        <w:rPr>
          <w:rFonts w:asciiTheme="minorHAnsi" w:hAnsiTheme="minorHAnsi" w:cstheme="minorHAnsi"/>
          <w:b/>
          <w:bCs/>
          <w:color w:val="333333"/>
          <w:sz w:val="22"/>
          <w:szCs w:val="22"/>
          <w:lang w:val="pt-BR"/>
        </w:rPr>
        <w:t>Catulo</w:t>
      </w:r>
      <w:r w:rsidR="001B6927">
        <w:rPr>
          <w:rFonts w:asciiTheme="minorHAnsi" w:hAnsiTheme="minorHAnsi" w:cstheme="minorHAnsi"/>
          <w:b/>
          <w:bCs/>
          <w:color w:val="333333"/>
          <w:sz w:val="22"/>
          <w:szCs w:val="22"/>
          <w:lang w:val="pt-BR"/>
        </w:rPr>
        <w:t>.</w:t>
      </w:r>
    </w:p>
    <w:p w:rsidR="00CB7225" w:rsidRPr="00FD2786" w:rsidRDefault="00D17D68" w:rsidP="00812AF3">
      <w:pPr>
        <w:pStyle w:val="NormalWeb"/>
        <w:shd w:val="clear" w:color="auto" w:fill="FFFFFF"/>
        <w:spacing w:before="240" w:beforeAutospacing="0" w:after="240" w:afterAutospacing="0" w:line="336" w:lineRule="atLeast"/>
        <w:ind w:right="480"/>
        <w:rPr>
          <w:rFonts w:asciiTheme="minorHAnsi" w:hAnsiTheme="minorHAnsi" w:cstheme="minorHAnsi"/>
          <w:b/>
          <w:bCs/>
          <w:color w:val="333333"/>
          <w:sz w:val="22"/>
          <w:szCs w:val="22"/>
          <w:lang w:val="pt-BR"/>
        </w:rPr>
      </w:pPr>
      <w:r w:rsidRPr="00FD2786">
        <w:rPr>
          <w:rFonts w:asciiTheme="minorHAnsi" w:hAnsiTheme="minorHAnsi" w:cstheme="minorHAnsi"/>
          <w:b/>
          <w:bCs/>
          <w:color w:val="333333"/>
          <w:sz w:val="22"/>
          <w:szCs w:val="22"/>
          <w:lang w:val="pt-BR"/>
        </w:rPr>
        <w:t xml:space="preserve">Poema </w:t>
      </w:r>
      <w:r w:rsidR="00CB7225" w:rsidRPr="00FD2786">
        <w:rPr>
          <w:rFonts w:asciiTheme="minorHAnsi" w:hAnsiTheme="minorHAnsi" w:cstheme="minorHAnsi"/>
          <w:b/>
          <w:bCs/>
          <w:color w:val="333333"/>
          <w:sz w:val="22"/>
          <w:szCs w:val="22"/>
          <w:lang w:val="pt-BR"/>
        </w:rPr>
        <w:t>5</w:t>
      </w:r>
      <w:r w:rsidRPr="00FD2786">
        <w:rPr>
          <w:rFonts w:asciiTheme="minorHAnsi" w:hAnsiTheme="minorHAnsi" w:cstheme="minorHAnsi"/>
          <w:b/>
          <w:bCs/>
          <w:color w:val="333333"/>
          <w:sz w:val="22"/>
          <w:szCs w:val="22"/>
          <w:lang w:val="pt-BR"/>
        </w:rPr>
        <w:t xml:space="preserve"> (</w:t>
      </w:r>
      <w:r w:rsidRPr="00FD2786">
        <w:rPr>
          <w:rFonts w:asciiTheme="minorHAnsi" w:hAnsiTheme="minorHAnsi" w:cstheme="minorHAnsi"/>
          <w:b/>
          <w:bCs/>
          <w:i/>
          <w:color w:val="333333"/>
          <w:sz w:val="22"/>
          <w:szCs w:val="22"/>
          <w:lang w:val="pt-BR"/>
        </w:rPr>
        <w:t xml:space="preserve">ad </w:t>
      </w:r>
      <w:proofErr w:type="spellStart"/>
      <w:r w:rsidR="00CC6028" w:rsidRPr="00FD2786">
        <w:rPr>
          <w:rFonts w:asciiTheme="minorHAnsi" w:hAnsiTheme="minorHAnsi" w:cstheme="minorHAnsi"/>
          <w:b/>
          <w:bCs/>
          <w:i/>
          <w:color w:val="333333"/>
          <w:sz w:val="22"/>
          <w:szCs w:val="22"/>
          <w:lang w:val="pt-BR"/>
        </w:rPr>
        <w:t>L</w:t>
      </w:r>
      <w:r w:rsidRPr="00FD2786">
        <w:rPr>
          <w:rFonts w:asciiTheme="minorHAnsi" w:hAnsiTheme="minorHAnsi" w:cstheme="minorHAnsi"/>
          <w:b/>
          <w:bCs/>
          <w:i/>
          <w:color w:val="333333"/>
          <w:sz w:val="22"/>
          <w:szCs w:val="22"/>
          <w:lang w:val="pt-BR"/>
        </w:rPr>
        <w:t>esbiam</w:t>
      </w:r>
      <w:proofErr w:type="spellEnd"/>
      <w:r w:rsidRPr="00FD2786">
        <w:rPr>
          <w:rFonts w:asciiTheme="minorHAnsi" w:hAnsiTheme="minorHAnsi" w:cstheme="minorHAnsi"/>
          <w:b/>
          <w:bCs/>
          <w:color w:val="333333"/>
          <w:sz w:val="22"/>
          <w:szCs w:val="22"/>
          <w:lang w:val="pt-BR"/>
        </w:rPr>
        <w:t>)</w:t>
      </w:r>
      <w:r w:rsidR="00CB7225" w:rsidRPr="00FD2786">
        <w:rPr>
          <w:rFonts w:asciiTheme="minorHAnsi" w:hAnsiTheme="minorHAnsi" w:cstheme="minorHAnsi"/>
          <w:b/>
          <w:bCs/>
          <w:color w:val="333333"/>
          <w:sz w:val="22"/>
          <w:szCs w:val="22"/>
          <w:lang w:val="pt-BR"/>
        </w:rPr>
        <w:t>:</w:t>
      </w:r>
    </w:p>
    <w:tbl>
      <w:tblPr>
        <w:tblStyle w:val="Tabelacomgrade"/>
        <w:tblW w:w="0" w:type="auto"/>
        <w:tblLook w:val="04A0"/>
      </w:tblPr>
      <w:tblGrid>
        <w:gridCol w:w="4508"/>
        <w:gridCol w:w="4508"/>
      </w:tblGrid>
      <w:tr w:rsidR="00CB7225" w:rsidRPr="00FD2786" w:rsidTr="00201AD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B7225" w:rsidRPr="00FD2786" w:rsidRDefault="00CB7225" w:rsidP="00BE10B6">
            <w:pPr>
              <w:pStyle w:val="SemEspaamento"/>
            </w:pPr>
            <w:proofErr w:type="spellStart"/>
            <w:r w:rsidRPr="00FD2786">
              <w:t>VivamusmeaLesbia</w:t>
            </w:r>
            <w:proofErr w:type="spellEnd"/>
            <w:r w:rsidRPr="00FD2786">
              <w:t xml:space="preserve">, </w:t>
            </w:r>
            <w:proofErr w:type="spellStart"/>
            <w:r w:rsidRPr="00FD2786">
              <w:t>atqueamemus</w:t>
            </w:r>
            <w:proofErr w:type="spellEnd"/>
            <w:r w:rsidRPr="00FD2786">
              <w:t>,</w:t>
            </w:r>
            <w:r w:rsidRPr="00FD2786">
              <w:br/>
            </w:r>
            <w:proofErr w:type="spellStart"/>
            <w:r w:rsidRPr="00FD2786">
              <w:t>rumoresquesenumseveriorum</w:t>
            </w:r>
            <w:proofErr w:type="spellEnd"/>
            <w:r w:rsidRPr="00FD2786">
              <w:br/>
            </w:r>
            <w:proofErr w:type="spellStart"/>
            <w:r w:rsidRPr="00FD2786">
              <w:t>omnes</w:t>
            </w:r>
            <w:proofErr w:type="spellEnd"/>
            <w:r w:rsidRPr="00FD2786">
              <w:t xml:space="preserve"> </w:t>
            </w:r>
            <w:proofErr w:type="spellStart"/>
            <w:r w:rsidRPr="00FD2786">
              <w:t>uniusaestimemusassis</w:t>
            </w:r>
            <w:proofErr w:type="spellEnd"/>
            <w:r w:rsidRPr="00FD2786">
              <w:t>!</w:t>
            </w:r>
            <w:r w:rsidRPr="00FD2786">
              <w:br/>
              <w:t xml:space="preserve">soles </w:t>
            </w:r>
            <w:proofErr w:type="spellStart"/>
            <w:r w:rsidRPr="00FD2786">
              <w:t>occidere</w:t>
            </w:r>
            <w:proofErr w:type="spellEnd"/>
            <w:r w:rsidRPr="00FD2786">
              <w:t xml:space="preserve"> </w:t>
            </w:r>
            <w:proofErr w:type="spellStart"/>
            <w:r w:rsidRPr="00FD2786">
              <w:t>et</w:t>
            </w:r>
            <w:proofErr w:type="spellEnd"/>
            <w:r w:rsidRPr="00FD2786">
              <w:t xml:space="preserve"> </w:t>
            </w:r>
            <w:proofErr w:type="spellStart"/>
            <w:r w:rsidRPr="00FD2786">
              <w:t>redirepossunt</w:t>
            </w:r>
            <w:proofErr w:type="spellEnd"/>
            <w:r w:rsidRPr="00FD2786">
              <w:t>:</w:t>
            </w:r>
            <w:r w:rsidRPr="00FD2786">
              <w:br/>
            </w:r>
            <w:proofErr w:type="spellStart"/>
            <w:r w:rsidRPr="00FD2786">
              <w:t>nobis</w:t>
            </w:r>
            <w:proofErr w:type="spellEnd"/>
            <w:r w:rsidRPr="00FD2786">
              <w:t xml:space="preserve"> </w:t>
            </w:r>
            <w:proofErr w:type="spellStart"/>
            <w:r w:rsidRPr="00FD2786">
              <w:t>cum</w:t>
            </w:r>
            <w:proofErr w:type="spellEnd"/>
            <w:r w:rsidRPr="00FD2786">
              <w:t xml:space="preserve"> </w:t>
            </w:r>
            <w:proofErr w:type="spellStart"/>
            <w:r w:rsidRPr="00FD2786">
              <w:t>semelocciditbrevis</w:t>
            </w:r>
            <w:proofErr w:type="spellEnd"/>
            <w:r w:rsidRPr="00FD2786">
              <w:t xml:space="preserve"> </w:t>
            </w:r>
            <w:proofErr w:type="spellStart"/>
            <w:r w:rsidRPr="00FD2786">
              <w:t>lux</w:t>
            </w:r>
            <w:proofErr w:type="spellEnd"/>
            <w:r w:rsidRPr="00FD2786">
              <w:t>,</w:t>
            </w:r>
            <w:r w:rsidRPr="00FD2786">
              <w:br/>
            </w:r>
            <w:proofErr w:type="spellStart"/>
            <w:r w:rsidRPr="00FD2786">
              <w:t>nox</w:t>
            </w:r>
            <w:proofErr w:type="spellEnd"/>
            <w:r w:rsidRPr="00FD2786">
              <w:t xml:space="preserve"> </w:t>
            </w:r>
            <w:proofErr w:type="spellStart"/>
            <w:r w:rsidRPr="00FD2786">
              <w:t>est</w:t>
            </w:r>
            <w:proofErr w:type="spellEnd"/>
            <w:r w:rsidRPr="00FD2786">
              <w:t xml:space="preserve"> perpetua una </w:t>
            </w:r>
            <w:proofErr w:type="spellStart"/>
            <w:r w:rsidRPr="00FD2786">
              <w:t>dormienda</w:t>
            </w:r>
            <w:proofErr w:type="spellEnd"/>
            <w:r w:rsidRPr="00FD2786">
              <w:t>.</w:t>
            </w:r>
            <w:r w:rsidRPr="00FD2786">
              <w:br/>
              <w:t xml:space="preserve">da mi </w:t>
            </w:r>
            <w:proofErr w:type="spellStart"/>
            <w:r w:rsidRPr="00FD2786">
              <w:t>basiamille</w:t>
            </w:r>
            <w:proofErr w:type="spellEnd"/>
            <w:r w:rsidRPr="00FD2786">
              <w:t xml:space="preserve">, </w:t>
            </w:r>
            <w:proofErr w:type="spellStart"/>
            <w:r w:rsidRPr="00FD2786">
              <w:t>deindecentum</w:t>
            </w:r>
            <w:proofErr w:type="spellEnd"/>
            <w:r w:rsidRPr="00FD2786">
              <w:t>,</w:t>
            </w:r>
            <w:r w:rsidRPr="00FD2786">
              <w:br/>
            </w:r>
            <w:proofErr w:type="spellStart"/>
            <w:r w:rsidRPr="00FD2786">
              <w:t>deinmille</w:t>
            </w:r>
            <w:proofErr w:type="spellEnd"/>
            <w:r w:rsidRPr="00FD2786">
              <w:t xml:space="preserve"> altera, </w:t>
            </w:r>
            <w:proofErr w:type="spellStart"/>
            <w:r w:rsidRPr="00FD2786">
              <w:t>dein</w:t>
            </w:r>
            <w:proofErr w:type="spellEnd"/>
            <w:r w:rsidRPr="00FD2786">
              <w:t xml:space="preserve"> secunda </w:t>
            </w:r>
            <w:proofErr w:type="spellStart"/>
            <w:r w:rsidRPr="00FD2786">
              <w:t>centum</w:t>
            </w:r>
            <w:proofErr w:type="spellEnd"/>
            <w:r w:rsidRPr="00FD2786">
              <w:t>,</w:t>
            </w:r>
            <w:r w:rsidRPr="00FD2786">
              <w:br/>
            </w:r>
            <w:proofErr w:type="spellStart"/>
            <w:r w:rsidRPr="00FD2786">
              <w:t>deindeusque</w:t>
            </w:r>
            <w:proofErr w:type="spellEnd"/>
            <w:r w:rsidRPr="00FD2786">
              <w:t xml:space="preserve"> altera </w:t>
            </w:r>
            <w:proofErr w:type="spellStart"/>
            <w:r w:rsidRPr="00FD2786">
              <w:t>mille</w:t>
            </w:r>
            <w:proofErr w:type="spellEnd"/>
            <w:r w:rsidRPr="00FD2786">
              <w:t xml:space="preserve">, </w:t>
            </w:r>
            <w:proofErr w:type="spellStart"/>
            <w:r w:rsidRPr="00FD2786">
              <w:t>deindecentum</w:t>
            </w:r>
            <w:proofErr w:type="spellEnd"/>
            <w:r w:rsidRPr="00FD2786">
              <w:t>.</w:t>
            </w:r>
            <w:r w:rsidRPr="00FD2786">
              <w:br/>
            </w:r>
            <w:proofErr w:type="spellStart"/>
            <w:r w:rsidRPr="00FD2786">
              <w:t>dein</w:t>
            </w:r>
            <w:proofErr w:type="spellEnd"/>
            <w:r w:rsidRPr="00FD2786">
              <w:t xml:space="preserve">, </w:t>
            </w:r>
            <w:proofErr w:type="spellStart"/>
            <w:r w:rsidRPr="00FD2786">
              <w:t>cum</w:t>
            </w:r>
            <w:proofErr w:type="spellEnd"/>
            <w:r w:rsidRPr="00FD2786">
              <w:t xml:space="preserve"> </w:t>
            </w:r>
            <w:proofErr w:type="spellStart"/>
            <w:r w:rsidRPr="00FD2786">
              <w:t>milia</w:t>
            </w:r>
            <w:proofErr w:type="spellEnd"/>
            <w:r w:rsidRPr="00FD2786">
              <w:t xml:space="preserve"> multa </w:t>
            </w:r>
            <w:proofErr w:type="spellStart"/>
            <w:r w:rsidRPr="00FD2786">
              <w:t>fecerimus</w:t>
            </w:r>
            <w:proofErr w:type="spellEnd"/>
            <w:r w:rsidRPr="00FD2786">
              <w:t>,</w:t>
            </w:r>
            <w:r w:rsidRPr="00FD2786">
              <w:br/>
            </w:r>
            <w:proofErr w:type="spellStart"/>
            <w:r w:rsidRPr="00FD2786">
              <w:t>conturbabimusilla</w:t>
            </w:r>
            <w:proofErr w:type="spellEnd"/>
            <w:r w:rsidRPr="00FD2786">
              <w:t xml:space="preserve">, </w:t>
            </w:r>
            <w:proofErr w:type="spellStart"/>
            <w:r w:rsidRPr="00FD2786">
              <w:t>ne</w:t>
            </w:r>
            <w:proofErr w:type="spellEnd"/>
            <w:r w:rsidRPr="00FD2786">
              <w:t xml:space="preserve"> </w:t>
            </w:r>
            <w:proofErr w:type="spellStart"/>
            <w:r w:rsidRPr="00FD2786">
              <w:t>sciamus</w:t>
            </w:r>
            <w:proofErr w:type="spellEnd"/>
            <w:r w:rsidRPr="00FD2786">
              <w:t>,</w:t>
            </w:r>
            <w:r w:rsidRPr="00FD2786">
              <w:br/>
            </w:r>
            <w:proofErr w:type="spellStart"/>
            <w:r w:rsidRPr="00FD2786">
              <w:t>aut</w:t>
            </w:r>
            <w:proofErr w:type="spellEnd"/>
            <w:r w:rsidRPr="00FD2786">
              <w:t xml:space="preserve"> </w:t>
            </w:r>
            <w:proofErr w:type="spellStart"/>
            <w:r w:rsidRPr="00FD2786">
              <w:t>ne</w:t>
            </w:r>
            <w:proofErr w:type="spellEnd"/>
            <w:r w:rsidRPr="00FD2786">
              <w:t xml:space="preserve"> quis </w:t>
            </w:r>
            <w:proofErr w:type="spellStart"/>
            <w:r w:rsidRPr="00FD2786">
              <w:t>malusinviderepossit</w:t>
            </w:r>
            <w:proofErr w:type="spellEnd"/>
            <w:r w:rsidRPr="00FD2786">
              <w:t>,</w:t>
            </w:r>
            <w:r w:rsidRPr="00FD2786">
              <w:br/>
            </w:r>
            <w:proofErr w:type="spellStart"/>
            <w:r w:rsidRPr="00FD2786">
              <w:t>cum</w:t>
            </w:r>
            <w:proofErr w:type="spellEnd"/>
            <w:r w:rsidRPr="00FD2786">
              <w:t xml:space="preserve"> </w:t>
            </w:r>
            <w:proofErr w:type="spellStart"/>
            <w:r w:rsidRPr="00FD2786">
              <w:t>tantum</w:t>
            </w:r>
            <w:proofErr w:type="spellEnd"/>
            <w:r w:rsidRPr="00FD2786">
              <w:t xml:space="preserve"> </w:t>
            </w:r>
            <w:proofErr w:type="spellStart"/>
            <w:r w:rsidRPr="00FD2786">
              <w:t>sciat</w:t>
            </w:r>
            <w:proofErr w:type="spellEnd"/>
            <w:r w:rsidRPr="00FD2786">
              <w:t xml:space="preserve"> esse </w:t>
            </w:r>
            <w:proofErr w:type="spellStart"/>
            <w:r w:rsidRPr="00FD2786">
              <w:t>basiorum</w:t>
            </w:r>
            <w:proofErr w:type="spellEnd"/>
            <w:r w:rsidRPr="00FD2786">
              <w:t>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B7225" w:rsidRPr="00FD2786" w:rsidRDefault="00DB26FB" w:rsidP="00BE10B6">
            <w:pPr>
              <w:pStyle w:val="SemEspaamento"/>
            </w:pPr>
            <w:r w:rsidRPr="00FD2786">
              <w:t>Vivamos, minha Lésbia</w:t>
            </w:r>
            <w:r w:rsidR="00766AE8" w:rsidRPr="00FD2786">
              <w:t>, e amemos,</w:t>
            </w:r>
          </w:p>
          <w:p w:rsidR="00766AE8" w:rsidRPr="00FD2786" w:rsidRDefault="00766AE8" w:rsidP="00BE10B6">
            <w:pPr>
              <w:pStyle w:val="SemEspaamento"/>
            </w:pPr>
            <w:r w:rsidRPr="00FD2786">
              <w:t xml:space="preserve">E as graves vozes velhas </w:t>
            </w:r>
          </w:p>
          <w:p w:rsidR="00766AE8" w:rsidRPr="00FD2786" w:rsidRDefault="00766AE8" w:rsidP="00BE10B6">
            <w:pPr>
              <w:pStyle w:val="SemEspaamento"/>
            </w:pPr>
            <w:r w:rsidRPr="00FD2786">
              <w:t xml:space="preserve">– Todas – </w:t>
            </w:r>
          </w:p>
          <w:p w:rsidR="00D95507" w:rsidRPr="00FD2786" w:rsidRDefault="00D95507" w:rsidP="00BE10B6">
            <w:pPr>
              <w:pStyle w:val="SemEspaamento"/>
            </w:pPr>
            <w:r w:rsidRPr="00FD2786">
              <w:t>valham para nós menos que um vintém.</w:t>
            </w:r>
          </w:p>
          <w:p w:rsidR="00D95507" w:rsidRPr="00FD2786" w:rsidRDefault="00D95507" w:rsidP="00BE10B6">
            <w:pPr>
              <w:pStyle w:val="SemEspaamento"/>
            </w:pPr>
            <w:r w:rsidRPr="00FD2786">
              <w:t>Os sóis podem morrer e renascer:</w:t>
            </w:r>
          </w:p>
          <w:p w:rsidR="00D95507" w:rsidRPr="00FD2786" w:rsidRDefault="001D3776" w:rsidP="00BE10B6">
            <w:pPr>
              <w:pStyle w:val="SemEspaamento"/>
            </w:pPr>
            <w:r w:rsidRPr="00FD2786">
              <w:t>quando se apaga o nosso fogo breve</w:t>
            </w:r>
          </w:p>
          <w:p w:rsidR="001D3776" w:rsidRPr="00FD2786" w:rsidRDefault="001D3776" w:rsidP="00BE10B6">
            <w:pPr>
              <w:pStyle w:val="SemEspaamento"/>
            </w:pPr>
            <w:r w:rsidRPr="00FD2786">
              <w:t>dormimos uma noite infinita.</w:t>
            </w:r>
          </w:p>
          <w:p w:rsidR="001D3776" w:rsidRPr="00FD2786" w:rsidRDefault="001D3776" w:rsidP="00BE10B6">
            <w:pPr>
              <w:pStyle w:val="SemEspaamento"/>
            </w:pPr>
            <w:r w:rsidRPr="00FD2786">
              <w:t>Dá-me</w:t>
            </w:r>
            <w:proofErr w:type="gramStart"/>
            <w:r w:rsidRPr="00FD2786">
              <w:t xml:space="preserve"> </w:t>
            </w:r>
            <w:r w:rsidR="008A233B" w:rsidRPr="00FD2786">
              <w:t>pois</w:t>
            </w:r>
            <w:proofErr w:type="gramEnd"/>
            <w:r w:rsidR="008A233B" w:rsidRPr="00FD2786">
              <w:t xml:space="preserve"> mil beijos, e mais cem</w:t>
            </w:r>
          </w:p>
          <w:p w:rsidR="008A233B" w:rsidRPr="00FD2786" w:rsidRDefault="008A233B" w:rsidP="00BE10B6">
            <w:pPr>
              <w:pStyle w:val="SemEspaamento"/>
            </w:pPr>
            <w:r w:rsidRPr="00FD2786">
              <w:t>e mil, e cem</w:t>
            </w:r>
            <w:r w:rsidR="00F42AFD" w:rsidRPr="00FD2786">
              <w:t>,</w:t>
            </w:r>
            <w:r w:rsidRPr="00FD2786">
              <w:t xml:space="preserve"> e mil</w:t>
            </w:r>
            <w:r w:rsidR="00F42AFD" w:rsidRPr="00FD2786">
              <w:t>,e mil e cem.</w:t>
            </w:r>
          </w:p>
          <w:p w:rsidR="00F42AFD" w:rsidRPr="00FD2786" w:rsidRDefault="00F42AFD" w:rsidP="00BE10B6">
            <w:pPr>
              <w:pStyle w:val="SemEspaamento"/>
            </w:pPr>
            <w:r w:rsidRPr="00FD2786">
              <w:t>Quando somarmos muitas vezes mil</w:t>
            </w:r>
          </w:p>
          <w:p w:rsidR="00F42AFD" w:rsidRPr="00FD2786" w:rsidRDefault="00DC3837" w:rsidP="00BE10B6">
            <w:pPr>
              <w:pStyle w:val="SemEspaamento"/>
            </w:pPr>
            <w:r w:rsidRPr="00FD2786">
              <w:t>misturaremos tudo até perder a conta:</w:t>
            </w:r>
          </w:p>
          <w:p w:rsidR="00DC3837" w:rsidRPr="00FD2786" w:rsidRDefault="00DC3837" w:rsidP="00BE10B6">
            <w:pPr>
              <w:pStyle w:val="SemEspaamento"/>
            </w:pPr>
            <w:r w:rsidRPr="00FD2786">
              <w:t>que a inveja não ponha o olho de agouro</w:t>
            </w:r>
          </w:p>
          <w:p w:rsidR="005B6F17" w:rsidRPr="00FD2786" w:rsidRDefault="00927870" w:rsidP="00BE10B6">
            <w:pPr>
              <w:pStyle w:val="SemEspaamento"/>
            </w:pPr>
            <w:r w:rsidRPr="00FD2786">
              <w:t>no assombro de uma tal soma de beijos.</w:t>
            </w:r>
          </w:p>
          <w:p w:rsidR="0053358B" w:rsidRPr="00FD2786" w:rsidRDefault="0053358B" w:rsidP="00BE10B6">
            <w:pPr>
              <w:pStyle w:val="SemEspaamento"/>
            </w:pPr>
          </w:p>
          <w:p w:rsidR="0053358B" w:rsidRPr="00FD2786" w:rsidRDefault="0053358B" w:rsidP="0053358B">
            <w:pPr>
              <w:pStyle w:val="SemEspaamento"/>
              <w:jc w:val="right"/>
              <w:rPr>
                <w:b/>
              </w:rPr>
            </w:pPr>
            <w:r w:rsidRPr="00FD2786">
              <w:rPr>
                <w:b/>
              </w:rPr>
              <w:t>Tradução: Haroldo de Campos</w:t>
            </w:r>
          </w:p>
        </w:tc>
      </w:tr>
    </w:tbl>
    <w:p w:rsidR="00BE10B6" w:rsidRPr="00FD2786" w:rsidRDefault="00BE10B6" w:rsidP="00BE10B6">
      <w:pPr>
        <w:pStyle w:val="SemEspaamento"/>
      </w:pPr>
    </w:p>
    <w:p w:rsidR="00BE10B6" w:rsidRPr="00FD2786" w:rsidRDefault="00BE10B6" w:rsidP="00BE10B6">
      <w:pPr>
        <w:pStyle w:val="SemEspaamento"/>
      </w:pPr>
    </w:p>
    <w:p w:rsidR="00CB7225" w:rsidRPr="00FD2786" w:rsidRDefault="00CB7225" w:rsidP="00BE10B6">
      <w:pPr>
        <w:pStyle w:val="SemEspaamento"/>
        <w:rPr>
          <w:rFonts w:cstheme="minorHAnsi"/>
          <w:b/>
          <w:bCs/>
          <w:color w:val="333333"/>
        </w:rPr>
      </w:pPr>
      <w:r w:rsidRPr="00FD2786">
        <w:rPr>
          <w:rFonts w:cstheme="minorHAnsi"/>
          <w:b/>
          <w:bCs/>
          <w:color w:val="333333"/>
        </w:rPr>
        <w:t>Horácio</w:t>
      </w:r>
      <w:r w:rsidR="001B6927">
        <w:rPr>
          <w:rFonts w:cstheme="minorHAnsi"/>
          <w:b/>
          <w:bCs/>
          <w:color w:val="333333"/>
        </w:rPr>
        <w:t>.</w:t>
      </w:r>
    </w:p>
    <w:p w:rsidR="00D17D68" w:rsidRPr="00FD2786" w:rsidRDefault="00D17D68" w:rsidP="00BE10B6">
      <w:pPr>
        <w:pStyle w:val="SemEspaamento"/>
        <w:rPr>
          <w:rFonts w:cstheme="minorHAnsi"/>
          <w:b/>
          <w:bCs/>
          <w:color w:val="333333"/>
        </w:rPr>
      </w:pPr>
    </w:p>
    <w:p w:rsidR="00CB7225" w:rsidRDefault="00CB7225" w:rsidP="00BE10B6">
      <w:pPr>
        <w:pStyle w:val="SemEspaamento"/>
        <w:rPr>
          <w:rFonts w:cstheme="minorHAnsi"/>
          <w:b/>
          <w:bCs/>
          <w:i/>
          <w:color w:val="333333"/>
        </w:rPr>
      </w:pPr>
      <w:proofErr w:type="spellStart"/>
      <w:r w:rsidRPr="00FD2786">
        <w:rPr>
          <w:rFonts w:cstheme="minorHAnsi"/>
          <w:b/>
          <w:bCs/>
          <w:i/>
          <w:color w:val="333333"/>
        </w:rPr>
        <w:t>Espistula</w:t>
      </w:r>
      <w:proofErr w:type="spellEnd"/>
      <w:r w:rsidRPr="00FD2786">
        <w:rPr>
          <w:rFonts w:cstheme="minorHAnsi"/>
          <w:b/>
          <w:bCs/>
          <w:i/>
          <w:color w:val="333333"/>
        </w:rPr>
        <w:t xml:space="preserve"> ad </w:t>
      </w:r>
      <w:proofErr w:type="spellStart"/>
      <w:r w:rsidRPr="00FD2786">
        <w:rPr>
          <w:rFonts w:cstheme="minorHAnsi"/>
          <w:b/>
          <w:bCs/>
          <w:i/>
          <w:color w:val="333333"/>
        </w:rPr>
        <w:t>Pisones</w:t>
      </w:r>
      <w:proofErr w:type="spellEnd"/>
      <w:r w:rsidRPr="00FD2786">
        <w:rPr>
          <w:rFonts w:cstheme="minorHAnsi"/>
          <w:b/>
          <w:bCs/>
          <w:i/>
          <w:color w:val="333333"/>
        </w:rPr>
        <w:t xml:space="preserve"> (</w:t>
      </w:r>
      <w:proofErr w:type="spellStart"/>
      <w:r w:rsidRPr="00FD2786">
        <w:rPr>
          <w:rFonts w:cstheme="minorHAnsi"/>
          <w:b/>
          <w:bCs/>
          <w:i/>
          <w:color w:val="333333"/>
        </w:rPr>
        <w:t>ArsPoetica</w:t>
      </w:r>
      <w:proofErr w:type="spellEnd"/>
      <w:r w:rsidRPr="00FD2786">
        <w:rPr>
          <w:rFonts w:cstheme="minorHAnsi"/>
          <w:b/>
          <w:bCs/>
          <w:i/>
          <w:color w:val="333333"/>
        </w:rPr>
        <w:t>)</w:t>
      </w:r>
      <w:r w:rsidR="002A117E" w:rsidRPr="00FD2786">
        <w:rPr>
          <w:rFonts w:cstheme="minorHAnsi"/>
          <w:b/>
          <w:bCs/>
          <w:i/>
          <w:color w:val="333333"/>
        </w:rPr>
        <w:t>vv. 83-85</w:t>
      </w:r>
      <w:r w:rsidRPr="00FD2786">
        <w:rPr>
          <w:rFonts w:cstheme="minorHAnsi"/>
          <w:b/>
          <w:bCs/>
          <w:i/>
          <w:color w:val="333333"/>
        </w:rPr>
        <w:t>:</w:t>
      </w:r>
    </w:p>
    <w:p w:rsidR="002717F6" w:rsidRDefault="002717F6" w:rsidP="00BE10B6">
      <w:pPr>
        <w:pStyle w:val="SemEspaamento"/>
        <w:rPr>
          <w:rFonts w:cstheme="minorHAnsi"/>
          <w:b/>
          <w:bCs/>
          <w:i/>
          <w:color w:val="333333"/>
        </w:rPr>
      </w:pPr>
    </w:p>
    <w:tbl>
      <w:tblPr>
        <w:tblStyle w:val="Tabelacomgrade"/>
        <w:tblW w:w="0" w:type="auto"/>
        <w:tblLook w:val="04A0"/>
      </w:tblPr>
      <w:tblGrid>
        <w:gridCol w:w="4673"/>
        <w:gridCol w:w="5250"/>
      </w:tblGrid>
      <w:tr w:rsidR="004F2681" w:rsidRPr="00CF7FD5" w:rsidTr="00FF101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F2681" w:rsidRDefault="002A117E" w:rsidP="00BE10B6">
            <w:pPr>
              <w:pStyle w:val="SemEspaamento"/>
            </w:pPr>
            <w:r>
              <w:t xml:space="preserve">Musa </w:t>
            </w:r>
            <w:proofErr w:type="spellStart"/>
            <w:r>
              <w:t>dedit</w:t>
            </w:r>
            <w:r w:rsidR="00692A91">
              <w:t>fidibusdiuospuerosquedeorum</w:t>
            </w:r>
            <w:proofErr w:type="spellEnd"/>
          </w:p>
          <w:p w:rsidR="00692A91" w:rsidRDefault="00692A91" w:rsidP="00BE10B6">
            <w:pPr>
              <w:pStyle w:val="SemEspaamento"/>
            </w:pP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pugilemuictorem</w:t>
            </w:r>
            <w:r w:rsidR="00B14B0A">
              <w:t>et</w:t>
            </w:r>
            <w:proofErr w:type="spellEnd"/>
            <w:r w:rsidR="00B14B0A">
              <w:t xml:space="preserve"> </w:t>
            </w:r>
            <w:proofErr w:type="spellStart"/>
            <w:r w:rsidR="00B14B0A">
              <w:t>equumcertamine</w:t>
            </w:r>
            <w:proofErr w:type="spellEnd"/>
            <w:r w:rsidR="00B14B0A">
              <w:t xml:space="preserve"> primum</w:t>
            </w:r>
          </w:p>
          <w:p w:rsidR="00B14B0A" w:rsidRDefault="00B14B0A" w:rsidP="00BE10B6">
            <w:pPr>
              <w:pStyle w:val="SemEspaamento"/>
            </w:pP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iuvenum</w:t>
            </w:r>
            <w:proofErr w:type="spellEnd"/>
            <w:r>
              <w:t xml:space="preserve"> curas </w:t>
            </w:r>
            <w:proofErr w:type="spellStart"/>
            <w:r>
              <w:t>et</w:t>
            </w:r>
            <w:proofErr w:type="spellEnd"/>
            <w:r>
              <w:t xml:space="preserve"> libera </w:t>
            </w:r>
            <w:proofErr w:type="spellStart"/>
            <w:r w:rsidR="00CA07AF">
              <w:t>uina</w:t>
            </w:r>
            <w:proofErr w:type="spellEnd"/>
            <w:r w:rsidR="00CA07AF">
              <w:t xml:space="preserve"> </w:t>
            </w:r>
            <w:proofErr w:type="spellStart"/>
            <w:r w:rsidR="00CA07AF">
              <w:t>referre</w:t>
            </w:r>
            <w:proofErr w:type="spellEnd"/>
            <w:r w:rsidR="00CA07AF">
              <w:t>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4F2681" w:rsidRPr="00CF7FD5" w:rsidRDefault="00BC15BD" w:rsidP="00BE10B6">
            <w:pPr>
              <w:pStyle w:val="SemEspaamento"/>
              <w:rPr>
                <w:rFonts w:cstheme="minorHAnsi"/>
                <w:bCs/>
                <w:color w:val="333333"/>
              </w:rPr>
            </w:pPr>
            <w:r w:rsidRPr="00CF7FD5">
              <w:rPr>
                <w:rFonts w:cstheme="minorHAnsi"/>
                <w:bCs/>
                <w:color w:val="333333"/>
              </w:rPr>
              <w:t>A musa deu à lira dizer sobre os deuses</w:t>
            </w:r>
            <w:r w:rsidR="00FF1017" w:rsidRPr="00CF7FD5">
              <w:rPr>
                <w:rFonts w:cstheme="minorHAnsi"/>
                <w:bCs/>
                <w:color w:val="333333"/>
              </w:rPr>
              <w:t xml:space="preserve">, </w:t>
            </w:r>
            <w:r w:rsidRPr="00CF7FD5">
              <w:rPr>
                <w:rFonts w:cstheme="minorHAnsi"/>
                <w:bCs/>
                <w:color w:val="333333"/>
              </w:rPr>
              <w:t>os</w:t>
            </w:r>
            <w:r w:rsidR="00FF1017" w:rsidRPr="00CF7FD5">
              <w:rPr>
                <w:rFonts w:cstheme="minorHAnsi"/>
                <w:bCs/>
                <w:color w:val="333333"/>
              </w:rPr>
              <w:t xml:space="preserve"> seus</w:t>
            </w:r>
            <w:r w:rsidRPr="00CF7FD5">
              <w:rPr>
                <w:rFonts w:cstheme="minorHAnsi"/>
                <w:bCs/>
                <w:color w:val="333333"/>
              </w:rPr>
              <w:t xml:space="preserve"> filhos</w:t>
            </w:r>
            <w:r w:rsidR="00FF1017" w:rsidRPr="00CF7FD5">
              <w:rPr>
                <w:rFonts w:cstheme="minorHAnsi"/>
                <w:bCs/>
                <w:color w:val="333333"/>
              </w:rPr>
              <w:t>,</w:t>
            </w:r>
          </w:p>
          <w:p w:rsidR="00FF1017" w:rsidRPr="00CF7FD5" w:rsidRDefault="00DD2694" w:rsidP="00BE10B6">
            <w:pPr>
              <w:pStyle w:val="SemEspaamento"/>
              <w:rPr>
                <w:rFonts w:cstheme="minorHAnsi"/>
                <w:bCs/>
                <w:color w:val="333333"/>
              </w:rPr>
            </w:pPr>
            <w:r w:rsidRPr="00CF7FD5">
              <w:rPr>
                <w:rFonts w:cstheme="minorHAnsi"/>
                <w:bCs/>
                <w:color w:val="333333"/>
              </w:rPr>
              <w:t xml:space="preserve">E o </w:t>
            </w:r>
            <w:r w:rsidR="000957F3" w:rsidRPr="00CF7FD5">
              <w:rPr>
                <w:rFonts w:cstheme="minorHAnsi"/>
                <w:bCs/>
                <w:color w:val="333333"/>
              </w:rPr>
              <w:t>campeão no pugilato</w:t>
            </w:r>
            <w:r w:rsidR="002B3B32" w:rsidRPr="00CF7FD5">
              <w:rPr>
                <w:rFonts w:cstheme="minorHAnsi"/>
                <w:bCs/>
                <w:color w:val="333333"/>
              </w:rPr>
              <w:t>, o primeiro nos cavalos,</w:t>
            </w:r>
          </w:p>
          <w:p w:rsidR="002B3B32" w:rsidRPr="00CF7FD5" w:rsidRDefault="002B3B32" w:rsidP="00BE10B6">
            <w:pPr>
              <w:pStyle w:val="SemEspaamento"/>
              <w:rPr>
                <w:rFonts w:cstheme="minorHAnsi"/>
                <w:bCs/>
                <w:color w:val="333333"/>
              </w:rPr>
            </w:pPr>
            <w:r w:rsidRPr="00CF7FD5">
              <w:rPr>
                <w:rFonts w:cstheme="minorHAnsi"/>
                <w:bCs/>
                <w:color w:val="333333"/>
              </w:rPr>
              <w:t xml:space="preserve">E a </w:t>
            </w:r>
            <w:r w:rsidR="005F1945" w:rsidRPr="00CF7FD5">
              <w:rPr>
                <w:rFonts w:cstheme="minorHAnsi"/>
                <w:bCs/>
                <w:color w:val="333333"/>
              </w:rPr>
              <w:t>inquietação dos jovens e os vinhos que libertam.</w:t>
            </w:r>
          </w:p>
        </w:tc>
      </w:tr>
    </w:tbl>
    <w:p w:rsidR="004F2681" w:rsidRPr="00CB7225" w:rsidRDefault="004F2681" w:rsidP="00812AF3">
      <w:pPr>
        <w:pStyle w:val="NormalWeb"/>
        <w:shd w:val="clear" w:color="auto" w:fill="FFFFFF"/>
        <w:spacing w:before="240" w:beforeAutospacing="0" w:after="240" w:afterAutospacing="0" w:line="336" w:lineRule="atLeast"/>
        <w:ind w:right="480"/>
        <w:rPr>
          <w:rFonts w:asciiTheme="minorHAnsi" w:hAnsiTheme="minorHAnsi" w:cstheme="minorHAnsi"/>
          <w:b/>
          <w:bCs/>
          <w:i/>
          <w:color w:val="333333"/>
          <w:sz w:val="22"/>
          <w:szCs w:val="22"/>
          <w:lang w:val="pt-BR"/>
        </w:rPr>
      </w:pPr>
    </w:p>
    <w:p w:rsidR="004F2681" w:rsidRPr="00CB7225" w:rsidRDefault="00CB7225" w:rsidP="00CB7225">
      <w:pPr>
        <w:pStyle w:val="NormalWeb"/>
        <w:shd w:val="clear" w:color="auto" w:fill="FFFFFF"/>
        <w:spacing w:before="240" w:beforeAutospacing="0" w:after="240" w:afterAutospacing="0" w:line="336" w:lineRule="atLeast"/>
        <w:ind w:right="480"/>
        <w:rPr>
          <w:rFonts w:asciiTheme="minorHAnsi" w:hAnsiTheme="minorHAnsi" w:cstheme="minorHAnsi"/>
          <w:b/>
          <w:bCs/>
          <w:i/>
          <w:color w:val="333333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i/>
          <w:color w:val="333333"/>
          <w:sz w:val="22"/>
          <w:szCs w:val="22"/>
          <w:lang w:val="pt-BR"/>
        </w:rPr>
        <w:t>Carmina</w:t>
      </w:r>
      <w:r w:rsidR="004F2681">
        <w:rPr>
          <w:rFonts w:asciiTheme="minorHAnsi" w:hAnsiTheme="minorHAnsi" w:cstheme="minorHAnsi"/>
          <w:b/>
          <w:bCs/>
          <w:i/>
          <w:color w:val="333333"/>
          <w:sz w:val="22"/>
          <w:szCs w:val="22"/>
          <w:lang w:val="pt-BR"/>
        </w:rPr>
        <w:t xml:space="preserve">, </w:t>
      </w:r>
      <w:r>
        <w:rPr>
          <w:rFonts w:asciiTheme="minorHAnsi" w:hAnsiTheme="minorHAnsi" w:cstheme="minorHAnsi"/>
          <w:b/>
          <w:bCs/>
          <w:i/>
          <w:color w:val="333333"/>
          <w:sz w:val="22"/>
          <w:szCs w:val="22"/>
          <w:lang w:val="pt-BR"/>
        </w:rPr>
        <w:t xml:space="preserve">I. </w:t>
      </w:r>
      <w:r w:rsidR="004F2681">
        <w:rPr>
          <w:rFonts w:asciiTheme="minorHAnsi" w:hAnsiTheme="minorHAnsi" w:cstheme="minorHAnsi"/>
          <w:b/>
          <w:bCs/>
          <w:i/>
          <w:color w:val="333333"/>
          <w:sz w:val="22"/>
          <w:szCs w:val="22"/>
          <w:lang w:val="pt-BR"/>
        </w:rPr>
        <w:t>6 (1-2 [...] 17-20):</w:t>
      </w:r>
    </w:p>
    <w:tbl>
      <w:tblPr>
        <w:tblStyle w:val="Tabelacomgrade"/>
        <w:tblW w:w="0" w:type="auto"/>
        <w:tblLook w:val="04A0"/>
      </w:tblPr>
      <w:tblGrid>
        <w:gridCol w:w="4508"/>
        <w:gridCol w:w="4508"/>
      </w:tblGrid>
      <w:tr w:rsidR="004F2681" w:rsidRPr="0041267A" w:rsidTr="00BC2E5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F2681" w:rsidRPr="004F2681" w:rsidRDefault="004F2681" w:rsidP="004F2681">
            <w:pPr>
              <w:rPr>
                <w:rFonts w:cstheme="minorHAnsi"/>
                <w:lang w:val="en-HK"/>
              </w:rPr>
            </w:pPr>
            <w:proofErr w:type="spellStart"/>
            <w:r w:rsidRPr="004F2681">
              <w:rPr>
                <w:rFonts w:cstheme="minorHAnsi"/>
                <w:lang w:val="en-HK"/>
              </w:rPr>
              <w:t>Scriberi</w:t>
            </w:r>
            <w:bookmarkStart w:id="0" w:name="_GoBack"/>
            <w:bookmarkEnd w:id="0"/>
            <w:r w:rsidRPr="004F2681">
              <w:rPr>
                <w:rFonts w:cstheme="minorHAnsi"/>
                <w:lang w:val="en-HK"/>
              </w:rPr>
              <w:t>sVariofortis</w:t>
            </w:r>
            <w:proofErr w:type="spellEnd"/>
            <w:r w:rsidRPr="004F2681">
              <w:rPr>
                <w:rFonts w:cstheme="minorHAnsi"/>
                <w:lang w:val="en-HK"/>
              </w:rPr>
              <w:t xml:space="preserve"> et </w:t>
            </w:r>
            <w:proofErr w:type="spellStart"/>
            <w:r w:rsidRPr="004F2681">
              <w:rPr>
                <w:rFonts w:cstheme="minorHAnsi"/>
                <w:lang w:val="en-HK"/>
              </w:rPr>
              <w:t>hostium</w:t>
            </w:r>
            <w:proofErr w:type="spellEnd"/>
          </w:p>
          <w:p w:rsidR="004F2681" w:rsidRPr="0041267A" w:rsidRDefault="0041267A" w:rsidP="004F2681">
            <w:pPr>
              <w:rPr>
                <w:rFonts w:cstheme="minorHAnsi"/>
              </w:rPr>
            </w:pPr>
            <w:proofErr w:type="spellStart"/>
            <w:r w:rsidRPr="0041267A">
              <w:rPr>
                <w:rFonts w:cstheme="minorHAnsi"/>
              </w:rPr>
              <w:t>u</w:t>
            </w:r>
            <w:r w:rsidR="004F2681" w:rsidRPr="0041267A">
              <w:rPr>
                <w:rFonts w:cstheme="minorHAnsi"/>
              </w:rPr>
              <w:t>ictor</w:t>
            </w:r>
            <w:r w:rsidRPr="0041267A">
              <w:rPr>
                <w:rFonts w:cstheme="minorHAnsi"/>
              </w:rPr>
              <w:t>Maeoniicarminisalite</w:t>
            </w:r>
            <w:proofErr w:type="spellEnd"/>
            <w:r w:rsidRPr="0041267A">
              <w:rPr>
                <w:rFonts w:cstheme="minorHAnsi"/>
              </w:rPr>
              <w:t>,</w:t>
            </w:r>
          </w:p>
          <w:p w:rsidR="0041267A" w:rsidRPr="0041267A" w:rsidRDefault="0041267A" w:rsidP="004F2681">
            <w:pPr>
              <w:rPr>
                <w:rFonts w:cstheme="minorHAnsi"/>
              </w:rPr>
            </w:pPr>
            <w:r w:rsidRPr="0041267A">
              <w:rPr>
                <w:rFonts w:cstheme="minorHAnsi"/>
              </w:rPr>
              <w:t>(…)</w:t>
            </w:r>
          </w:p>
          <w:p w:rsidR="0041267A" w:rsidRDefault="0041267A" w:rsidP="004F2681">
            <w:pPr>
              <w:rPr>
                <w:rFonts w:cstheme="minorHAnsi"/>
              </w:rPr>
            </w:pPr>
            <w:r w:rsidRPr="0041267A">
              <w:rPr>
                <w:rFonts w:cstheme="minorHAnsi"/>
              </w:rPr>
              <w:t xml:space="preserve">Nos </w:t>
            </w:r>
            <w:proofErr w:type="spellStart"/>
            <w:r w:rsidRPr="0041267A">
              <w:rPr>
                <w:rFonts w:cstheme="minorHAnsi"/>
              </w:rPr>
              <w:t>con</w:t>
            </w:r>
            <w:r>
              <w:rPr>
                <w:rFonts w:cstheme="minorHAnsi"/>
              </w:rPr>
              <w:t>u</w:t>
            </w:r>
            <w:r w:rsidRPr="0041267A">
              <w:rPr>
                <w:rFonts w:cstheme="minorHAnsi"/>
              </w:rPr>
              <w:t>i</w:t>
            </w:r>
            <w:r>
              <w:rPr>
                <w:rFonts w:cstheme="minorHAnsi"/>
              </w:rPr>
              <w:t>u</w:t>
            </w:r>
            <w:r w:rsidRPr="0041267A">
              <w:rPr>
                <w:rFonts w:cstheme="minorHAnsi"/>
              </w:rPr>
              <w:t>ia</w:t>
            </w:r>
            <w:proofErr w:type="spellEnd"/>
            <w:r w:rsidRPr="0041267A">
              <w:rPr>
                <w:rFonts w:cstheme="minorHAnsi"/>
              </w:rPr>
              <w:t xml:space="preserve">, nos </w:t>
            </w:r>
            <w:proofErr w:type="spellStart"/>
            <w:r w:rsidRPr="0041267A">
              <w:rPr>
                <w:rFonts w:cstheme="minorHAnsi"/>
              </w:rPr>
              <w:t>proelia</w:t>
            </w:r>
            <w:r>
              <w:rPr>
                <w:rFonts w:cstheme="minorHAnsi"/>
              </w:rPr>
              <w:t>uirginum</w:t>
            </w:r>
            <w:proofErr w:type="spellEnd"/>
          </w:p>
          <w:p w:rsidR="0041267A" w:rsidRPr="0041267A" w:rsidRDefault="0041267A" w:rsidP="004F2681">
            <w:pPr>
              <w:rPr>
                <w:rFonts w:cstheme="minorHAnsi"/>
              </w:rPr>
            </w:pPr>
            <w:proofErr w:type="spellStart"/>
            <w:r w:rsidRPr="0041267A">
              <w:rPr>
                <w:rFonts w:cstheme="minorHAnsi"/>
              </w:rPr>
              <w:t>sectis</w:t>
            </w:r>
            <w:proofErr w:type="spellEnd"/>
            <w:r w:rsidRPr="0041267A">
              <w:rPr>
                <w:rFonts w:cstheme="minorHAnsi"/>
              </w:rPr>
              <w:t xml:space="preserve"> in </w:t>
            </w:r>
            <w:proofErr w:type="spellStart"/>
            <w:r w:rsidRPr="0041267A">
              <w:rPr>
                <w:rFonts w:cstheme="minorHAnsi"/>
              </w:rPr>
              <w:t>iuvenesunguibusacrium</w:t>
            </w:r>
            <w:proofErr w:type="spellEnd"/>
          </w:p>
          <w:p w:rsidR="0041267A" w:rsidRDefault="0041267A" w:rsidP="004F26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</w:t>
            </w:r>
            <w:r w:rsidRPr="0041267A">
              <w:rPr>
                <w:rFonts w:cstheme="minorHAnsi"/>
              </w:rPr>
              <w:t>antamus</w:t>
            </w:r>
            <w:r>
              <w:rPr>
                <w:rFonts w:cstheme="minorHAnsi"/>
              </w:rPr>
              <w:t>uacui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siue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quid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urimur</w:t>
            </w:r>
            <w:proofErr w:type="spellEnd"/>
          </w:p>
          <w:p w:rsidR="0041267A" w:rsidRPr="0041267A" w:rsidRDefault="0041267A" w:rsidP="004F2681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</w:rPr>
              <w:t>non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praetersolitumleues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F2681" w:rsidRDefault="0038790F" w:rsidP="004F2681">
            <w:pPr>
              <w:rPr>
                <w:rFonts w:cstheme="minorHAnsi"/>
              </w:rPr>
            </w:pPr>
            <w:r>
              <w:rPr>
                <w:rFonts w:cstheme="minorHAnsi"/>
              </w:rPr>
              <w:t>Vário te narrará</w:t>
            </w:r>
            <w:r w:rsidR="00601CF4">
              <w:rPr>
                <w:rFonts w:cstheme="minorHAnsi"/>
              </w:rPr>
              <w:t xml:space="preserve"> bem forte, vencedor</w:t>
            </w:r>
          </w:p>
          <w:p w:rsidR="00601CF4" w:rsidRDefault="004B4334" w:rsidP="004F26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dos inimigos, um pássaro </w:t>
            </w:r>
            <w:r w:rsidR="008D7F46">
              <w:rPr>
                <w:rFonts w:cstheme="minorHAnsi"/>
              </w:rPr>
              <w:t xml:space="preserve">de </w:t>
            </w:r>
            <w:proofErr w:type="spellStart"/>
            <w:r w:rsidR="008D7F46">
              <w:rPr>
                <w:rFonts w:cstheme="minorHAnsi"/>
              </w:rPr>
              <w:t>meônio</w:t>
            </w:r>
            <w:proofErr w:type="spellEnd"/>
            <w:r w:rsidR="008D7F46">
              <w:rPr>
                <w:rFonts w:cstheme="minorHAnsi"/>
              </w:rPr>
              <w:t xml:space="preserve"> canto</w:t>
            </w:r>
          </w:p>
          <w:p w:rsidR="001A2204" w:rsidRDefault="001A2204" w:rsidP="004F2681">
            <w:pPr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</w:p>
          <w:p w:rsidR="002D4F2D" w:rsidRDefault="001A2204" w:rsidP="002D78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Mas </w:t>
            </w:r>
            <w:r w:rsidR="001D7078">
              <w:rPr>
                <w:rFonts w:cstheme="minorHAnsi"/>
              </w:rPr>
              <w:t>eu</w:t>
            </w:r>
            <w:r>
              <w:rPr>
                <w:rFonts w:cstheme="minorHAnsi"/>
              </w:rPr>
              <w:t xml:space="preserve"> cant</w:t>
            </w:r>
            <w:r w:rsidR="001D7078">
              <w:rPr>
                <w:rFonts w:cstheme="minorHAnsi"/>
              </w:rPr>
              <w:t>o</w:t>
            </w:r>
            <w:r w:rsidR="006A4F7B">
              <w:rPr>
                <w:rFonts w:cstheme="minorHAnsi"/>
              </w:rPr>
              <w:t xml:space="preserve">os banquetes </w:t>
            </w:r>
            <w:r w:rsidR="00F841B4">
              <w:rPr>
                <w:rFonts w:cstheme="minorHAnsi"/>
              </w:rPr>
              <w:t>e as batalhas</w:t>
            </w:r>
          </w:p>
          <w:p w:rsidR="000E490F" w:rsidRDefault="002D7842" w:rsidP="002D7842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0E490F">
              <w:rPr>
                <w:rFonts w:cstheme="minorHAnsi"/>
              </w:rPr>
              <w:t>e m</w:t>
            </w:r>
            <w:r>
              <w:rPr>
                <w:rFonts w:cstheme="minorHAnsi"/>
              </w:rPr>
              <w:t xml:space="preserve">eninas </w:t>
            </w:r>
            <w:r w:rsidR="00A42864">
              <w:rPr>
                <w:rFonts w:cstheme="minorHAnsi"/>
              </w:rPr>
              <w:t>e meninos</w:t>
            </w:r>
            <w:r w:rsidR="002D4F2D">
              <w:rPr>
                <w:rFonts w:cstheme="minorHAnsi"/>
              </w:rPr>
              <w:t xml:space="preserve"> com unhas aparadas,</w:t>
            </w:r>
          </w:p>
          <w:p w:rsidR="00A42864" w:rsidRDefault="00CF7FD5" w:rsidP="002D7842">
            <w:pPr>
              <w:rPr>
                <w:rFonts w:cstheme="minorHAnsi"/>
              </w:rPr>
            </w:pPr>
            <w:r>
              <w:rPr>
                <w:rFonts w:cstheme="minorHAnsi"/>
              </w:rPr>
              <w:t>seja</w:t>
            </w:r>
            <w:r w:rsidR="003A3447">
              <w:rPr>
                <w:rFonts w:cstheme="minorHAnsi"/>
              </w:rPr>
              <w:t xml:space="preserve"> tranquilo</w:t>
            </w:r>
            <w:r w:rsidR="008261D2">
              <w:rPr>
                <w:rFonts w:cstheme="minorHAnsi"/>
              </w:rPr>
              <w:t>,</w:t>
            </w:r>
            <w:r w:rsidR="003A3447">
              <w:rPr>
                <w:rFonts w:cstheme="minorHAnsi"/>
              </w:rPr>
              <w:t xml:space="preserve"> seja</w:t>
            </w:r>
            <w:r>
              <w:rPr>
                <w:rFonts w:cstheme="minorHAnsi"/>
              </w:rPr>
              <w:t xml:space="preserve"> ardendo,</w:t>
            </w:r>
            <w:r w:rsidR="008261D2">
              <w:rPr>
                <w:rFonts w:cstheme="minorHAnsi"/>
              </w:rPr>
              <w:t xml:space="preserve"> nada além</w:t>
            </w:r>
          </w:p>
          <w:p w:rsidR="008261D2" w:rsidRDefault="008261D2" w:rsidP="002D78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que é leve. </w:t>
            </w:r>
          </w:p>
          <w:p w:rsidR="00CF7FD5" w:rsidRPr="0041267A" w:rsidRDefault="00CF7FD5" w:rsidP="002D7842">
            <w:pPr>
              <w:rPr>
                <w:rFonts w:cstheme="minorHAnsi"/>
              </w:rPr>
            </w:pPr>
          </w:p>
        </w:tc>
      </w:tr>
    </w:tbl>
    <w:p w:rsidR="004E5E12" w:rsidRDefault="004E5E12" w:rsidP="0041267A">
      <w:pPr>
        <w:rPr>
          <w:rFonts w:cstheme="minorHAnsi"/>
        </w:rPr>
      </w:pPr>
    </w:p>
    <w:p w:rsidR="00BC2E5B" w:rsidRDefault="00BC2E5B" w:rsidP="0041267A">
      <w:pPr>
        <w:rPr>
          <w:rFonts w:cstheme="minorHAnsi"/>
        </w:rPr>
      </w:pPr>
    </w:p>
    <w:p w:rsidR="00BC2E5B" w:rsidRDefault="00BC2E5B" w:rsidP="0041267A">
      <w:pPr>
        <w:rPr>
          <w:rFonts w:cstheme="minorHAnsi"/>
        </w:rPr>
      </w:pPr>
    </w:p>
    <w:p w:rsidR="00BC2E5B" w:rsidRDefault="00BC2E5B" w:rsidP="0041267A">
      <w:pPr>
        <w:rPr>
          <w:rFonts w:cstheme="minorHAnsi"/>
        </w:rPr>
      </w:pPr>
    </w:p>
    <w:p w:rsidR="00BC2E5B" w:rsidRDefault="00BC2E5B" w:rsidP="0041267A">
      <w:pPr>
        <w:rPr>
          <w:rFonts w:cstheme="minorHAnsi"/>
        </w:rPr>
      </w:pPr>
    </w:p>
    <w:p w:rsidR="00A16C41" w:rsidRPr="00F24B40" w:rsidRDefault="0041267A" w:rsidP="0041267A">
      <w:pPr>
        <w:rPr>
          <w:rFonts w:cstheme="minorHAnsi"/>
          <w:b/>
          <w:i/>
        </w:rPr>
      </w:pPr>
      <w:r w:rsidRPr="00F24B40">
        <w:rPr>
          <w:rFonts w:cstheme="minorHAnsi"/>
          <w:b/>
          <w:i/>
        </w:rPr>
        <w:lastRenderedPageBreak/>
        <w:t>Carmina I, 1</w:t>
      </w:r>
      <w:r w:rsidR="00D17D68">
        <w:rPr>
          <w:rFonts w:cstheme="minorHAnsi"/>
          <w:b/>
          <w:i/>
        </w:rPr>
        <w:t>1</w:t>
      </w:r>
    </w:p>
    <w:p w:rsidR="0041267A" w:rsidRDefault="0041267A" w:rsidP="00F24B40">
      <w:pPr>
        <w:pStyle w:val="SemEspaamento"/>
      </w:pPr>
      <w:r>
        <w:t xml:space="preserve">Tu </w:t>
      </w:r>
      <w:proofErr w:type="spellStart"/>
      <w:r>
        <w:t>ne</w:t>
      </w:r>
      <w:proofErr w:type="spellEnd"/>
      <w:r>
        <w:t xml:space="preserve"> </w:t>
      </w:r>
      <w:proofErr w:type="spellStart"/>
      <w:r>
        <w:t>quaesieris</w:t>
      </w:r>
      <w:proofErr w:type="spellEnd"/>
      <w:r>
        <w:t xml:space="preserve">, </w:t>
      </w:r>
      <w:proofErr w:type="spellStart"/>
      <w:r>
        <w:t>scirenefas</w:t>
      </w:r>
      <w:proofErr w:type="spellEnd"/>
      <w:r>
        <w:t xml:space="preserve">, quem </w:t>
      </w:r>
      <w:proofErr w:type="spellStart"/>
      <w:r>
        <w:t>mihi</w:t>
      </w:r>
      <w:proofErr w:type="spellEnd"/>
      <w:r>
        <w:t xml:space="preserve">, quem </w:t>
      </w:r>
      <w:proofErr w:type="spellStart"/>
      <w:r>
        <w:t>tibi</w:t>
      </w:r>
      <w:proofErr w:type="spellEnd"/>
    </w:p>
    <w:p w:rsidR="0041267A" w:rsidRDefault="0041267A" w:rsidP="00F24B40">
      <w:pPr>
        <w:pStyle w:val="SemEspaamento"/>
      </w:pPr>
      <w:r>
        <w:t xml:space="preserve">Finem </w:t>
      </w:r>
      <w:proofErr w:type="spellStart"/>
      <w:r>
        <w:t>didederint</w:t>
      </w:r>
      <w:proofErr w:type="spellEnd"/>
      <w:r>
        <w:t xml:space="preserve">, </w:t>
      </w:r>
      <w:proofErr w:type="spellStart"/>
      <w:r>
        <w:t>Leuconoe</w:t>
      </w:r>
      <w:proofErr w:type="spellEnd"/>
      <w:r>
        <w:t xml:space="preserve">, </w:t>
      </w:r>
      <w:proofErr w:type="spellStart"/>
      <w:r>
        <w:t>necBabylonios</w:t>
      </w:r>
      <w:proofErr w:type="spellEnd"/>
    </w:p>
    <w:p w:rsidR="0041267A" w:rsidRDefault="0041267A" w:rsidP="00F24B40">
      <w:pPr>
        <w:pStyle w:val="SemEspaamento"/>
      </w:pPr>
      <w:proofErr w:type="spellStart"/>
      <w:r>
        <w:t>Temptarisnumeros</w:t>
      </w:r>
      <w:proofErr w:type="spellEnd"/>
      <w:r>
        <w:t xml:space="preserve">. ut </w:t>
      </w:r>
      <w:proofErr w:type="spellStart"/>
      <w:r>
        <w:t>melius</w:t>
      </w:r>
      <w:proofErr w:type="spellEnd"/>
      <w:r>
        <w:t xml:space="preserve">, </w:t>
      </w:r>
      <w:proofErr w:type="spellStart"/>
      <w:r>
        <w:t>quidquiderit</w:t>
      </w:r>
      <w:proofErr w:type="spellEnd"/>
      <w:r>
        <w:t xml:space="preserve">, </w:t>
      </w:r>
      <w:proofErr w:type="spellStart"/>
      <w:r>
        <w:t>pati</w:t>
      </w:r>
      <w:proofErr w:type="spellEnd"/>
      <w:r>
        <w:t>,</w:t>
      </w:r>
    </w:p>
    <w:p w:rsidR="0041267A" w:rsidRDefault="0041267A" w:rsidP="00F24B40">
      <w:pPr>
        <w:pStyle w:val="SemEspaamento"/>
      </w:pPr>
      <w:r>
        <w:t xml:space="preserve">seu </w:t>
      </w:r>
      <w:proofErr w:type="spellStart"/>
      <w:r>
        <w:t>plurishiemes</w:t>
      </w:r>
      <w:proofErr w:type="spellEnd"/>
      <w:r>
        <w:t xml:space="preserve"> seu </w:t>
      </w:r>
      <w:proofErr w:type="spellStart"/>
      <w:r>
        <w:t>tribuitIuppiter</w:t>
      </w:r>
      <w:proofErr w:type="spellEnd"/>
      <w:r>
        <w:t xml:space="preserve"> ultimam,</w:t>
      </w:r>
    </w:p>
    <w:p w:rsidR="0041267A" w:rsidRDefault="0041267A" w:rsidP="00F24B40">
      <w:pPr>
        <w:pStyle w:val="SemEspaamento"/>
      </w:pPr>
      <w:proofErr w:type="spellStart"/>
      <w:r>
        <w:t>quae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oppositisdebilitatpumicibus</w:t>
      </w:r>
      <w:proofErr w:type="spellEnd"/>
      <w:r>
        <w:t xml:space="preserve"> </w:t>
      </w:r>
      <w:proofErr w:type="spellStart"/>
      <w:r>
        <w:t>mare</w:t>
      </w:r>
      <w:proofErr w:type="spellEnd"/>
    </w:p>
    <w:p w:rsidR="0041267A" w:rsidRDefault="0041267A" w:rsidP="00F24B40">
      <w:pPr>
        <w:pStyle w:val="SemEspaamento"/>
      </w:pPr>
      <w:proofErr w:type="spellStart"/>
      <w:r>
        <w:t>Thyrrhenum</w:t>
      </w:r>
      <w:proofErr w:type="spellEnd"/>
      <w:r>
        <w:t xml:space="preserve">! </w:t>
      </w:r>
      <w:proofErr w:type="spellStart"/>
      <w:r>
        <w:t>sapias</w:t>
      </w:r>
      <w:proofErr w:type="spellEnd"/>
      <w:r>
        <w:t xml:space="preserve">, </w:t>
      </w:r>
      <w:proofErr w:type="spellStart"/>
      <w:r>
        <w:t>vinaliques</w:t>
      </w:r>
      <w:proofErr w:type="spellEnd"/>
      <w:r>
        <w:t xml:space="preserve">, </w:t>
      </w:r>
      <w:proofErr w:type="spellStart"/>
      <w:r>
        <w:t>et</w:t>
      </w:r>
      <w:proofErr w:type="spellEnd"/>
      <w:r>
        <w:t xml:space="preserve"> </w:t>
      </w:r>
      <w:proofErr w:type="spellStart"/>
      <w:r>
        <w:t>spatiobreui</w:t>
      </w:r>
      <w:proofErr w:type="spellEnd"/>
    </w:p>
    <w:p w:rsidR="0041267A" w:rsidRDefault="0041267A" w:rsidP="00F24B40">
      <w:pPr>
        <w:pStyle w:val="SemEspaamento"/>
      </w:pPr>
      <w:proofErr w:type="spellStart"/>
      <w:r>
        <w:t>spemlongamreseces</w:t>
      </w:r>
      <w:proofErr w:type="spellEnd"/>
      <w:r>
        <w:t xml:space="preserve">. dum </w:t>
      </w:r>
      <w:proofErr w:type="spellStart"/>
      <w:r>
        <w:t>loquimurfugeritinuida</w:t>
      </w:r>
      <w:proofErr w:type="spellEnd"/>
    </w:p>
    <w:p w:rsidR="0041267A" w:rsidRDefault="00F24B40" w:rsidP="00F24B40">
      <w:pPr>
        <w:pStyle w:val="SemEspaamento"/>
      </w:pPr>
      <w:proofErr w:type="spellStart"/>
      <w:r>
        <w:t>aetas</w:t>
      </w:r>
      <w:proofErr w:type="spellEnd"/>
      <w:r>
        <w:t xml:space="preserve">: carpe </w:t>
      </w:r>
      <w:proofErr w:type="spellStart"/>
      <w:r>
        <w:t>diem</w:t>
      </w:r>
      <w:proofErr w:type="spellEnd"/>
      <w:r>
        <w:t xml:space="preserve">, </w:t>
      </w:r>
      <w:proofErr w:type="spellStart"/>
      <w:r>
        <w:t>quamminimumcredulapostero</w:t>
      </w:r>
      <w:proofErr w:type="spellEnd"/>
      <w:r>
        <w:t>.</w:t>
      </w:r>
    </w:p>
    <w:p w:rsidR="00F24B40" w:rsidRDefault="00F24B40" w:rsidP="00F24B40"/>
    <w:p w:rsidR="00EC76DC" w:rsidRPr="004E5E12" w:rsidRDefault="00F24B40" w:rsidP="00F24B40">
      <w:pPr>
        <w:rPr>
          <w:b/>
        </w:rPr>
      </w:pPr>
      <w:r w:rsidRPr="004E5E12">
        <w:rPr>
          <w:b/>
        </w:rPr>
        <w:t>Algumas traduções para o português:</w:t>
      </w:r>
    </w:p>
    <w:p w:rsidR="000C27E8" w:rsidRPr="008807D8" w:rsidRDefault="008807D8" w:rsidP="00F24B40">
      <w:pPr>
        <w:rPr>
          <w:b/>
        </w:rPr>
      </w:pPr>
      <w:r w:rsidRPr="008807D8">
        <w:rPr>
          <w:b/>
        </w:rPr>
        <w:t>Proposta:</w:t>
      </w:r>
    </w:p>
    <w:p w:rsidR="00EC76DC" w:rsidRDefault="00EC76DC" w:rsidP="00EC76DC">
      <w:pPr>
        <w:pStyle w:val="SemEspaamento"/>
      </w:pPr>
      <w:r>
        <w:t>Não vá querer saber (é proibido) qual a mim, qual a você</w:t>
      </w:r>
    </w:p>
    <w:p w:rsidR="00EC76DC" w:rsidRDefault="00EC76DC" w:rsidP="00EC76DC">
      <w:pPr>
        <w:pStyle w:val="SemEspaamento"/>
      </w:pPr>
      <w:r>
        <w:t xml:space="preserve">os deuses escolheram o fim, minha </w:t>
      </w:r>
      <w:proofErr w:type="spellStart"/>
      <w:r>
        <w:t>Leucô</w:t>
      </w:r>
      <w:r w:rsidR="004B55BB">
        <w:t>n</w:t>
      </w:r>
      <w:r>
        <w:t>oe</w:t>
      </w:r>
      <w:proofErr w:type="spellEnd"/>
      <w:r>
        <w:t>, nem vá consultar</w:t>
      </w:r>
    </w:p>
    <w:p w:rsidR="00EC76DC" w:rsidRDefault="00EC76DC" w:rsidP="00EC76DC">
      <w:pPr>
        <w:pStyle w:val="SemEspaamento"/>
      </w:pPr>
      <w:r>
        <w:t>números babilônicos. Tanto melhor será o que quer que venha.</w:t>
      </w:r>
    </w:p>
    <w:p w:rsidR="00EC76DC" w:rsidRDefault="00EC76DC" w:rsidP="00EC76DC">
      <w:pPr>
        <w:pStyle w:val="SemEspaamento"/>
      </w:pPr>
      <w:r>
        <w:t xml:space="preserve">Quer nos destine Júpiter muitos invernos mais, quer seja o último </w:t>
      </w:r>
    </w:p>
    <w:p w:rsidR="00EC76DC" w:rsidRDefault="00EC76DC" w:rsidP="00EC76DC">
      <w:pPr>
        <w:pStyle w:val="SemEspaamento"/>
      </w:pPr>
      <w:r>
        <w:t>que possa extenuar o mar Tirreno em seu embate com os escolhos</w:t>
      </w:r>
    </w:p>
    <w:p w:rsidR="00EC76DC" w:rsidRDefault="00EC76DC" w:rsidP="00EC76DC">
      <w:pPr>
        <w:pStyle w:val="SemEspaamento"/>
      </w:pPr>
      <w:r>
        <w:t>que lhe opõem, tome um conselho, infunda o vinho e a um breve intervalo</w:t>
      </w:r>
    </w:p>
    <w:p w:rsidR="00EC76DC" w:rsidRDefault="00EC76DC" w:rsidP="00EC76DC">
      <w:pPr>
        <w:pStyle w:val="SemEspaamento"/>
      </w:pPr>
      <w:r>
        <w:t>cerceie uma esperança longa. Enquanto nós falamos passa o tempo</w:t>
      </w:r>
    </w:p>
    <w:p w:rsidR="00F24B40" w:rsidRDefault="00EC76DC" w:rsidP="00EC76DC">
      <w:pPr>
        <w:pStyle w:val="SemEspaamento"/>
      </w:pPr>
      <w:r>
        <w:t xml:space="preserve">tão rancoroso. Apanhe o dia, </w:t>
      </w:r>
      <w:proofErr w:type="gramStart"/>
      <w:r>
        <w:t xml:space="preserve">o mínimo crédula no </w:t>
      </w:r>
      <w:r w:rsidR="00353ACA">
        <w:t>porvir</w:t>
      </w:r>
      <w:proofErr w:type="gramEnd"/>
      <w:r>
        <w:t>.</w:t>
      </w:r>
    </w:p>
    <w:p w:rsidR="00761ABB" w:rsidRDefault="00761ABB" w:rsidP="00EC76DC">
      <w:pPr>
        <w:pStyle w:val="SemEspaamento"/>
      </w:pPr>
    </w:p>
    <w:p w:rsidR="008807D8" w:rsidRPr="00870488" w:rsidRDefault="00870488" w:rsidP="00EC76DC">
      <w:pPr>
        <w:pStyle w:val="SemEspaamento"/>
        <w:rPr>
          <w:b/>
        </w:rPr>
      </w:pPr>
      <w:r w:rsidRPr="00870488">
        <w:rPr>
          <w:b/>
        </w:rPr>
        <w:t>No cânone:</w:t>
      </w:r>
    </w:p>
    <w:p w:rsidR="008807D8" w:rsidRDefault="008807D8" w:rsidP="00EC76DC">
      <w:pPr>
        <w:pStyle w:val="SemEspaamento"/>
      </w:pPr>
    </w:p>
    <w:tbl>
      <w:tblPr>
        <w:tblStyle w:val="Tabelacomgrade"/>
        <w:tblW w:w="0" w:type="auto"/>
        <w:tblLook w:val="04A0"/>
      </w:tblPr>
      <w:tblGrid>
        <w:gridCol w:w="4508"/>
        <w:gridCol w:w="4508"/>
      </w:tblGrid>
      <w:tr w:rsidR="00761ABB" w:rsidTr="005E6A6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61ABB" w:rsidRDefault="009E35FC" w:rsidP="00EC76DC">
            <w:pPr>
              <w:pStyle w:val="SemEspaamento"/>
            </w:pPr>
            <w:r>
              <w:t>Não queiras saber quando</w:t>
            </w:r>
          </w:p>
          <w:p w:rsidR="009E35FC" w:rsidRDefault="00C32F87" w:rsidP="00EC76DC">
            <w:pPr>
              <w:pStyle w:val="SemEspaamento"/>
            </w:pPr>
            <w:r>
              <w:t xml:space="preserve">Terão fim, ó </w:t>
            </w:r>
            <w:proofErr w:type="spellStart"/>
            <w:r>
              <w:t>Leucótoe</w:t>
            </w:r>
            <w:proofErr w:type="spellEnd"/>
            <w:r>
              <w:t>, nossas vidas,</w:t>
            </w:r>
          </w:p>
          <w:p w:rsidR="00C32F87" w:rsidRDefault="00C32F87" w:rsidP="00EC76DC">
            <w:pPr>
              <w:pStyle w:val="SemEspaamento"/>
            </w:pPr>
            <w:r>
              <w:t xml:space="preserve">Por números contando </w:t>
            </w:r>
          </w:p>
          <w:p w:rsidR="00C32F87" w:rsidRDefault="00C32F87" w:rsidP="00EC76DC">
            <w:pPr>
              <w:pStyle w:val="SemEspaamento"/>
            </w:pPr>
            <w:r>
              <w:t xml:space="preserve">As </w:t>
            </w:r>
            <w:r w:rsidR="00E55FEF">
              <w:t>b</w:t>
            </w:r>
            <w:r>
              <w:t xml:space="preserve">abilônias </w:t>
            </w:r>
            <w:r w:rsidR="00E55FEF">
              <w:t>sortes proibidas,</w:t>
            </w:r>
          </w:p>
          <w:p w:rsidR="00E55FEF" w:rsidRDefault="00E55FEF" w:rsidP="00EC76DC">
            <w:pPr>
              <w:pStyle w:val="SemEspaamento"/>
            </w:pPr>
            <w:r>
              <w:t>Quais hão de ser, se curtas se c</w:t>
            </w:r>
            <w:r w:rsidR="00485B7E">
              <w:t>o</w:t>
            </w:r>
            <w:r>
              <w:t>mpridas</w:t>
            </w:r>
            <w:r w:rsidR="00577F87">
              <w:t>;</w:t>
            </w:r>
          </w:p>
          <w:p w:rsidR="00B30C13" w:rsidRDefault="00B30C13" w:rsidP="00EC76DC">
            <w:pPr>
              <w:pStyle w:val="SemEspaamento"/>
            </w:pPr>
          </w:p>
          <w:p w:rsidR="00577F87" w:rsidRDefault="00577F87" w:rsidP="00EC76DC">
            <w:pPr>
              <w:pStyle w:val="SemEspaamento"/>
            </w:pPr>
            <w:r>
              <w:t>Se o escuro lago Averno</w:t>
            </w:r>
          </w:p>
          <w:p w:rsidR="00577F87" w:rsidRDefault="00577F87" w:rsidP="00EC76DC">
            <w:pPr>
              <w:pStyle w:val="SemEspaamento"/>
            </w:pPr>
            <w:r>
              <w:t>Havemos de ir passar, se tarde ou cedo,</w:t>
            </w:r>
          </w:p>
          <w:p w:rsidR="00577F87" w:rsidRDefault="00577F87" w:rsidP="00EC76DC">
            <w:pPr>
              <w:pStyle w:val="SemEspaamento"/>
            </w:pPr>
            <w:r>
              <w:t>Se neste hórri</w:t>
            </w:r>
            <w:r w:rsidR="00FB0C5E">
              <w:t>do inverno,</w:t>
            </w:r>
          </w:p>
          <w:p w:rsidR="00FB0C5E" w:rsidRDefault="00FB0C5E" w:rsidP="00EC76DC">
            <w:pPr>
              <w:pStyle w:val="SemEspaamento"/>
            </w:pPr>
            <w:r>
              <w:t>Que quebra o mar no duro e alto rochedo,</w:t>
            </w:r>
          </w:p>
          <w:p w:rsidR="00FB0C5E" w:rsidRDefault="00FB0C5E" w:rsidP="00EC76DC">
            <w:pPr>
              <w:pStyle w:val="SemEspaamento"/>
            </w:pPr>
            <w:r>
              <w:t>E seu rigor nos põe espanto e medo.</w:t>
            </w:r>
          </w:p>
          <w:p w:rsidR="00FB0C5E" w:rsidRDefault="00FB0C5E" w:rsidP="00EC76DC">
            <w:pPr>
              <w:pStyle w:val="SemEspaamento"/>
            </w:pPr>
          </w:p>
          <w:p w:rsidR="00FB0C5E" w:rsidRDefault="00D34E7B" w:rsidP="00EC76DC">
            <w:pPr>
              <w:pStyle w:val="SemEspaamento"/>
            </w:pPr>
            <w:r>
              <w:t xml:space="preserve">Será melhor aviso </w:t>
            </w:r>
          </w:p>
          <w:p w:rsidR="00D34E7B" w:rsidRDefault="00D34E7B" w:rsidP="00EC76DC">
            <w:pPr>
              <w:pStyle w:val="SemEspaamento"/>
            </w:pPr>
            <w:r>
              <w:t>O são vinho gastar e a vã esperança</w:t>
            </w:r>
          </w:p>
          <w:p w:rsidR="00D34E7B" w:rsidRDefault="00D34E7B" w:rsidP="00EC76DC">
            <w:pPr>
              <w:pStyle w:val="SemEspaamento"/>
            </w:pPr>
            <w:r>
              <w:t>Da vida em festa e riso</w:t>
            </w:r>
            <w:r w:rsidR="00531A89">
              <w:t>:</w:t>
            </w:r>
          </w:p>
          <w:p w:rsidR="00531A89" w:rsidRDefault="00531A89" w:rsidP="00EC76DC">
            <w:pPr>
              <w:pStyle w:val="SemEspaamento"/>
            </w:pPr>
            <w:r>
              <w:t>E</w:t>
            </w:r>
            <w:proofErr w:type="gramStart"/>
            <w:r>
              <w:t xml:space="preserve"> pois</w:t>
            </w:r>
            <w:proofErr w:type="gramEnd"/>
            <w:r>
              <w:t xml:space="preserve"> que a idade e o tempo faz mudança,</w:t>
            </w:r>
          </w:p>
          <w:p w:rsidR="00531A89" w:rsidRDefault="00531A89" w:rsidP="00EC76DC">
            <w:pPr>
              <w:pStyle w:val="SemEspaamento"/>
            </w:pPr>
            <w:r>
              <w:t>Logra o presente e no porvir não cansa.</w:t>
            </w:r>
          </w:p>
          <w:p w:rsidR="00AC3B13" w:rsidRDefault="00AC3B13" w:rsidP="00622B2F">
            <w:pPr>
              <w:pStyle w:val="SemEspaamento"/>
              <w:jc w:val="right"/>
              <w:rPr>
                <w:b/>
              </w:rPr>
            </w:pPr>
          </w:p>
          <w:p w:rsidR="00531A89" w:rsidRPr="00622B2F" w:rsidRDefault="00B74105" w:rsidP="00622B2F">
            <w:pPr>
              <w:pStyle w:val="SemEspaamento"/>
              <w:jc w:val="right"/>
              <w:rPr>
                <w:b/>
              </w:rPr>
            </w:pPr>
            <w:r w:rsidRPr="00622B2F">
              <w:rPr>
                <w:b/>
              </w:rPr>
              <w:t xml:space="preserve">André Falcão de Resende (séc. </w:t>
            </w:r>
            <w:r w:rsidR="00622B2F" w:rsidRPr="00622B2F">
              <w:rPr>
                <w:b/>
              </w:rPr>
              <w:t>XVI)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A86" w:rsidRPr="00214668" w:rsidRDefault="00542AA9" w:rsidP="00542AA9">
            <w:pPr>
              <w:pStyle w:val="SemEspaamento"/>
            </w:pPr>
            <w:r w:rsidRPr="00214668">
              <w:t>Ah! Não procures indaga</w:t>
            </w:r>
            <w:r w:rsidR="006C7690" w:rsidRPr="00214668">
              <w:t>r que termo</w:t>
            </w:r>
          </w:p>
          <w:p w:rsidR="006C7690" w:rsidRPr="00214668" w:rsidRDefault="006C7690" w:rsidP="00542AA9">
            <w:pPr>
              <w:pStyle w:val="SemEspaamento"/>
            </w:pPr>
            <w:r w:rsidRPr="00214668">
              <w:t xml:space="preserve">Tenha </w:t>
            </w:r>
            <w:proofErr w:type="spellStart"/>
            <w:r w:rsidRPr="00214668">
              <w:t>prescripto</w:t>
            </w:r>
            <w:proofErr w:type="spellEnd"/>
            <w:r w:rsidRPr="00214668">
              <w:t xml:space="preserve"> o fado a nossos dias;</w:t>
            </w:r>
          </w:p>
          <w:p w:rsidR="006C7690" w:rsidRPr="00214668" w:rsidRDefault="006C7690" w:rsidP="00542AA9">
            <w:pPr>
              <w:pStyle w:val="SemEspaamento"/>
            </w:pPr>
            <w:r w:rsidRPr="00214668">
              <w:t>Vedado é saber tanto;</w:t>
            </w:r>
          </w:p>
          <w:p w:rsidR="006C7690" w:rsidRPr="00214668" w:rsidRDefault="006C7690" w:rsidP="00542AA9">
            <w:pPr>
              <w:pStyle w:val="SemEspaamento"/>
            </w:pPr>
            <w:r w:rsidRPr="00214668">
              <w:t>Dos Vaticínios Babilônios deixa</w:t>
            </w:r>
            <w:r w:rsidR="00A4353E" w:rsidRPr="00214668">
              <w:t>,</w:t>
            </w:r>
          </w:p>
          <w:p w:rsidR="00A4353E" w:rsidRPr="00214668" w:rsidRDefault="00A4353E" w:rsidP="00542AA9">
            <w:pPr>
              <w:pStyle w:val="SemEspaamento"/>
            </w:pPr>
            <w:r w:rsidRPr="00214668">
              <w:t>Para aprender a suportar constante</w:t>
            </w:r>
          </w:p>
          <w:p w:rsidR="00A4353E" w:rsidRPr="00214668" w:rsidRDefault="00A4353E" w:rsidP="00542AA9">
            <w:pPr>
              <w:pStyle w:val="SemEspaamento"/>
            </w:pPr>
            <w:r w:rsidRPr="00214668">
              <w:t>Os acintes da Sorte.</w:t>
            </w:r>
          </w:p>
          <w:p w:rsidR="00A4353E" w:rsidRPr="00214668" w:rsidRDefault="00A4353E" w:rsidP="00542AA9">
            <w:pPr>
              <w:pStyle w:val="SemEspaamento"/>
            </w:pPr>
          </w:p>
          <w:p w:rsidR="00A4353E" w:rsidRPr="00214668" w:rsidRDefault="00A4353E" w:rsidP="00542AA9">
            <w:pPr>
              <w:pStyle w:val="SemEspaamento"/>
            </w:pPr>
            <w:r w:rsidRPr="00214668">
              <w:t xml:space="preserve">Ou </w:t>
            </w:r>
            <w:proofErr w:type="spellStart"/>
            <w:r w:rsidRPr="00214668">
              <w:t>Jove</w:t>
            </w:r>
            <w:proofErr w:type="spellEnd"/>
            <w:r w:rsidRPr="00214668">
              <w:t xml:space="preserve"> te destine mais </w:t>
            </w:r>
            <w:r w:rsidR="00FB4DD0" w:rsidRPr="00214668">
              <w:t>I</w:t>
            </w:r>
            <w:r w:rsidRPr="00214668">
              <w:t>nvernos</w:t>
            </w:r>
          </w:p>
          <w:p w:rsidR="00FB4DD0" w:rsidRPr="00214668" w:rsidRDefault="00FB4DD0" w:rsidP="00542AA9">
            <w:pPr>
              <w:pStyle w:val="SemEspaamento"/>
            </w:pPr>
            <w:proofErr w:type="gramStart"/>
            <w:r w:rsidRPr="00214668">
              <w:t>À</w:t>
            </w:r>
            <w:proofErr w:type="gramEnd"/>
            <w:r w:rsidRPr="00214668">
              <w:t xml:space="preserve"> curta Idade, ou seja o derradeiro,</w:t>
            </w:r>
          </w:p>
          <w:p w:rsidR="00FB4DD0" w:rsidRPr="00214668" w:rsidRDefault="00FB4DD0" w:rsidP="00542AA9">
            <w:pPr>
              <w:pStyle w:val="SemEspaamento"/>
            </w:pPr>
            <w:r w:rsidRPr="00214668">
              <w:t xml:space="preserve">Este </w:t>
            </w:r>
            <w:r w:rsidR="00F16575" w:rsidRPr="00214668">
              <w:t>que o Mar Tirreno</w:t>
            </w:r>
          </w:p>
          <w:p w:rsidR="00F16575" w:rsidRPr="00214668" w:rsidRDefault="00F16575" w:rsidP="00542AA9">
            <w:pPr>
              <w:pStyle w:val="SemEspaamento"/>
            </w:pPr>
            <w:proofErr w:type="gramStart"/>
            <w:r w:rsidRPr="00214668">
              <w:t>As fúrias quebra</w:t>
            </w:r>
            <w:proofErr w:type="gramEnd"/>
            <w:r w:rsidRPr="00214668">
              <w:t xml:space="preserve"> nas opostas Rochas,</w:t>
            </w:r>
          </w:p>
          <w:p w:rsidR="00F16575" w:rsidRPr="00214668" w:rsidRDefault="00F16575" w:rsidP="00542AA9">
            <w:pPr>
              <w:pStyle w:val="SemEspaamento"/>
            </w:pPr>
            <w:r w:rsidRPr="00214668">
              <w:t xml:space="preserve">E nele a Parca </w:t>
            </w:r>
            <w:r w:rsidR="00E149CB" w:rsidRPr="00214668">
              <w:t>inexorável feche</w:t>
            </w:r>
          </w:p>
          <w:p w:rsidR="00E149CB" w:rsidRPr="00214668" w:rsidRDefault="00E149CB" w:rsidP="00542AA9">
            <w:pPr>
              <w:pStyle w:val="SemEspaamento"/>
            </w:pPr>
            <w:r w:rsidRPr="00214668">
              <w:t>O círculo da vida.</w:t>
            </w:r>
          </w:p>
          <w:p w:rsidR="00E149CB" w:rsidRPr="00214668" w:rsidRDefault="00E149CB" w:rsidP="00542AA9">
            <w:pPr>
              <w:pStyle w:val="SemEspaamento"/>
            </w:pPr>
          </w:p>
          <w:p w:rsidR="00E149CB" w:rsidRPr="00214668" w:rsidRDefault="00E149CB" w:rsidP="00542AA9">
            <w:pPr>
              <w:pStyle w:val="SemEspaamento"/>
            </w:pPr>
            <w:r w:rsidRPr="00214668">
              <w:t>Se és prudente, se és cauta, arrasa as Taças</w:t>
            </w:r>
          </w:p>
          <w:p w:rsidR="008E4BFC" w:rsidRPr="00214668" w:rsidRDefault="008E4BFC" w:rsidP="00542AA9">
            <w:pPr>
              <w:pStyle w:val="SemEspaamento"/>
            </w:pPr>
            <w:r w:rsidRPr="00214668">
              <w:t>De doce vinho, apouca as Esperanças</w:t>
            </w:r>
          </w:p>
          <w:p w:rsidR="008E4BFC" w:rsidRPr="00214668" w:rsidRDefault="008E4BFC" w:rsidP="00542AA9">
            <w:pPr>
              <w:pStyle w:val="SemEspaamento"/>
            </w:pPr>
            <w:r w:rsidRPr="00214668">
              <w:t xml:space="preserve">Em duração tão breve. </w:t>
            </w:r>
          </w:p>
          <w:p w:rsidR="008E4BFC" w:rsidRPr="00214668" w:rsidRDefault="008E4BFC" w:rsidP="00542AA9">
            <w:pPr>
              <w:pStyle w:val="SemEspaamento"/>
            </w:pPr>
            <w:r w:rsidRPr="00214668">
              <w:t>Enquanto assim discorro a idade foge</w:t>
            </w:r>
            <w:r w:rsidR="00AC3B13" w:rsidRPr="00214668">
              <w:t>:</w:t>
            </w:r>
          </w:p>
          <w:p w:rsidR="00AC3B13" w:rsidRPr="00214668" w:rsidRDefault="00AC3B13" w:rsidP="00542AA9">
            <w:pPr>
              <w:pStyle w:val="SemEspaamento"/>
            </w:pPr>
            <w:proofErr w:type="spellStart"/>
            <w:r w:rsidRPr="00214668">
              <w:t>Aproveira</w:t>
            </w:r>
            <w:proofErr w:type="spellEnd"/>
            <w:r w:rsidRPr="00214668">
              <w:t xml:space="preserve"> o presente, e não confies</w:t>
            </w:r>
          </w:p>
          <w:p w:rsidR="00AC3B13" w:rsidRPr="00214668" w:rsidRDefault="00AC3B13" w:rsidP="00542AA9">
            <w:pPr>
              <w:pStyle w:val="SemEspaamento"/>
            </w:pPr>
            <w:r w:rsidRPr="00214668">
              <w:t xml:space="preserve">Crédula no futuro. </w:t>
            </w:r>
          </w:p>
          <w:p w:rsidR="005E6A61" w:rsidRDefault="005E6A61" w:rsidP="00214668">
            <w:pPr>
              <w:pStyle w:val="SemEspaamento"/>
              <w:jc w:val="right"/>
              <w:rPr>
                <w:b/>
              </w:rPr>
            </w:pPr>
          </w:p>
          <w:p w:rsidR="00AC3B13" w:rsidRPr="00214668" w:rsidRDefault="00214668" w:rsidP="00214668">
            <w:pPr>
              <w:pStyle w:val="SemEspaamento"/>
              <w:jc w:val="right"/>
              <w:rPr>
                <w:b/>
              </w:rPr>
            </w:pPr>
            <w:r w:rsidRPr="00214668">
              <w:rPr>
                <w:b/>
              </w:rPr>
              <w:t>José Agostinho de Macedo (</w:t>
            </w:r>
            <w:r w:rsidR="006228F6">
              <w:rPr>
                <w:b/>
              </w:rPr>
              <w:t>1806</w:t>
            </w:r>
            <w:r w:rsidRPr="00214668">
              <w:rPr>
                <w:b/>
              </w:rPr>
              <w:t>)</w:t>
            </w:r>
          </w:p>
          <w:p w:rsidR="00AC3B13" w:rsidRPr="00214668" w:rsidRDefault="00AC3B13" w:rsidP="00542AA9">
            <w:pPr>
              <w:pStyle w:val="SemEspaamento"/>
            </w:pPr>
          </w:p>
        </w:tc>
      </w:tr>
      <w:tr w:rsidR="004B55BB" w:rsidTr="007C775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E6A6F" w:rsidRDefault="00FE6A6F" w:rsidP="00150203">
            <w:pPr>
              <w:pStyle w:val="SemEspaamento"/>
            </w:pPr>
          </w:p>
          <w:p w:rsidR="00FE6A6F" w:rsidRDefault="00FE6A6F" w:rsidP="00150203">
            <w:pPr>
              <w:pStyle w:val="SemEspaamento"/>
            </w:pPr>
          </w:p>
          <w:p w:rsidR="00FE6A6F" w:rsidRDefault="00FE6A6F" w:rsidP="00150203">
            <w:pPr>
              <w:pStyle w:val="SemEspaamento"/>
            </w:pPr>
          </w:p>
          <w:p w:rsidR="00150203" w:rsidRDefault="00150203" w:rsidP="00150203">
            <w:pPr>
              <w:pStyle w:val="SemEspaamento"/>
            </w:pPr>
            <w:r>
              <w:t xml:space="preserve">Tu não trates (que é mau) saber, </w:t>
            </w:r>
            <w:proofErr w:type="spellStart"/>
            <w:r>
              <w:t>Leucônoe</w:t>
            </w:r>
            <w:proofErr w:type="spellEnd"/>
            <w:r>
              <w:t>,</w:t>
            </w:r>
          </w:p>
          <w:p w:rsidR="00150203" w:rsidRDefault="00150203" w:rsidP="00150203">
            <w:pPr>
              <w:pStyle w:val="SemEspaamento"/>
            </w:pPr>
            <w:r>
              <w:t>Que fim darão a mim, a ti, os Deuses;</w:t>
            </w:r>
          </w:p>
          <w:p w:rsidR="00150203" w:rsidRDefault="00150203" w:rsidP="00150203">
            <w:pPr>
              <w:pStyle w:val="SemEspaamento"/>
            </w:pPr>
            <w:r>
              <w:t>Nem inquiras as cifras Babilônias,</w:t>
            </w:r>
          </w:p>
          <w:p w:rsidR="00150203" w:rsidRDefault="00150203" w:rsidP="00150203">
            <w:pPr>
              <w:pStyle w:val="SemEspaamento"/>
            </w:pPr>
            <w:r>
              <w:t>Por que melhor (qual for) sofrê-lo apures.</w:t>
            </w:r>
          </w:p>
          <w:p w:rsidR="00150203" w:rsidRDefault="00150203" w:rsidP="00150203">
            <w:pPr>
              <w:pStyle w:val="SemEspaamento"/>
            </w:pPr>
            <w:r>
              <w:t xml:space="preserve">Ou já te outorgue </w:t>
            </w:r>
            <w:proofErr w:type="spellStart"/>
            <w:r>
              <w:t>Jove</w:t>
            </w:r>
            <w:proofErr w:type="spellEnd"/>
            <w:r>
              <w:t xml:space="preserve"> invernos largos,</w:t>
            </w:r>
          </w:p>
          <w:p w:rsidR="00150203" w:rsidRDefault="00150203" w:rsidP="00150203">
            <w:pPr>
              <w:pStyle w:val="SemEspaamento"/>
            </w:pPr>
            <w:proofErr w:type="gramStart"/>
            <w:r>
              <w:lastRenderedPageBreak/>
              <w:t>Ou seja</w:t>
            </w:r>
            <w:proofErr w:type="gramEnd"/>
            <w:r>
              <w:t xml:space="preserve"> derradeiro o que espedaça</w:t>
            </w:r>
          </w:p>
          <w:p w:rsidR="00150203" w:rsidRDefault="00150203" w:rsidP="00150203">
            <w:pPr>
              <w:pStyle w:val="SemEspaamento"/>
            </w:pPr>
            <w:r>
              <w:t>Agora o mar Tirreno nos fronteiros</w:t>
            </w:r>
          </w:p>
          <w:p w:rsidR="00150203" w:rsidRDefault="00150203" w:rsidP="00150203">
            <w:pPr>
              <w:pStyle w:val="SemEspaamento"/>
            </w:pPr>
            <w:r>
              <w:t>Carcomidos penhascos. – Vinhos coa:</w:t>
            </w:r>
          </w:p>
          <w:p w:rsidR="00150203" w:rsidRDefault="00150203" w:rsidP="00150203">
            <w:pPr>
              <w:pStyle w:val="SemEspaamento"/>
            </w:pPr>
            <w:r>
              <w:t xml:space="preserve">Encurta em </w:t>
            </w:r>
            <w:proofErr w:type="spellStart"/>
            <w:r>
              <w:t>tracto</w:t>
            </w:r>
            <w:proofErr w:type="spellEnd"/>
            <w:r>
              <w:t xml:space="preserve"> breve ampla ‘</w:t>
            </w:r>
            <w:proofErr w:type="spellStart"/>
            <w:r>
              <w:t>sperança</w:t>
            </w:r>
            <w:proofErr w:type="spellEnd"/>
            <w:r>
              <w:t>.</w:t>
            </w:r>
          </w:p>
          <w:p w:rsidR="00150203" w:rsidRDefault="00150203" w:rsidP="00150203">
            <w:pPr>
              <w:pStyle w:val="SemEspaamento"/>
            </w:pPr>
            <w:r>
              <w:t>Foge, enquanto falamos, a invejosa</w:t>
            </w:r>
          </w:p>
          <w:p w:rsidR="00150203" w:rsidRDefault="00150203" w:rsidP="00150203">
            <w:pPr>
              <w:pStyle w:val="SemEspaamento"/>
            </w:pPr>
            <w:r>
              <w:t>Idade. O dia de hoje colhe, e a mínima</w:t>
            </w:r>
          </w:p>
          <w:p w:rsidR="00150203" w:rsidRDefault="00150203" w:rsidP="00150203">
            <w:pPr>
              <w:pStyle w:val="SemEspaamento"/>
            </w:pPr>
            <w:r>
              <w:t>No dia de amanhã confiança escores.</w:t>
            </w:r>
          </w:p>
          <w:p w:rsidR="00150203" w:rsidRDefault="00150203" w:rsidP="00150203">
            <w:pPr>
              <w:pStyle w:val="SemEspaamento"/>
            </w:pPr>
          </w:p>
          <w:p w:rsidR="004B55BB" w:rsidRDefault="00150203" w:rsidP="00BA5232">
            <w:pPr>
              <w:pStyle w:val="SemEspaamento"/>
              <w:jc w:val="right"/>
            </w:pPr>
            <w:proofErr w:type="spellStart"/>
            <w:r w:rsidRPr="00150203">
              <w:rPr>
                <w:b/>
              </w:rPr>
              <w:t>Filinto</w:t>
            </w:r>
            <w:proofErr w:type="spellEnd"/>
            <w:r w:rsidRPr="00150203">
              <w:rPr>
                <w:b/>
              </w:rPr>
              <w:t xml:space="preserve"> Elísio (séc. XVIII)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E6A6F" w:rsidRDefault="00FE6A6F" w:rsidP="00EC76DC">
            <w:pPr>
              <w:pStyle w:val="SemEspaamento"/>
            </w:pPr>
          </w:p>
          <w:p w:rsidR="00FE6A6F" w:rsidRDefault="00FE6A6F" w:rsidP="00EC76DC">
            <w:pPr>
              <w:pStyle w:val="SemEspaamento"/>
            </w:pPr>
          </w:p>
          <w:p w:rsidR="00FE6A6F" w:rsidRDefault="00FE6A6F" w:rsidP="00EC76DC">
            <w:pPr>
              <w:pStyle w:val="SemEspaamento"/>
            </w:pPr>
          </w:p>
          <w:p w:rsidR="004B55BB" w:rsidRDefault="008766C1" w:rsidP="00EC76DC">
            <w:pPr>
              <w:pStyle w:val="SemEspaamento"/>
            </w:pPr>
            <w:r>
              <w:t>Saber não cures (é vedado) os deuses</w:t>
            </w:r>
          </w:p>
          <w:p w:rsidR="008766C1" w:rsidRDefault="007C5FE9" w:rsidP="00EC76DC">
            <w:pPr>
              <w:pStyle w:val="SemEspaamento"/>
            </w:pPr>
            <w:r>
              <w:t>A ti qual termo, qual a mim marcaram,</w:t>
            </w:r>
          </w:p>
          <w:p w:rsidR="007C5FE9" w:rsidRDefault="007C5FE9" w:rsidP="00EC76DC">
            <w:pPr>
              <w:pStyle w:val="SemEspaamento"/>
            </w:pPr>
            <w:r>
              <w:t xml:space="preserve">Nem consultes, </w:t>
            </w:r>
            <w:proofErr w:type="spellStart"/>
            <w:r>
              <w:t>Leocônoe</w:t>
            </w:r>
            <w:proofErr w:type="spellEnd"/>
            <w:r>
              <w:t>, os bab</w:t>
            </w:r>
            <w:r w:rsidR="001E3B36">
              <w:t>ilônios</w:t>
            </w:r>
          </w:p>
          <w:p w:rsidR="001E3B36" w:rsidRDefault="001E3B36" w:rsidP="00EC76DC">
            <w:pPr>
              <w:pStyle w:val="SemEspaamento"/>
            </w:pPr>
            <w:r>
              <w:t>Cálculos, por que assim melhor já sofras</w:t>
            </w:r>
          </w:p>
          <w:p w:rsidR="001E3B36" w:rsidRDefault="001E3B36" w:rsidP="00EC76DC">
            <w:pPr>
              <w:pStyle w:val="SemEspaamento"/>
            </w:pPr>
            <w:r>
              <w:t xml:space="preserve">Tudo quanto vier, ou te dê </w:t>
            </w:r>
            <w:proofErr w:type="spellStart"/>
            <w:r>
              <w:t>Jove</w:t>
            </w:r>
            <w:proofErr w:type="spellEnd"/>
          </w:p>
          <w:p w:rsidR="00C51289" w:rsidRDefault="00C51289" w:rsidP="00EC76DC">
            <w:pPr>
              <w:pStyle w:val="SemEspaamento"/>
            </w:pPr>
            <w:r>
              <w:lastRenderedPageBreak/>
              <w:t>Muitos invernos, ou só este, que ora</w:t>
            </w:r>
          </w:p>
          <w:p w:rsidR="00C51289" w:rsidRDefault="00C51289" w:rsidP="00EC76DC">
            <w:pPr>
              <w:pStyle w:val="SemEspaamento"/>
            </w:pPr>
            <w:r>
              <w:t xml:space="preserve">O mar Tirreno nas opostas rochas </w:t>
            </w:r>
          </w:p>
          <w:p w:rsidR="00C51289" w:rsidRDefault="0064354D" w:rsidP="00EC76DC">
            <w:pPr>
              <w:pStyle w:val="SemEspaamento"/>
            </w:pPr>
            <w:r>
              <w:t>Q</w:t>
            </w:r>
            <w:r w:rsidR="00C51289">
              <w:t>uebra</w:t>
            </w:r>
            <w:r>
              <w:t>. Tem siso, o vinho coa, e corta</w:t>
            </w:r>
          </w:p>
          <w:p w:rsidR="0064354D" w:rsidRDefault="0064354D" w:rsidP="00EC76DC">
            <w:pPr>
              <w:pStyle w:val="SemEspaamento"/>
            </w:pPr>
            <w:r>
              <w:t>Em vida breve as longas esperanças.</w:t>
            </w:r>
          </w:p>
          <w:p w:rsidR="0064354D" w:rsidRDefault="0064354D" w:rsidP="00EC76DC">
            <w:pPr>
              <w:pStyle w:val="SemEspaamento"/>
            </w:pPr>
            <w:r>
              <w:t xml:space="preserve">Ínvida </w:t>
            </w:r>
            <w:r w:rsidR="00B87582">
              <w:t>a idade foge: colhe o dia,</w:t>
            </w:r>
          </w:p>
          <w:p w:rsidR="00B87582" w:rsidRDefault="00B87582" w:rsidP="00EC76DC">
            <w:pPr>
              <w:pStyle w:val="SemEspaamento"/>
            </w:pPr>
            <w:r>
              <w:t>Do de amanhã mui pouco confiando.</w:t>
            </w:r>
          </w:p>
          <w:p w:rsidR="009C0DFC" w:rsidRDefault="009C0DFC" w:rsidP="00EC76DC">
            <w:pPr>
              <w:pStyle w:val="SemEspaamento"/>
            </w:pPr>
          </w:p>
          <w:p w:rsidR="009C0DFC" w:rsidRPr="000A1F81" w:rsidRDefault="000A1F81" w:rsidP="00BA5232">
            <w:pPr>
              <w:pStyle w:val="SemEspaamento"/>
              <w:jc w:val="right"/>
              <w:rPr>
                <w:b/>
              </w:rPr>
            </w:pPr>
            <w:proofErr w:type="spellStart"/>
            <w:r w:rsidRPr="000A1F81">
              <w:rPr>
                <w:b/>
              </w:rPr>
              <w:t>E</w:t>
            </w:r>
            <w:r w:rsidR="009C0DFC" w:rsidRPr="000A1F81">
              <w:rPr>
                <w:b/>
              </w:rPr>
              <w:t>lpino</w:t>
            </w:r>
            <w:proofErr w:type="spellEnd"/>
            <w:r w:rsidR="009C0DFC" w:rsidRPr="000A1F81">
              <w:rPr>
                <w:b/>
              </w:rPr>
              <w:t xml:space="preserve"> Duriense</w:t>
            </w:r>
            <w:r>
              <w:rPr>
                <w:b/>
              </w:rPr>
              <w:t xml:space="preserve"> (</w:t>
            </w:r>
            <w:r w:rsidR="006228F6">
              <w:rPr>
                <w:b/>
              </w:rPr>
              <w:t>1807</w:t>
            </w:r>
            <w:r>
              <w:rPr>
                <w:b/>
              </w:rPr>
              <w:t>)</w:t>
            </w:r>
          </w:p>
        </w:tc>
      </w:tr>
      <w:tr w:rsidR="004B55BB" w:rsidTr="007C775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E5E12" w:rsidRDefault="004E5E12" w:rsidP="00EC76DC">
            <w:pPr>
              <w:pStyle w:val="SemEspaamento"/>
            </w:pPr>
          </w:p>
          <w:p w:rsidR="00D42FDE" w:rsidRPr="00BA5232" w:rsidRDefault="00B426F2" w:rsidP="00EC76DC">
            <w:pPr>
              <w:pStyle w:val="SemEspaamento"/>
            </w:pPr>
            <w:r w:rsidRPr="00BA5232">
              <w:t>Não procures saber, querida Irene,</w:t>
            </w:r>
          </w:p>
          <w:p w:rsidR="00B426F2" w:rsidRPr="00BA5232" w:rsidRDefault="00B426F2" w:rsidP="00EC76DC">
            <w:pPr>
              <w:pStyle w:val="SemEspaamento"/>
            </w:pPr>
            <w:r w:rsidRPr="00BA5232">
              <w:t>Se a mim, se a ti, os Deuses concederam</w:t>
            </w:r>
          </w:p>
          <w:p w:rsidR="00B426F2" w:rsidRPr="00BA5232" w:rsidRDefault="00B426F2" w:rsidP="00EC76DC">
            <w:pPr>
              <w:pStyle w:val="SemEspaamento"/>
            </w:pPr>
            <w:r w:rsidRPr="00BA5232">
              <w:t>Da vida um termo próximo ou distante:</w:t>
            </w:r>
          </w:p>
          <w:p w:rsidR="00B426F2" w:rsidRPr="00BA5232" w:rsidRDefault="000531DE" w:rsidP="00EC76DC">
            <w:pPr>
              <w:pStyle w:val="SemEspaamento"/>
            </w:pPr>
            <w:r w:rsidRPr="00BA5232">
              <w:tab/>
              <w:t>Não convém tal exame</w:t>
            </w:r>
          </w:p>
          <w:p w:rsidR="000531DE" w:rsidRPr="00BA5232" w:rsidRDefault="000531DE" w:rsidP="00EC76DC">
            <w:pPr>
              <w:pStyle w:val="SemEspaamento"/>
            </w:pPr>
            <w:r w:rsidRPr="00BA5232">
              <w:t xml:space="preserve">Não indagues os cálculos </w:t>
            </w:r>
            <w:r w:rsidR="00015C9C" w:rsidRPr="00BA5232">
              <w:t>incertos</w:t>
            </w:r>
          </w:p>
          <w:p w:rsidR="00015C9C" w:rsidRPr="00BA5232" w:rsidRDefault="00015C9C" w:rsidP="00EC76DC">
            <w:pPr>
              <w:pStyle w:val="SemEspaamento"/>
            </w:pPr>
            <w:r w:rsidRPr="00BA5232">
              <w:t xml:space="preserve">Que produzem </w:t>
            </w:r>
            <w:r w:rsidR="003C6FCA" w:rsidRPr="00BA5232">
              <w:t>horóscopos confusos;</w:t>
            </w:r>
          </w:p>
          <w:p w:rsidR="003C6FCA" w:rsidRPr="00BA5232" w:rsidRDefault="003C6FCA" w:rsidP="00EC76DC">
            <w:pPr>
              <w:pStyle w:val="SemEspaamento"/>
            </w:pPr>
            <w:r w:rsidRPr="00BA5232">
              <w:t>Melhor será sofrer que descobri-los</w:t>
            </w:r>
            <w:r w:rsidR="00CF2820" w:rsidRPr="00BA5232">
              <w:t>:</w:t>
            </w:r>
          </w:p>
          <w:p w:rsidR="00CF2820" w:rsidRPr="00BA5232" w:rsidRDefault="00CF2820" w:rsidP="00EC76DC">
            <w:pPr>
              <w:pStyle w:val="SemEspaamento"/>
            </w:pPr>
            <w:r w:rsidRPr="00BA5232">
              <w:tab/>
              <w:t>O que vier aceita.</w:t>
            </w:r>
          </w:p>
          <w:p w:rsidR="00CF2820" w:rsidRPr="00BA5232" w:rsidRDefault="00CF2820" w:rsidP="00EC76DC">
            <w:pPr>
              <w:pStyle w:val="SemEspaamento"/>
            </w:pPr>
            <w:r w:rsidRPr="00BA5232">
              <w:t xml:space="preserve">Ou nos dê </w:t>
            </w:r>
            <w:proofErr w:type="spellStart"/>
            <w:r w:rsidRPr="00BA5232">
              <w:t>Jove</w:t>
            </w:r>
            <w:proofErr w:type="spellEnd"/>
            <w:r w:rsidRPr="00BA5232">
              <w:t xml:space="preserve"> invernos </w:t>
            </w:r>
            <w:r w:rsidR="00E04C0D" w:rsidRPr="00BA5232">
              <w:t>numerosos,</w:t>
            </w:r>
          </w:p>
          <w:p w:rsidR="00E04C0D" w:rsidRPr="00BA5232" w:rsidRDefault="00E04C0D" w:rsidP="00EC76DC">
            <w:pPr>
              <w:pStyle w:val="SemEspaamento"/>
            </w:pPr>
            <w:r w:rsidRPr="00BA5232">
              <w:t>Ou deste que do Tejo açouta as águas,</w:t>
            </w:r>
          </w:p>
          <w:p w:rsidR="00E04C0D" w:rsidRPr="00BA5232" w:rsidRDefault="00E04C0D" w:rsidP="00EC76DC">
            <w:pPr>
              <w:pStyle w:val="SemEspaamento"/>
            </w:pPr>
            <w:r w:rsidRPr="00BA5232">
              <w:t>Átropos corte o fio a nossos dias,</w:t>
            </w:r>
          </w:p>
          <w:p w:rsidR="00E04C0D" w:rsidRPr="00BA5232" w:rsidRDefault="00E04C0D" w:rsidP="00EC76DC">
            <w:pPr>
              <w:pStyle w:val="SemEspaamento"/>
            </w:pPr>
            <w:r w:rsidRPr="00BA5232">
              <w:tab/>
              <w:t>Recear é fraqueza.</w:t>
            </w:r>
          </w:p>
          <w:p w:rsidR="00877582" w:rsidRPr="00BA5232" w:rsidRDefault="00877582" w:rsidP="00EC76DC">
            <w:pPr>
              <w:pStyle w:val="SemEspaamento"/>
            </w:pPr>
            <w:r w:rsidRPr="00BA5232">
              <w:t xml:space="preserve">Gosta os </w:t>
            </w:r>
            <w:proofErr w:type="spellStart"/>
            <w:r w:rsidRPr="00BA5232">
              <w:t>fructos</w:t>
            </w:r>
            <w:proofErr w:type="spellEnd"/>
            <w:r w:rsidRPr="00BA5232">
              <w:t xml:space="preserve"> da Quinta do Descanso:</w:t>
            </w:r>
          </w:p>
          <w:p w:rsidR="00877582" w:rsidRPr="00BA5232" w:rsidRDefault="00877582" w:rsidP="00EC76DC">
            <w:pPr>
              <w:pStyle w:val="SemEspaamento"/>
            </w:pPr>
            <w:r w:rsidRPr="00BA5232">
              <w:t>Para a longa esperança o espaço é breve</w:t>
            </w:r>
            <w:r w:rsidR="005A781B" w:rsidRPr="00BA5232">
              <w:t>;</w:t>
            </w:r>
          </w:p>
          <w:p w:rsidR="005A781B" w:rsidRPr="00BA5232" w:rsidRDefault="005A781B" w:rsidP="00EC76DC">
            <w:pPr>
              <w:pStyle w:val="SemEspaamento"/>
            </w:pPr>
            <w:r w:rsidRPr="00BA5232">
              <w:t>A idade foge enquanto discorremos:</w:t>
            </w:r>
          </w:p>
          <w:p w:rsidR="005A781B" w:rsidRPr="00BA5232" w:rsidRDefault="005A781B" w:rsidP="00EC76DC">
            <w:pPr>
              <w:pStyle w:val="SemEspaamento"/>
            </w:pPr>
            <w:r w:rsidRPr="00BA5232">
              <w:tab/>
              <w:t>Aproveita os momentos.</w:t>
            </w:r>
          </w:p>
          <w:p w:rsidR="00D42FDE" w:rsidRDefault="00D42FDE" w:rsidP="00EC76DC">
            <w:pPr>
              <w:pStyle w:val="SemEspaamento"/>
              <w:rPr>
                <w:b/>
              </w:rPr>
            </w:pPr>
          </w:p>
          <w:p w:rsidR="004B55BB" w:rsidRPr="00D42FDE" w:rsidRDefault="00D42FDE" w:rsidP="00BA5232">
            <w:pPr>
              <w:pStyle w:val="SemEspaamento"/>
              <w:jc w:val="right"/>
              <w:rPr>
                <w:b/>
              </w:rPr>
            </w:pPr>
            <w:r w:rsidRPr="00D42FDE">
              <w:rPr>
                <w:b/>
              </w:rPr>
              <w:t xml:space="preserve">Marquesa de </w:t>
            </w:r>
            <w:proofErr w:type="spellStart"/>
            <w:r w:rsidRPr="00D42FDE">
              <w:rPr>
                <w:b/>
              </w:rPr>
              <w:t>Alorna</w:t>
            </w:r>
            <w:proofErr w:type="spellEnd"/>
            <w:r w:rsidRPr="00D42FDE">
              <w:rPr>
                <w:b/>
              </w:rPr>
              <w:t xml:space="preserve"> (1820)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B55BB" w:rsidRDefault="004B55BB" w:rsidP="00EC76DC">
            <w:pPr>
              <w:pStyle w:val="SemEspaamento"/>
            </w:pPr>
          </w:p>
          <w:p w:rsidR="00C12C29" w:rsidRDefault="00C346EA" w:rsidP="00EC76DC">
            <w:pPr>
              <w:pStyle w:val="SemEspaamento"/>
            </w:pPr>
            <w:r>
              <w:t xml:space="preserve">Uns com os olhos postos no passado </w:t>
            </w:r>
          </w:p>
          <w:p w:rsidR="004E5E12" w:rsidRDefault="00C346EA" w:rsidP="00EC76DC">
            <w:pPr>
              <w:pStyle w:val="SemEspaamento"/>
            </w:pPr>
            <w:r>
              <w:t>v</w:t>
            </w:r>
            <w:r w:rsidR="00DA738C">
              <w:t>e</w:t>
            </w:r>
            <w:r>
              <w:t>em o que não v</w:t>
            </w:r>
            <w:r w:rsidR="00DA738C">
              <w:t>e</w:t>
            </w:r>
            <w:r>
              <w:t>em</w:t>
            </w:r>
            <w:r w:rsidR="00C12C29">
              <w:t>; outros, fitos</w:t>
            </w:r>
          </w:p>
          <w:p w:rsidR="00C12C29" w:rsidRDefault="00C12C29" w:rsidP="00EC76DC">
            <w:pPr>
              <w:pStyle w:val="SemEspaamento"/>
            </w:pPr>
            <w:r>
              <w:t>os mesmos olhos no futuro, veem</w:t>
            </w:r>
          </w:p>
          <w:p w:rsidR="00DA738C" w:rsidRDefault="00DA738C" w:rsidP="00EC76DC">
            <w:pPr>
              <w:pStyle w:val="SemEspaamento"/>
            </w:pPr>
            <w:r>
              <w:t>o que não pode ver-se.</w:t>
            </w:r>
          </w:p>
          <w:p w:rsidR="00AA76A7" w:rsidRDefault="00AA76A7" w:rsidP="00EC76DC">
            <w:pPr>
              <w:pStyle w:val="SemEspaamento"/>
            </w:pPr>
          </w:p>
          <w:p w:rsidR="00AA76A7" w:rsidRDefault="00AA76A7" w:rsidP="00EC76DC">
            <w:pPr>
              <w:pStyle w:val="SemEspaamento"/>
            </w:pPr>
            <w:r>
              <w:t>Por que tão longe ir p</w:t>
            </w:r>
            <w:r w:rsidR="00040DF3">
              <w:t>ô</w:t>
            </w:r>
            <w:r>
              <w:t xml:space="preserve">r o que está perto – </w:t>
            </w:r>
          </w:p>
          <w:p w:rsidR="00AA76A7" w:rsidRDefault="00AA76A7" w:rsidP="00EC76DC">
            <w:pPr>
              <w:pStyle w:val="SemEspaamento"/>
            </w:pPr>
            <w:r>
              <w:t>O dia real que vemos? No mesmo hausto</w:t>
            </w:r>
          </w:p>
          <w:p w:rsidR="00AA76A7" w:rsidRDefault="00040DF3" w:rsidP="00EC76DC">
            <w:pPr>
              <w:pStyle w:val="SemEspaamento"/>
            </w:pPr>
            <w:r>
              <w:t>Em que vivemos, morreremos. Colhe</w:t>
            </w:r>
          </w:p>
          <w:p w:rsidR="000E1E63" w:rsidRDefault="00040DF3" w:rsidP="00EC76DC">
            <w:pPr>
              <w:pStyle w:val="SemEspaamento"/>
            </w:pPr>
            <w:r>
              <w:t xml:space="preserve">O dia, porque és ele. </w:t>
            </w:r>
          </w:p>
          <w:p w:rsidR="007C7754" w:rsidRDefault="007C7754" w:rsidP="00EC76DC">
            <w:pPr>
              <w:pStyle w:val="SemEspaamento"/>
            </w:pPr>
          </w:p>
          <w:p w:rsidR="000E1E63" w:rsidRPr="007C7754" w:rsidRDefault="007C7754" w:rsidP="007C7754">
            <w:pPr>
              <w:pStyle w:val="SemEspaamento"/>
              <w:jc w:val="right"/>
              <w:rPr>
                <w:b/>
              </w:rPr>
            </w:pPr>
            <w:r w:rsidRPr="007C7754">
              <w:rPr>
                <w:b/>
              </w:rPr>
              <w:t xml:space="preserve">Ricardo Reis </w:t>
            </w:r>
            <w:r w:rsidR="007737CF" w:rsidRPr="007737CF">
              <w:rPr>
                <w:b/>
                <w:i/>
              </w:rPr>
              <w:t>Ode 144</w:t>
            </w:r>
            <w:r w:rsidRPr="007C7754">
              <w:rPr>
                <w:b/>
              </w:rPr>
              <w:t>(</w:t>
            </w:r>
            <w:r w:rsidR="000E1E63" w:rsidRPr="007C7754">
              <w:rPr>
                <w:b/>
              </w:rPr>
              <w:t>1933</w:t>
            </w:r>
            <w:r w:rsidRPr="007C7754">
              <w:rPr>
                <w:b/>
              </w:rPr>
              <w:t>)</w:t>
            </w:r>
          </w:p>
        </w:tc>
      </w:tr>
    </w:tbl>
    <w:p w:rsidR="00761ABB" w:rsidRDefault="00761ABB" w:rsidP="00EC76DC">
      <w:pPr>
        <w:pStyle w:val="SemEspaamento"/>
      </w:pPr>
    </w:p>
    <w:p w:rsidR="009B4408" w:rsidRDefault="0020760B" w:rsidP="00EC76DC">
      <w:pPr>
        <w:pStyle w:val="SemEspaamento"/>
      </w:pPr>
      <w:r>
        <w:t xml:space="preserve">Não indagues, </w:t>
      </w:r>
      <w:proofErr w:type="spellStart"/>
      <w:r>
        <w:t>Leucônoe</w:t>
      </w:r>
      <w:proofErr w:type="spellEnd"/>
      <w:r>
        <w:t>, ímpio é saber</w:t>
      </w:r>
    </w:p>
    <w:p w:rsidR="0020760B" w:rsidRDefault="0020760B" w:rsidP="00EC76DC">
      <w:pPr>
        <w:pStyle w:val="SemEspaamento"/>
      </w:pPr>
      <w:r>
        <w:tab/>
        <w:t>A duração da vida</w:t>
      </w:r>
    </w:p>
    <w:p w:rsidR="0020760B" w:rsidRDefault="0020760B" w:rsidP="00EC76DC">
      <w:pPr>
        <w:pStyle w:val="SemEspaamento"/>
      </w:pPr>
      <w:r>
        <w:t>Que os deuses decidiram conceder-nos,</w:t>
      </w:r>
    </w:p>
    <w:p w:rsidR="0020760B" w:rsidRDefault="0020760B" w:rsidP="00EC76DC">
      <w:pPr>
        <w:pStyle w:val="SemEspaamento"/>
      </w:pPr>
      <w:r>
        <w:t xml:space="preserve">Nem consultes os astros </w:t>
      </w:r>
      <w:r w:rsidR="00C2130B">
        <w:t>babilônios:</w:t>
      </w:r>
    </w:p>
    <w:p w:rsidR="00C2130B" w:rsidRDefault="00C2130B" w:rsidP="00EC76DC">
      <w:pPr>
        <w:pStyle w:val="SemEspaamento"/>
      </w:pPr>
      <w:r>
        <w:tab/>
        <w:t>Melhor é suportar</w:t>
      </w:r>
    </w:p>
    <w:p w:rsidR="00C2130B" w:rsidRDefault="00C2130B" w:rsidP="00ED6459">
      <w:pPr>
        <w:pStyle w:val="SemEspaamento"/>
        <w:ind w:firstLine="720"/>
      </w:pPr>
      <w:r>
        <w:t>Tudo o que acontecer.</w:t>
      </w:r>
    </w:p>
    <w:p w:rsidR="00ED6459" w:rsidRDefault="00ED6459" w:rsidP="00966C08">
      <w:pPr>
        <w:pStyle w:val="SemEspaamento"/>
      </w:pPr>
      <w:r>
        <w:t>Quer Júpiter te dê muitos invernos,</w:t>
      </w:r>
    </w:p>
    <w:p w:rsidR="00ED6459" w:rsidRDefault="00966C08" w:rsidP="00966C08">
      <w:pPr>
        <w:pStyle w:val="SemEspaamento"/>
        <w:ind w:firstLine="720"/>
      </w:pPr>
      <w:r>
        <w:t>q</w:t>
      </w:r>
      <w:r w:rsidR="00ED6459">
        <w:t>uer seja o derradeiro</w:t>
      </w:r>
    </w:p>
    <w:p w:rsidR="00966C08" w:rsidRDefault="00966C08" w:rsidP="00966C08">
      <w:pPr>
        <w:pStyle w:val="SemEspaamento"/>
      </w:pPr>
      <w:r>
        <w:t>este que vem fazendo o mar Tirreno</w:t>
      </w:r>
    </w:p>
    <w:p w:rsidR="00674B2F" w:rsidRDefault="00674B2F" w:rsidP="00966C08">
      <w:pPr>
        <w:pStyle w:val="SemEspaamento"/>
      </w:pPr>
      <w:r>
        <w:tab/>
        <w:t>cansar-se contra as rochas,</w:t>
      </w:r>
    </w:p>
    <w:p w:rsidR="00674B2F" w:rsidRDefault="00674B2F" w:rsidP="00966C08">
      <w:pPr>
        <w:pStyle w:val="SemEspaamento"/>
      </w:pPr>
      <w:r>
        <w:t>mostra-te sábia, clarifica os vinhos,</w:t>
      </w:r>
    </w:p>
    <w:p w:rsidR="000945B6" w:rsidRDefault="000945B6" w:rsidP="000945B6">
      <w:pPr>
        <w:pStyle w:val="SemEspaamento"/>
        <w:ind w:firstLine="720"/>
      </w:pPr>
      <w:r>
        <w:t>corta a longa esperança,</w:t>
      </w:r>
    </w:p>
    <w:p w:rsidR="000945B6" w:rsidRDefault="000945B6" w:rsidP="000945B6">
      <w:pPr>
        <w:pStyle w:val="SemEspaamento"/>
      </w:pPr>
      <w:r>
        <w:t>que é breve nosso prazo de existência</w:t>
      </w:r>
      <w:r w:rsidR="007550E3">
        <w:t>.</w:t>
      </w:r>
    </w:p>
    <w:p w:rsidR="007550E3" w:rsidRDefault="007550E3" w:rsidP="000945B6">
      <w:pPr>
        <w:pStyle w:val="SemEspaamento"/>
      </w:pPr>
      <w:r>
        <w:tab/>
        <w:t>Enquanto conversamos,</w:t>
      </w:r>
    </w:p>
    <w:p w:rsidR="007550E3" w:rsidRDefault="007550E3" w:rsidP="000945B6">
      <w:pPr>
        <w:pStyle w:val="SemEspaamento"/>
      </w:pPr>
      <w:r>
        <w:tab/>
        <w:t>foge o tempo invejoso.</w:t>
      </w:r>
    </w:p>
    <w:p w:rsidR="007550E3" w:rsidRDefault="007550E3" w:rsidP="000945B6">
      <w:pPr>
        <w:pStyle w:val="SemEspaamento"/>
      </w:pPr>
      <w:r>
        <w:t>Desfruta o dia de hoje</w:t>
      </w:r>
      <w:r w:rsidR="003E1825">
        <w:t>, acreditando</w:t>
      </w:r>
    </w:p>
    <w:p w:rsidR="003E1825" w:rsidRDefault="003E1825" w:rsidP="000945B6">
      <w:pPr>
        <w:pStyle w:val="SemEspaamento"/>
      </w:pPr>
      <w:r>
        <w:t>O mínimo possível no amanhã.</w:t>
      </w:r>
    </w:p>
    <w:p w:rsidR="002F59E3" w:rsidRDefault="002F59E3" w:rsidP="000945B6">
      <w:pPr>
        <w:pStyle w:val="SemEspaamento"/>
      </w:pPr>
    </w:p>
    <w:p w:rsidR="002F59E3" w:rsidRPr="00AC175A" w:rsidRDefault="002F59E3" w:rsidP="000945B6">
      <w:pPr>
        <w:pStyle w:val="SemEspaamento"/>
        <w:rPr>
          <w:b/>
        </w:rPr>
      </w:pPr>
      <w:r>
        <w:tab/>
      </w:r>
      <w:r w:rsidRPr="00AC175A">
        <w:rPr>
          <w:b/>
        </w:rPr>
        <w:t xml:space="preserve">Péricles Eugênio da Silva Ramos </w:t>
      </w:r>
      <w:r w:rsidR="00D46BBE" w:rsidRPr="00AC175A">
        <w:rPr>
          <w:b/>
        </w:rPr>
        <w:t>(</w:t>
      </w:r>
      <w:r w:rsidR="00AC175A" w:rsidRPr="00AC175A">
        <w:rPr>
          <w:b/>
        </w:rPr>
        <w:t>anos 1960)</w:t>
      </w:r>
    </w:p>
    <w:sectPr w:rsidR="002F59E3" w:rsidRPr="00AC175A" w:rsidSect="003E1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DFont+F4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faul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4A6C"/>
    <w:multiLevelType w:val="hybridMultilevel"/>
    <w:tmpl w:val="F112DB70"/>
    <w:lvl w:ilvl="0" w:tplc="48707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2F1E"/>
    <w:multiLevelType w:val="hybridMultilevel"/>
    <w:tmpl w:val="C1DA4924"/>
    <w:lvl w:ilvl="0" w:tplc="E5D8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16C41"/>
    <w:rsid w:val="000124E4"/>
    <w:rsid w:val="00015C9C"/>
    <w:rsid w:val="000162D4"/>
    <w:rsid w:val="00040DF3"/>
    <w:rsid w:val="000531DE"/>
    <w:rsid w:val="000945B6"/>
    <w:rsid w:val="000957F3"/>
    <w:rsid w:val="000A1F81"/>
    <w:rsid w:val="000A7E58"/>
    <w:rsid w:val="000C27E8"/>
    <w:rsid w:val="000E1E63"/>
    <w:rsid w:val="000E490F"/>
    <w:rsid w:val="000E703C"/>
    <w:rsid w:val="00150203"/>
    <w:rsid w:val="0016333F"/>
    <w:rsid w:val="00190A69"/>
    <w:rsid w:val="001A2204"/>
    <w:rsid w:val="001B6927"/>
    <w:rsid w:val="001D3776"/>
    <w:rsid w:val="001D7078"/>
    <w:rsid w:val="001D77C8"/>
    <w:rsid w:val="001E3B36"/>
    <w:rsid w:val="00201AD8"/>
    <w:rsid w:val="0020760B"/>
    <w:rsid w:val="00214668"/>
    <w:rsid w:val="00261C66"/>
    <w:rsid w:val="00262842"/>
    <w:rsid w:val="002717F6"/>
    <w:rsid w:val="002A117E"/>
    <w:rsid w:val="002A6C1E"/>
    <w:rsid w:val="002B3B32"/>
    <w:rsid w:val="002D4F2D"/>
    <w:rsid w:val="002D7842"/>
    <w:rsid w:val="002E3142"/>
    <w:rsid w:val="002F59E3"/>
    <w:rsid w:val="00336BE2"/>
    <w:rsid w:val="00353ACA"/>
    <w:rsid w:val="0038790F"/>
    <w:rsid w:val="003A16DF"/>
    <w:rsid w:val="003A3447"/>
    <w:rsid w:val="003C6FCA"/>
    <w:rsid w:val="003E1825"/>
    <w:rsid w:val="003F77DA"/>
    <w:rsid w:val="0041267A"/>
    <w:rsid w:val="00433535"/>
    <w:rsid w:val="00437982"/>
    <w:rsid w:val="004571F0"/>
    <w:rsid w:val="00485978"/>
    <w:rsid w:val="00485B7E"/>
    <w:rsid w:val="004B4334"/>
    <w:rsid w:val="004B4A18"/>
    <w:rsid w:val="004B55BB"/>
    <w:rsid w:val="004C0569"/>
    <w:rsid w:val="004C2D4A"/>
    <w:rsid w:val="004E5E12"/>
    <w:rsid w:val="004F2681"/>
    <w:rsid w:val="00503C9E"/>
    <w:rsid w:val="00531A89"/>
    <w:rsid w:val="0053358B"/>
    <w:rsid w:val="00542AA9"/>
    <w:rsid w:val="005631BD"/>
    <w:rsid w:val="00577F87"/>
    <w:rsid w:val="005952A8"/>
    <w:rsid w:val="005A1456"/>
    <w:rsid w:val="005A781B"/>
    <w:rsid w:val="005B6F17"/>
    <w:rsid w:val="005E5F0C"/>
    <w:rsid w:val="005E6A61"/>
    <w:rsid w:val="005F1945"/>
    <w:rsid w:val="00601CF4"/>
    <w:rsid w:val="006204A4"/>
    <w:rsid w:val="006228F6"/>
    <w:rsid w:val="00622B2F"/>
    <w:rsid w:val="0064354D"/>
    <w:rsid w:val="00674B2F"/>
    <w:rsid w:val="00692A91"/>
    <w:rsid w:val="006A4F7B"/>
    <w:rsid w:val="006C2F41"/>
    <w:rsid w:val="006C7690"/>
    <w:rsid w:val="006D2C30"/>
    <w:rsid w:val="007550E3"/>
    <w:rsid w:val="007562AF"/>
    <w:rsid w:val="00761ABB"/>
    <w:rsid w:val="00766AE8"/>
    <w:rsid w:val="007737CF"/>
    <w:rsid w:val="00774EFE"/>
    <w:rsid w:val="007B2846"/>
    <w:rsid w:val="007C5FE9"/>
    <w:rsid w:val="007C7754"/>
    <w:rsid w:val="00812AF3"/>
    <w:rsid w:val="008261D2"/>
    <w:rsid w:val="008274B6"/>
    <w:rsid w:val="00837B7F"/>
    <w:rsid w:val="0085134E"/>
    <w:rsid w:val="00867E44"/>
    <w:rsid w:val="00870488"/>
    <w:rsid w:val="008766C1"/>
    <w:rsid w:val="00877582"/>
    <w:rsid w:val="008807D8"/>
    <w:rsid w:val="008A233B"/>
    <w:rsid w:val="008D7F46"/>
    <w:rsid w:val="008E4BFC"/>
    <w:rsid w:val="008F51B2"/>
    <w:rsid w:val="00927870"/>
    <w:rsid w:val="00966C08"/>
    <w:rsid w:val="009B4408"/>
    <w:rsid w:val="009C0DFC"/>
    <w:rsid w:val="009E35FC"/>
    <w:rsid w:val="00A16C41"/>
    <w:rsid w:val="00A42864"/>
    <w:rsid w:val="00A4353E"/>
    <w:rsid w:val="00A5473D"/>
    <w:rsid w:val="00AA76A7"/>
    <w:rsid w:val="00AC175A"/>
    <w:rsid w:val="00AC3B13"/>
    <w:rsid w:val="00AF02B5"/>
    <w:rsid w:val="00AF5484"/>
    <w:rsid w:val="00B14B0A"/>
    <w:rsid w:val="00B2041F"/>
    <w:rsid w:val="00B30C13"/>
    <w:rsid w:val="00B33F80"/>
    <w:rsid w:val="00B426F2"/>
    <w:rsid w:val="00B74105"/>
    <w:rsid w:val="00B75E2F"/>
    <w:rsid w:val="00B87582"/>
    <w:rsid w:val="00BA1EF9"/>
    <w:rsid w:val="00BA5232"/>
    <w:rsid w:val="00BB6A86"/>
    <w:rsid w:val="00BC15BD"/>
    <w:rsid w:val="00BC2E5B"/>
    <w:rsid w:val="00BE10B6"/>
    <w:rsid w:val="00BE1907"/>
    <w:rsid w:val="00C12C29"/>
    <w:rsid w:val="00C13E93"/>
    <w:rsid w:val="00C2130B"/>
    <w:rsid w:val="00C32F87"/>
    <w:rsid w:val="00C346EA"/>
    <w:rsid w:val="00C51289"/>
    <w:rsid w:val="00C7045A"/>
    <w:rsid w:val="00CA07AF"/>
    <w:rsid w:val="00CB3382"/>
    <w:rsid w:val="00CB7225"/>
    <w:rsid w:val="00CC6028"/>
    <w:rsid w:val="00CE28DB"/>
    <w:rsid w:val="00CF2820"/>
    <w:rsid w:val="00CF7FD5"/>
    <w:rsid w:val="00D17D68"/>
    <w:rsid w:val="00D34E7B"/>
    <w:rsid w:val="00D42FDE"/>
    <w:rsid w:val="00D46BBE"/>
    <w:rsid w:val="00D71252"/>
    <w:rsid w:val="00D95507"/>
    <w:rsid w:val="00DA1EE9"/>
    <w:rsid w:val="00DA738C"/>
    <w:rsid w:val="00DB26FB"/>
    <w:rsid w:val="00DC3837"/>
    <w:rsid w:val="00DD2694"/>
    <w:rsid w:val="00E04C0D"/>
    <w:rsid w:val="00E149CB"/>
    <w:rsid w:val="00E55FEF"/>
    <w:rsid w:val="00EC76DC"/>
    <w:rsid w:val="00ED6459"/>
    <w:rsid w:val="00F16575"/>
    <w:rsid w:val="00F24B40"/>
    <w:rsid w:val="00F26C18"/>
    <w:rsid w:val="00F42AFD"/>
    <w:rsid w:val="00F7679C"/>
    <w:rsid w:val="00F841B4"/>
    <w:rsid w:val="00FB0C5E"/>
    <w:rsid w:val="00FB4DD0"/>
    <w:rsid w:val="00FD2786"/>
    <w:rsid w:val="00FD60A5"/>
    <w:rsid w:val="00FE6A6F"/>
    <w:rsid w:val="00FF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DF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4">
    <w:name w:val="hi4"/>
    <w:basedOn w:val="Fontepargpadro"/>
    <w:rsid w:val="00336BE2"/>
  </w:style>
  <w:style w:type="character" w:customStyle="1" w:styleId="city">
    <w:name w:val="city"/>
    <w:basedOn w:val="Fontepargpadro"/>
    <w:rsid w:val="00336BE2"/>
  </w:style>
  <w:style w:type="character" w:customStyle="1" w:styleId="citright">
    <w:name w:val="citright"/>
    <w:basedOn w:val="Fontepargpadro"/>
    <w:rsid w:val="00336BE2"/>
  </w:style>
  <w:style w:type="character" w:styleId="Hyperlink">
    <w:name w:val="Hyperlink"/>
    <w:basedOn w:val="Fontepargpadro"/>
    <w:uiPriority w:val="99"/>
    <w:semiHidden/>
    <w:unhideWhenUsed/>
    <w:rsid w:val="00336BE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3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336BE2"/>
    <w:rPr>
      <w:rFonts w:ascii="CIDFont+F4" w:hAnsi="CIDFont+F4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7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 w:eastAsia="en-HK"/>
    </w:rPr>
  </w:style>
  <w:style w:type="character" w:customStyle="1" w:styleId="escape">
    <w:name w:val="escape"/>
    <w:basedOn w:val="Fontepargpadro"/>
    <w:rsid w:val="000162D4"/>
  </w:style>
  <w:style w:type="paragraph" w:styleId="SemEspaamento">
    <w:name w:val="No Spacing"/>
    <w:uiPriority w:val="1"/>
    <w:qFormat/>
    <w:rsid w:val="00F24B40"/>
    <w:pPr>
      <w:spacing w:after="0" w:line="240" w:lineRule="auto"/>
    </w:pPr>
    <w:rPr>
      <w:lang w:val="pt-BR"/>
    </w:rPr>
  </w:style>
  <w:style w:type="paragraph" w:customStyle="1" w:styleId="nonumber1">
    <w:name w:val="nonumber1"/>
    <w:basedOn w:val="Normal"/>
    <w:rsid w:val="00F2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 w:eastAsia="en-HK"/>
    </w:rPr>
  </w:style>
  <w:style w:type="paragraph" w:customStyle="1" w:styleId="number">
    <w:name w:val="number"/>
    <w:basedOn w:val="Normal"/>
    <w:rsid w:val="00F2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 w:eastAsia="en-HK"/>
    </w:rPr>
  </w:style>
  <w:style w:type="character" w:customStyle="1" w:styleId="nation">
    <w:name w:val="nation"/>
    <w:basedOn w:val="Fontepargpadro"/>
    <w:rsid w:val="00F24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391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270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ephanus.tlg.uci.edu/help/BetaManual/online/P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hanus.tlg.uci.edu/help/BetaManual/online/H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E732-CC8A-4E69-B76C-51A6FA8E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Frate</dc:creator>
  <cp:lastModifiedBy>Original</cp:lastModifiedBy>
  <cp:revision>2</cp:revision>
  <dcterms:created xsi:type="dcterms:W3CDTF">2019-05-08T13:03:00Z</dcterms:created>
  <dcterms:modified xsi:type="dcterms:W3CDTF">2019-05-08T13:03:00Z</dcterms:modified>
</cp:coreProperties>
</file>