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D2" w:rsidRDefault="00A11CD2" w:rsidP="00A11CD2">
      <w:pPr>
        <w:spacing w:line="240" w:lineRule="auto"/>
        <w:jc w:val="center"/>
        <w:rPr>
          <w:b/>
        </w:rPr>
      </w:pPr>
      <w:r w:rsidRPr="0009675B">
        <w:rPr>
          <w:b/>
        </w:rPr>
        <w:t>FACULDADE DE MEDICINA DE RIBEIRÃO PRETO DA UNIVERSIDADE DE SÃO PAULO</w:t>
      </w:r>
    </w:p>
    <w:p w:rsidR="00A11CD2" w:rsidRDefault="00A11CD2" w:rsidP="00A11CD2">
      <w:pPr>
        <w:spacing w:line="240" w:lineRule="auto"/>
        <w:jc w:val="center"/>
        <w:rPr>
          <w:b/>
        </w:rPr>
      </w:pPr>
      <w:r>
        <w:rPr>
          <w:b/>
        </w:rPr>
        <w:t>DISCIPLINA RFM 0012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- 2019</w:t>
      </w:r>
    </w:p>
    <w:p w:rsidR="00A11CD2" w:rsidRDefault="00A11CD2" w:rsidP="00A11CD2">
      <w:pPr>
        <w:spacing w:line="240" w:lineRule="auto"/>
        <w:jc w:val="center"/>
        <w:rPr>
          <w:b/>
        </w:rPr>
      </w:pPr>
      <w:r>
        <w:rPr>
          <w:b/>
        </w:rPr>
        <w:t>FISIOTERAPIA E TERAPIA OCUPACIONAL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-  23 DE ABRIL 2019</w:t>
      </w:r>
    </w:p>
    <w:p w:rsidR="00A11CD2" w:rsidRDefault="00A11CD2" w:rsidP="00A11CD2">
      <w:r>
        <w:rPr>
          <w:b/>
        </w:rPr>
        <w:t>Aluno:</w:t>
      </w:r>
      <w:proofErr w:type="gramStart"/>
      <w:r>
        <w:rPr>
          <w:b/>
        </w:rPr>
        <w:t>..........</w:t>
      </w:r>
      <w:proofErr w:type="gramEnd"/>
      <w:r w:rsidR="00505AC4" w:rsidRPr="00505AC4">
        <w:rPr>
          <w:b/>
          <w:color w:val="FF0000"/>
          <w:sz w:val="40"/>
          <w:szCs w:val="40"/>
        </w:rPr>
        <w:t>Gabarito</w:t>
      </w:r>
      <w:r>
        <w:rPr>
          <w:b/>
        </w:rPr>
        <w:t>...................................................................................................</w:t>
      </w:r>
    </w:p>
    <w:p w:rsidR="00A11CD2" w:rsidRDefault="00C51544" w:rsidP="00A11CD2">
      <w:pPr>
        <w:pStyle w:val="PargrafodaLista"/>
        <w:numPr>
          <w:ilvl w:val="0"/>
          <w:numId w:val="1"/>
        </w:numPr>
      </w:pPr>
      <w:r>
        <w:t xml:space="preserve">Os planos de secção </w:t>
      </w:r>
      <w:r w:rsidRPr="005A6B08">
        <w:rPr>
          <w:u w:val="single"/>
        </w:rPr>
        <w:t>coronal, mediano e transversal</w:t>
      </w:r>
      <w:r>
        <w:t xml:space="preserve">, formam </w:t>
      </w:r>
      <w:proofErr w:type="gramStart"/>
      <w:r>
        <w:t>os respectivos princípios de construção corpóreo</w:t>
      </w:r>
      <w:proofErr w:type="gramEnd"/>
      <w:r>
        <w:t>:</w:t>
      </w:r>
    </w:p>
    <w:p w:rsidR="00C51544" w:rsidRDefault="00C51544" w:rsidP="00C51544">
      <w:pPr>
        <w:pStyle w:val="PargrafodaLista"/>
        <w:numPr>
          <w:ilvl w:val="0"/>
          <w:numId w:val="2"/>
        </w:numPr>
      </w:pPr>
      <w:proofErr w:type="spellStart"/>
      <w:r>
        <w:t>Antimeria</w:t>
      </w:r>
      <w:proofErr w:type="spellEnd"/>
      <w:r>
        <w:t xml:space="preserve"> – </w:t>
      </w:r>
      <w:proofErr w:type="spellStart"/>
      <w:r>
        <w:t>paquimeria</w:t>
      </w:r>
      <w:proofErr w:type="spellEnd"/>
      <w:r>
        <w:t xml:space="preserve"> – </w:t>
      </w:r>
      <w:proofErr w:type="spellStart"/>
      <w:r>
        <w:t>metameria</w:t>
      </w:r>
      <w:proofErr w:type="spellEnd"/>
    </w:p>
    <w:p w:rsidR="00C51544" w:rsidRDefault="005A6B08" w:rsidP="00C51544">
      <w:pPr>
        <w:pStyle w:val="PargrafodaLista"/>
        <w:numPr>
          <w:ilvl w:val="0"/>
          <w:numId w:val="2"/>
        </w:numPr>
      </w:pPr>
      <w:proofErr w:type="spellStart"/>
      <w:r>
        <w:t>Paquimeria</w:t>
      </w:r>
      <w:proofErr w:type="spellEnd"/>
      <w:r w:rsidR="00C51544">
        <w:t xml:space="preserve">- estratigrafia – </w:t>
      </w:r>
      <w:proofErr w:type="spellStart"/>
      <w:r w:rsidR="00C51544">
        <w:t>antimeria</w:t>
      </w:r>
      <w:proofErr w:type="spellEnd"/>
    </w:p>
    <w:p w:rsidR="00C51544" w:rsidRPr="00505AC4" w:rsidRDefault="00C51544" w:rsidP="00C51544">
      <w:pPr>
        <w:pStyle w:val="PargrafodaLista"/>
        <w:numPr>
          <w:ilvl w:val="0"/>
          <w:numId w:val="2"/>
        </w:numPr>
        <w:rPr>
          <w:highlight w:val="yellow"/>
        </w:rPr>
      </w:pPr>
      <w:proofErr w:type="spellStart"/>
      <w:r w:rsidRPr="00505AC4">
        <w:rPr>
          <w:highlight w:val="yellow"/>
        </w:rPr>
        <w:t>Paquimeria</w:t>
      </w:r>
      <w:proofErr w:type="spellEnd"/>
      <w:r w:rsidRPr="00505AC4">
        <w:rPr>
          <w:highlight w:val="yellow"/>
        </w:rPr>
        <w:t xml:space="preserve">- </w:t>
      </w:r>
      <w:proofErr w:type="spellStart"/>
      <w:r w:rsidRPr="00505AC4">
        <w:rPr>
          <w:highlight w:val="yellow"/>
        </w:rPr>
        <w:t>antimeria</w:t>
      </w:r>
      <w:proofErr w:type="spellEnd"/>
      <w:r w:rsidRPr="00505AC4">
        <w:rPr>
          <w:highlight w:val="yellow"/>
        </w:rPr>
        <w:t xml:space="preserve"> – </w:t>
      </w:r>
      <w:proofErr w:type="spellStart"/>
      <w:r w:rsidRPr="00505AC4">
        <w:rPr>
          <w:highlight w:val="yellow"/>
        </w:rPr>
        <w:t>metameria</w:t>
      </w:r>
      <w:proofErr w:type="spellEnd"/>
    </w:p>
    <w:p w:rsidR="00C51544" w:rsidRDefault="00C51544" w:rsidP="00C51544">
      <w:pPr>
        <w:pStyle w:val="PargrafodaLista"/>
        <w:numPr>
          <w:ilvl w:val="0"/>
          <w:numId w:val="2"/>
        </w:numPr>
      </w:pPr>
      <w:r>
        <w:t xml:space="preserve">Estratigrafia – </w:t>
      </w:r>
      <w:proofErr w:type="spellStart"/>
      <w:r>
        <w:t>antimeria</w:t>
      </w:r>
      <w:proofErr w:type="spellEnd"/>
      <w:r>
        <w:t xml:space="preserve"> – </w:t>
      </w:r>
      <w:proofErr w:type="spellStart"/>
      <w:r>
        <w:t>paquimeria</w:t>
      </w:r>
      <w:proofErr w:type="spellEnd"/>
    </w:p>
    <w:p w:rsidR="00C51544" w:rsidRDefault="00C51544" w:rsidP="00C51544">
      <w:pPr>
        <w:pStyle w:val="PargrafodaLista"/>
        <w:numPr>
          <w:ilvl w:val="0"/>
          <w:numId w:val="2"/>
        </w:numPr>
      </w:pPr>
      <w:r>
        <w:t>Nenhuma das alternativas anteriores.</w:t>
      </w:r>
    </w:p>
    <w:p w:rsidR="005A6B08" w:rsidRDefault="005A6B08" w:rsidP="005A6B08"/>
    <w:p w:rsidR="005A6B08" w:rsidRDefault="005A6B08" w:rsidP="005A6B08">
      <w:pPr>
        <w:pStyle w:val="PargrafodaLista"/>
        <w:numPr>
          <w:ilvl w:val="0"/>
          <w:numId w:val="1"/>
        </w:numPr>
      </w:pPr>
      <w:r>
        <w:t xml:space="preserve">São vasos sanguíneos que se originam dos </w:t>
      </w:r>
      <w:r w:rsidRPr="005A6B08">
        <w:rPr>
          <w:u w:val="single"/>
        </w:rPr>
        <w:t>ventrículos</w:t>
      </w:r>
      <w:r>
        <w:t xml:space="preserve"> do coração:</w:t>
      </w:r>
    </w:p>
    <w:p w:rsidR="005A6B08" w:rsidRDefault="004709DA" w:rsidP="004709DA">
      <w:pPr>
        <w:pStyle w:val="PargrafodaLista"/>
        <w:numPr>
          <w:ilvl w:val="0"/>
          <w:numId w:val="3"/>
        </w:numPr>
      </w:pPr>
      <w:r>
        <w:t>Aorta e veias pulmonares;</w:t>
      </w:r>
    </w:p>
    <w:p w:rsidR="005A6B08" w:rsidRDefault="004709DA" w:rsidP="004709DA">
      <w:pPr>
        <w:pStyle w:val="PargrafodaLista"/>
        <w:numPr>
          <w:ilvl w:val="0"/>
          <w:numId w:val="3"/>
        </w:numPr>
      </w:pPr>
      <w:r>
        <w:t>Artérias pulmonares e veias pulmonares;</w:t>
      </w:r>
    </w:p>
    <w:p w:rsidR="005A6B08" w:rsidRPr="00505AC4" w:rsidRDefault="004709DA" w:rsidP="004709DA">
      <w:pPr>
        <w:pStyle w:val="PargrafodaLista"/>
        <w:numPr>
          <w:ilvl w:val="0"/>
          <w:numId w:val="3"/>
        </w:numPr>
        <w:rPr>
          <w:highlight w:val="yellow"/>
        </w:rPr>
      </w:pPr>
      <w:r w:rsidRPr="00505AC4">
        <w:rPr>
          <w:highlight w:val="yellow"/>
        </w:rPr>
        <w:t>Tronco pulmonar e aorta;</w:t>
      </w:r>
    </w:p>
    <w:p w:rsidR="005A6B08" w:rsidRDefault="004709DA" w:rsidP="004709DA">
      <w:pPr>
        <w:pStyle w:val="PargrafodaLista"/>
        <w:numPr>
          <w:ilvl w:val="0"/>
          <w:numId w:val="3"/>
        </w:numPr>
      </w:pPr>
      <w:r>
        <w:t xml:space="preserve">Veias </w:t>
      </w:r>
      <w:proofErr w:type="gramStart"/>
      <w:r>
        <w:t>cavas superior</w:t>
      </w:r>
      <w:proofErr w:type="gramEnd"/>
      <w:r>
        <w:t xml:space="preserve"> e inferior e tronco pulmonar;</w:t>
      </w:r>
    </w:p>
    <w:p w:rsidR="005A6B08" w:rsidRDefault="004709DA" w:rsidP="004709DA">
      <w:pPr>
        <w:pStyle w:val="PargrafodaLista"/>
        <w:numPr>
          <w:ilvl w:val="0"/>
          <w:numId w:val="3"/>
        </w:numPr>
      </w:pPr>
      <w:r>
        <w:t>Veias pulmonares e artérias pulmonares.</w:t>
      </w:r>
    </w:p>
    <w:p w:rsidR="005A6B08" w:rsidRDefault="008D5D3E" w:rsidP="005A6B08">
      <w:r>
        <w:t>3. Complete a frase:</w:t>
      </w:r>
    </w:p>
    <w:p w:rsidR="008D5D3E" w:rsidRDefault="008D5D3E" w:rsidP="008D5D3E">
      <w:pPr>
        <w:jc w:val="both"/>
      </w:pPr>
      <w:r w:rsidRPr="00F85A98">
        <w:t>A</w:t>
      </w:r>
      <w:r>
        <w:t xml:space="preserve"> junção das raízes </w:t>
      </w:r>
      <w:proofErr w:type="gramStart"/>
      <w:r>
        <w:t>nervosas ...</w:t>
      </w:r>
      <w:proofErr w:type="gramEnd"/>
      <w:r w:rsidR="00505AC4" w:rsidRPr="00505AC4">
        <w:rPr>
          <w:highlight w:val="yellow"/>
        </w:rPr>
        <w:t>ventral ou anterior</w:t>
      </w:r>
      <w:r>
        <w:t>...</w:t>
      </w:r>
      <w:proofErr w:type="spellStart"/>
      <w:r>
        <w:t>e.</w:t>
      </w:r>
      <w:proofErr w:type="spellEnd"/>
      <w:r>
        <w:t>.</w:t>
      </w:r>
      <w:r w:rsidR="00505AC4" w:rsidRPr="00505AC4">
        <w:rPr>
          <w:highlight w:val="yellow"/>
        </w:rPr>
        <w:t>dorsal ou posterior</w:t>
      </w:r>
      <w:r>
        <w:t>....forma o nervo espinhal</w:t>
      </w:r>
      <w:r w:rsidRPr="00F85A98">
        <w:t>.</w:t>
      </w:r>
      <w:bookmarkStart w:id="0" w:name="_GoBack"/>
      <w:bookmarkEnd w:id="0"/>
      <w:r w:rsidR="00A736AF">
        <w:t xml:space="preserve"> </w:t>
      </w:r>
      <w:r>
        <w:t xml:space="preserve">Da medula espinhal tem </w:t>
      </w:r>
      <w:proofErr w:type="gramStart"/>
      <w:r>
        <w:t>origem ...</w:t>
      </w:r>
      <w:proofErr w:type="gramEnd"/>
      <w:r w:rsidR="00505AC4" w:rsidRPr="00505AC4">
        <w:rPr>
          <w:highlight w:val="yellow"/>
        </w:rPr>
        <w:t>31</w:t>
      </w:r>
      <w:r>
        <w:t xml:space="preserve">.....pares de nervos espinhais mistos, originários: </w:t>
      </w:r>
      <w:r w:rsidR="00BE0F37" w:rsidRPr="00BE0F37">
        <w:rPr>
          <w:highlight w:val="yellow"/>
        </w:rPr>
        <w:t>8</w:t>
      </w:r>
      <w:r>
        <w:t xml:space="preserve">... </w:t>
      </w:r>
      <w:proofErr w:type="gramStart"/>
      <w:r>
        <w:t>pares</w:t>
      </w:r>
      <w:proofErr w:type="gramEnd"/>
      <w:r>
        <w:t xml:space="preserve"> da região cervical; 12 pares da região ..</w:t>
      </w:r>
      <w:r w:rsidR="00BE0F37" w:rsidRPr="00BE0F37">
        <w:rPr>
          <w:highlight w:val="yellow"/>
        </w:rPr>
        <w:t>torácica</w:t>
      </w:r>
      <w:r>
        <w:t>....; ..</w:t>
      </w:r>
      <w:r w:rsidR="00BE0F37" w:rsidRPr="00BE0F37">
        <w:rPr>
          <w:highlight w:val="yellow"/>
        </w:rPr>
        <w:t>5</w:t>
      </w:r>
      <w:r>
        <w:t xml:space="preserve">... </w:t>
      </w:r>
      <w:proofErr w:type="gramStart"/>
      <w:r>
        <w:t>pares</w:t>
      </w:r>
      <w:proofErr w:type="gramEnd"/>
      <w:r>
        <w:t xml:space="preserve"> da região ..</w:t>
      </w:r>
      <w:r w:rsidR="00BE0F37" w:rsidRPr="00BE0F37">
        <w:rPr>
          <w:highlight w:val="yellow"/>
        </w:rPr>
        <w:t>lombar</w:t>
      </w:r>
      <w:r w:rsidR="00BE0F37">
        <w:t xml:space="preserve"> </w:t>
      </w:r>
      <w:r>
        <w:t>.; .....</w:t>
      </w:r>
      <w:r w:rsidR="00BE0F37" w:rsidRPr="00BE0F37">
        <w:rPr>
          <w:highlight w:val="yellow"/>
        </w:rPr>
        <w:t>5</w:t>
      </w:r>
      <w:r>
        <w:t xml:space="preserve">.... </w:t>
      </w:r>
      <w:proofErr w:type="gramStart"/>
      <w:r>
        <w:t>pares</w:t>
      </w:r>
      <w:proofErr w:type="gramEnd"/>
      <w:r>
        <w:t xml:space="preserve"> da região sacral e ..</w:t>
      </w:r>
      <w:r w:rsidR="00BE0F37" w:rsidRPr="00BE0F37">
        <w:rPr>
          <w:highlight w:val="yellow"/>
        </w:rPr>
        <w:t>1</w:t>
      </w:r>
      <w:r w:rsidRPr="00BE0F37">
        <w:rPr>
          <w:highlight w:val="yellow"/>
        </w:rPr>
        <w:t>.</w:t>
      </w:r>
      <w:r>
        <w:t xml:space="preserve">.. </w:t>
      </w:r>
      <w:proofErr w:type="gramStart"/>
      <w:r>
        <w:t>da</w:t>
      </w:r>
      <w:proofErr w:type="gramEnd"/>
      <w:r>
        <w:t xml:space="preserve"> região ...</w:t>
      </w:r>
      <w:proofErr w:type="spellStart"/>
      <w:r w:rsidR="00BE0F37" w:rsidRPr="00BE0F37">
        <w:rPr>
          <w:highlight w:val="yellow"/>
        </w:rPr>
        <w:t>coccígea</w:t>
      </w:r>
      <w:proofErr w:type="spellEnd"/>
      <w:r>
        <w:t>. .</w:t>
      </w:r>
    </w:p>
    <w:p w:rsidR="00B02408" w:rsidRDefault="00B02408" w:rsidP="00B02408"/>
    <w:p w:rsidR="00B02408" w:rsidRDefault="00B02408" w:rsidP="00B02408">
      <w:r>
        <w:t>4. Complete a frase:</w:t>
      </w:r>
    </w:p>
    <w:p w:rsidR="00B02408" w:rsidRDefault="00B02408" w:rsidP="00B02408">
      <w:pPr>
        <w:jc w:val="both"/>
      </w:pPr>
      <w:r>
        <w:t xml:space="preserve">Já o encéfalo se divide em </w:t>
      </w:r>
      <w:proofErr w:type="gramStart"/>
      <w:r>
        <w:t>3</w:t>
      </w:r>
      <w:proofErr w:type="gramEnd"/>
      <w:r>
        <w:t xml:space="preserve"> partes: ..</w:t>
      </w:r>
      <w:r w:rsidR="00BE0F37" w:rsidRPr="00BE0F37">
        <w:rPr>
          <w:highlight w:val="yellow"/>
        </w:rPr>
        <w:t>cérebro</w:t>
      </w:r>
      <w:r>
        <w:t xml:space="preserve">... </w:t>
      </w:r>
      <w:proofErr w:type="gramStart"/>
      <w:r>
        <w:t>..</w:t>
      </w:r>
      <w:proofErr w:type="gramEnd"/>
      <w:r w:rsidR="00BE0F37" w:rsidRPr="00BE0F37">
        <w:rPr>
          <w:highlight w:val="yellow"/>
        </w:rPr>
        <w:t>cerebelo</w:t>
      </w:r>
      <w:r>
        <w:t>.....e ....</w:t>
      </w:r>
      <w:r w:rsidR="00BE0F37" w:rsidRPr="00BE0F37">
        <w:rPr>
          <w:highlight w:val="yellow"/>
        </w:rPr>
        <w:t>tronco encefálico</w:t>
      </w:r>
      <w:r>
        <w:t>.... . As cavidades localizadas no seu interior são denominadas</w:t>
      </w:r>
      <w:proofErr w:type="gramStart"/>
      <w:r>
        <w:t>.....</w:t>
      </w:r>
      <w:proofErr w:type="gramEnd"/>
      <w:r w:rsidR="00E8500D" w:rsidRPr="00E8500D">
        <w:rPr>
          <w:highlight w:val="yellow"/>
        </w:rPr>
        <w:t>ventrículos encefálicos</w:t>
      </w:r>
      <w:r>
        <w:t xml:space="preserve">..... </w:t>
      </w:r>
      <w:proofErr w:type="gramStart"/>
      <w:r>
        <w:t>e</w:t>
      </w:r>
      <w:proofErr w:type="gramEnd"/>
      <w:r>
        <w:t xml:space="preserve"> são: 1) os ...</w:t>
      </w:r>
      <w:r w:rsidR="00E8500D" w:rsidRPr="00E8500D">
        <w:rPr>
          <w:highlight w:val="yellow"/>
        </w:rPr>
        <w:t xml:space="preserve">ventrículos laterais D e </w:t>
      </w:r>
      <w:proofErr w:type="spellStart"/>
      <w:r w:rsidR="00E8500D" w:rsidRPr="00E8500D">
        <w:rPr>
          <w:highlight w:val="yellow"/>
        </w:rPr>
        <w:t>E</w:t>
      </w:r>
      <w:proofErr w:type="spellEnd"/>
      <w:r>
        <w:t>.....; 2) o ..</w:t>
      </w:r>
      <w:r w:rsidR="00E8500D" w:rsidRPr="00E8500D">
        <w:rPr>
          <w:highlight w:val="yellow"/>
        </w:rPr>
        <w:t>terceiro ventrículo</w:t>
      </w:r>
      <w:r>
        <w:t>...; 3) o ...</w:t>
      </w:r>
      <w:r w:rsidR="00E8500D" w:rsidRPr="00E8500D">
        <w:rPr>
          <w:highlight w:val="yellow"/>
        </w:rPr>
        <w:t>aqueduto cerebral</w:t>
      </w:r>
      <w:r>
        <w:t xml:space="preserve">... </w:t>
      </w:r>
      <w:proofErr w:type="gramStart"/>
      <w:r>
        <w:t>e</w:t>
      </w:r>
      <w:proofErr w:type="gramEnd"/>
      <w:r>
        <w:t xml:space="preserve"> o 4) ....</w:t>
      </w:r>
      <w:r w:rsidR="00E8500D" w:rsidRPr="00E8500D">
        <w:rPr>
          <w:highlight w:val="yellow"/>
        </w:rPr>
        <w:t>quarto ventrículo</w:t>
      </w:r>
      <w:r>
        <w:t xml:space="preserve">...  . </w:t>
      </w:r>
    </w:p>
    <w:p w:rsidR="008D5D3E" w:rsidRDefault="008D5D3E" w:rsidP="008D5D3E">
      <w:pPr>
        <w:jc w:val="both"/>
      </w:pPr>
    </w:p>
    <w:p w:rsidR="00B02408" w:rsidRDefault="00B02408" w:rsidP="008D5D3E">
      <w:pPr>
        <w:jc w:val="both"/>
      </w:pPr>
    </w:p>
    <w:p w:rsidR="00B02408" w:rsidRDefault="00B02408" w:rsidP="008D5D3E">
      <w:pPr>
        <w:jc w:val="both"/>
      </w:pPr>
    </w:p>
    <w:p w:rsidR="00B02408" w:rsidRDefault="00B02408" w:rsidP="008D5D3E">
      <w:pPr>
        <w:jc w:val="both"/>
      </w:pPr>
    </w:p>
    <w:p w:rsidR="00B02408" w:rsidRDefault="00B02408" w:rsidP="008D5D3E">
      <w:pPr>
        <w:jc w:val="both"/>
      </w:pPr>
    </w:p>
    <w:p w:rsidR="00B02408" w:rsidRDefault="00B02408" w:rsidP="008D5D3E">
      <w:pPr>
        <w:jc w:val="both"/>
      </w:pPr>
    </w:p>
    <w:p w:rsidR="00B02408" w:rsidRPr="00B02408" w:rsidRDefault="00B02408" w:rsidP="00B02408">
      <w:pPr>
        <w:pStyle w:val="PargrafodaLista"/>
        <w:numPr>
          <w:ilvl w:val="0"/>
          <w:numId w:val="5"/>
        </w:numPr>
        <w:spacing w:line="240" w:lineRule="auto"/>
        <w:jc w:val="both"/>
      </w:pPr>
      <w:r w:rsidRPr="00B02408">
        <w:t>Assinale V para a frase verdadeira e F para a falsa.</w:t>
      </w:r>
    </w:p>
    <w:p w:rsidR="00B02408" w:rsidRDefault="00B02408" w:rsidP="00B02408">
      <w:pPr>
        <w:spacing w:line="240" w:lineRule="auto"/>
        <w:jc w:val="both"/>
      </w:pPr>
      <w:proofErr w:type="gramStart"/>
      <w:r>
        <w:t xml:space="preserve">( </w:t>
      </w:r>
      <w:proofErr w:type="gramEnd"/>
      <w:r w:rsidR="004A1CCF" w:rsidRPr="004A1CCF">
        <w:rPr>
          <w:highlight w:val="yellow"/>
        </w:rPr>
        <w:t>V</w:t>
      </w:r>
      <w:r>
        <w:t xml:space="preserve"> ) As meninges revestem apenas as estruturas do sistema nervoso central.</w:t>
      </w:r>
    </w:p>
    <w:p w:rsidR="00B02408" w:rsidRDefault="00B02408" w:rsidP="00B02408">
      <w:pPr>
        <w:spacing w:line="240" w:lineRule="auto"/>
        <w:jc w:val="both"/>
      </w:pPr>
      <w:proofErr w:type="gramStart"/>
      <w:r>
        <w:t xml:space="preserve">(  </w:t>
      </w:r>
      <w:proofErr w:type="gramEnd"/>
      <w:r w:rsidR="004A1CCF" w:rsidRPr="004A1CCF">
        <w:rPr>
          <w:highlight w:val="yellow"/>
        </w:rPr>
        <w:t>V</w:t>
      </w:r>
      <w:r>
        <w:t xml:space="preserve">  ) Os brônquios principais se dividem em </w:t>
      </w:r>
      <w:proofErr w:type="spellStart"/>
      <w:r>
        <w:t>lobares</w:t>
      </w:r>
      <w:proofErr w:type="spellEnd"/>
      <w:r>
        <w:t>, segmentares e estes em bronquíolos.</w:t>
      </w:r>
    </w:p>
    <w:p w:rsidR="00B02408" w:rsidRDefault="00B02408" w:rsidP="00B02408">
      <w:pPr>
        <w:spacing w:line="240" w:lineRule="auto"/>
        <w:jc w:val="both"/>
      </w:pPr>
      <w:proofErr w:type="gramStart"/>
      <w:r>
        <w:t xml:space="preserve">( </w:t>
      </w:r>
      <w:proofErr w:type="gramEnd"/>
      <w:r w:rsidR="004A1CCF" w:rsidRPr="004A1CCF">
        <w:rPr>
          <w:highlight w:val="yellow"/>
        </w:rPr>
        <w:t>F</w:t>
      </w:r>
      <w:r w:rsidR="00A736AF">
        <w:t xml:space="preserve"> </w:t>
      </w:r>
      <w:r>
        <w:t xml:space="preserve">) </w:t>
      </w:r>
      <w:r w:rsidR="00754F91">
        <w:t>Na anomalia a modificação na forma da estrutura anatômica não compromete sua função.</w:t>
      </w:r>
    </w:p>
    <w:p w:rsidR="00B02408" w:rsidRDefault="00B02408" w:rsidP="00B02408">
      <w:pPr>
        <w:spacing w:line="240" w:lineRule="auto"/>
        <w:jc w:val="both"/>
      </w:pPr>
      <w:proofErr w:type="gramStart"/>
      <w:r>
        <w:t>(</w:t>
      </w:r>
      <w:r w:rsidR="004A1CCF">
        <w:t xml:space="preserve"> </w:t>
      </w:r>
      <w:r>
        <w:t xml:space="preserve"> </w:t>
      </w:r>
      <w:proofErr w:type="gramEnd"/>
      <w:r w:rsidR="004A1CCF" w:rsidRPr="004A1CCF">
        <w:rPr>
          <w:highlight w:val="yellow"/>
        </w:rPr>
        <w:t>F</w:t>
      </w:r>
      <w:r>
        <w:t xml:space="preserve"> </w:t>
      </w:r>
      <w:r w:rsidR="00754F91">
        <w:t xml:space="preserve"> </w:t>
      </w:r>
      <w:r>
        <w:t xml:space="preserve">) O plano de secção sagital mediano é formado pelo deslocamento dos eixos longitudinal sobre o </w:t>
      </w:r>
      <w:proofErr w:type="spellStart"/>
      <w:r>
        <w:t>latero-lateral</w:t>
      </w:r>
      <w:proofErr w:type="spellEnd"/>
      <w:r>
        <w:t>.</w:t>
      </w:r>
    </w:p>
    <w:p w:rsidR="00B02408" w:rsidRDefault="00B02408" w:rsidP="00B02408">
      <w:pPr>
        <w:spacing w:line="240" w:lineRule="auto"/>
        <w:jc w:val="both"/>
      </w:pPr>
    </w:p>
    <w:p w:rsidR="00B02408" w:rsidRDefault="00B02408" w:rsidP="00B02408">
      <w:pPr>
        <w:pStyle w:val="PargrafodaLista"/>
        <w:numPr>
          <w:ilvl w:val="0"/>
          <w:numId w:val="5"/>
        </w:numPr>
        <w:spacing w:line="240" w:lineRule="auto"/>
        <w:jc w:val="both"/>
      </w:pPr>
      <w:r>
        <w:t xml:space="preserve">São características de uma </w:t>
      </w:r>
      <w:r w:rsidRPr="00B02408">
        <w:rPr>
          <w:u w:val="single"/>
        </w:rPr>
        <w:t>articulação do tipo diartrose</w:t>
      </w:r>
      <w:r>
        <w:t>, exceto:</w:t>
      </w:r>
    </w:p>
    <w:p w:rsidR="00B02408" w:rsidRDefault="00AB532E" w:rsidP="00AB532E">
      <w:pPr>
        <w:pStyle w:val="PargrafodaLista"/>
        <w:numPr>
          <w:ilvl w:val="0"/>
          <w:numId w:val="6"/>
        </w:numPr>
        <w:spacing w:line="240" w:lineRule="auto"/>
        <w:jc w:val="both"/>
      </w:pPr>
      <w:r>
        <w:t>Cápsula articular;</w:t>
      </w:r>
    </w:p>
    <w:p w:rsidR="00B02408" w:rsidRDefault="00AB532E" w:rsidP="008D5D3E">
      <w:pPr>
        <w:pStyle w:val="PargrafodaLista"/>
        <w:numPr>
          <w:ilvl w:val="0"/>
          <w:numId w:val="6"/>
        </w:numPr>
        <w:spacing w:line="240" w:lineRule="auto"/>
        <w:jc w:val="both"/>
      </w:pPr>
      <w:r>
        <w:t xml:space="preserve">Líquido </w:t>
      </w:r>
      <w:proofErr w:type="spellStart"/>
      <w:r>
        <w:t>sinovial</w:t>
      </w:r>
      <w:proofErr w:type="spellEnd"/>
      <w:r>
        <w:t>;</w:t>
      </w:r>
    </w:p>
    <w:p w:rsidR="00AB532E" w:rsidRDefault="00AB532E" w:rsidP="008D5D3E">
      <w:pPr>
        <w:pStyle w:val="PargrafodaLista"/>
        <w:numPr>
          <w:ilvl w:val="0"/>
          <w:numId w:val="6"/>
        </w:numPr>
        <w:spacing w:line="240" w:lineRule="auto"/>
        <w:jc w:val="both"/>
      </w:pPr>
      <w:r>
        <w:t>Cavidade articular;</w:t>
      </w:r>
    </w:p>
    <w:p w:rsidR="00AB532E" w:rsidRPr="004A1CCF" w:rsidRDefault="00AB532E" w:rsidP="008D5D3E">
      <w:pPr>
        <w:pStyle w:val="PargrafodaLista"/>
        <w:numPr>
          <w:ilvl w:val="0"/>
          <w:numId w:val="6"/>
        </w:numPr>
        <w:spacing w:line="240" w:lineRule="auto"/>
        <w:jc w:val="both"/>
        <w:rPr>
          <w:highlight w:val="yellow"/>
        </w:rPr>
      </w:pPr>
      <w:r w:rsidRPr="004A1CCF">
        <w:rPr>
          <w:highlight w:val="yellow"/>
        </w:rPr>
        <w:t>Periósteo;</w:t>
      </w:r>
    </w:p>
    <w:p w:rsidR="00AB532E" w:rsidRDefault="00AB532E" w:rsidP="008D5D3E">
      <w:pPr>
        <w:pStyle w:val="PargrafodaLista"/>
        <w:numPr>
          <w:ilvl w:val="0"/>
          <w:numId w:val="6"/>
        </w:numPr>
        <w:spacing w:line="240" w:lineRule="auto"/>
        <w:jc w:val="both"/>
      </w:pPr>
      <w:r>
        <w:t>Cartilagem articular.</w:t>
      </w:r>
    </w:p>
    <w:p w:rsidR="00AB532E" w:rsidRDefault="00AB532E" w:rsidP="00AB532E">
      <w:pPr>
        <w:spacing w:line="240" w:lineRule="auto"/>
        <w:jc w:val="both"/>
      </w:pPr>
    </w:p>
    <w:p w:rsidR="00AB532E" w:rsidRDefault="00632F72" w:rsidP="00AB532E">
      <w:pPr>
        <w:pStyle w:val="PargrafodaLista"/>
        <w:numPr>
          <w:ilvl w:val="0"/>
          <w:numId w:val="5"/>
        </w:numPr>
        <w:spacing w:line="240" w:lineRule="auto"/>
        <w:jc w:val="both"/>
      </w:pPr>
      <w:r>
        <w:t xml:space="preserve">Relativo à morfologia dos ossos, assinale a alternativa </w:t>
      </w:r>
      <w:r w:rsidRPr="00D04467">
        <w:rPr>
          <w:u w:val="single"/>
        </w:rPr>
        <w:t>incorreta</w:t>
      </w:r>
      <w:r>
        <w:t>:</w:t>
      </w:r>
    </w:p>
    <w:p w:rsidR="00632F72" w:rsidRDefault="00632F72" w:rsidP="00632F72">
      <w:pPr>
        <w:pStyle w:val="PargrafodaLista"/>
        <w:numPr>
          <w:ilvl w:val="0"/>
          <w:numId w:val="7"/>
        </w:numPr>
        <w:spacing w:line="240" w:lineRule="auto"/>
        <w:jc w:val="both"/>
      </w:pPr>
      <w:r>
        <w:t>As vértebras são ossos irregulares;</w:t>
      </w:r>
    </w:p>
    <w:p w:rsidR="00632F72" w:rsidRDefault="00632F72" w:rsidP="00632F72">
      <w:pPr>
        <w:pStyle w:val="PargrafodaLista"/>
        <w:numPr>
          <w:ilvl w:val="0"/>
          <w:numId w:val="7"/>
        </w:numPr>
        <w:spacing w:line="240" w:lineRule="auto"/>
        <w:jc w:val="both"/>
      </w:pPr>
      <w:r>
        <w:t>Os discos cartilaginosos epifisários ocupam as metáfises dos ossos longos;</w:t>
      </w:r>
    </w:p>
    <w:p w:rsidR="00632F72" w:rsidRDefault="00632F72" w:rsidP="00632F72">
      <w:pPr>
        <w:pStyle w:val="PargrafodaLista"/>
        <w:numPr>
          <w:ilvl w:val="0"/>
          <w:numId w:val="7"/>
        </w:numPr>
        <w:spacing w:line="240" w:lineRule="auto"/>
        <w:jc w:val="both"/>
      </w:pPr>
      <w:r>
        <w:t>O canal medular está no interior da diáfise do osso longo;</w:t>
      </w:r>
    </w:p>
    <w:p w:rsidR="00632F72" w:rsidRDefault="00632F72" w:rsidP="00632F72">
      <w:pPr>
        <w:pStyle w:val="PargrafodaLista"/>
        <w:numPr>
          <w:ilvl w:val="0"/>
          <w:numId w:val="7"/>
        </w:numPr>
        <w:spacing w:line="240" w:lineRule="auto"/>
        <w:jc w:val="both"/>
      </w:pPr>
      <w:r>
        <w:t>A mandíbula é um osso arqueado;</w:t>
      </w:r>
    </w:p>
    <w:p w:rsidR="00632F72" w:rsidRPr="004A1CCF" w:rsidRDefault="00632F72" w:rsidP="00632F72">
      <w:pPr>
        <w:pStyle w:val="PargrafodaLista"/>
        <w:numPr>
          <w:ilvl w:val="0"/>
          <w:numId w:val="7"/>
        </w:numPr>
        <w:spacing w:line="240" w:lineRule="auto"/>
        <w:jc w:val="both"/>
        <w:rPr>
          <w:highlight w:val="yellow"/>
        </w:rPr>
      </w:pPr>
      <w:r w:rsidRPr="004A1CCF">
        <w:rPr>
          <w:highlight w:val="yellow"/>
        </w:rPr>
        <w:t>O periósteo é responsável pelo crescimento do osso em comprimento.</w:t>
      </w:r>
    </w:p>
    <w:p w:rsidR="00632F72" w:rsidRDefault="00632F72" w:rsidP="00632F72">
      <w:pPr>
        <w:spacing w:line="240" w:lineRule="auto"/>
        <w:jc w:val="both"/>
      </w:pPr>
    </w:p>
    <w:p w:rsidR="00632F72" w:rsidRDefault="00E97557" w:rsidP="00632F72">
      <w:pPr>
        <w:pStyle w:val="PargrafodaLista"/>
        <w:numPr>
          <w:ilvl w:val="0"/>
          <w:numId w:val="5"/>
        </w:numPr>
        <w:spacing w:line="240" w:lineRule="auto"/>
        <w:jc w:val="both"/>
      </w:pPr>
      <w:r>
        <w:t xml:space="preserve">Relativo </w:t>
      </w:r>
      <w:r w:rsidR="00D04467">
        <w:t xml:space="preserve">à morfologia dos ossos, assinale a alternativa </w:t>
      </w:r>
      <w:r w:rsidR="00D04467" w:rsidRPr="00D04467">
        <w:rPr>
          <w:u w:val="single"/>
        </w:rPr>
        <w:t>incorreta</w:t>
      </w:r>
      <w:r w:rsidR="00D04467">
        <w:t>:</w:t>
      </w:r>
    </w:p>
    <w:p w:rsidR="00D04467" w:rsidRPr="004A1CCF" w:rsidRDefault="006443B6" w:rsidP="00D04467">
      <w:pPr>
        <w:pStyle w:val="PargrafodaLista"/>
        <w:numPr>
          <w:ilvl w:val="0"/>
          <w:numId w:val="8"/>
        </w:numPr>
        <w:spacing w:line="240" w:lineRule="auto"/>
        <w:jc w:val="both"/>
        <w:rPr>
          <w:highlight w:val="yellow"/>
        </w:rPr>
      </w:pPr>
      <w:r w:rsidRPr="004A1CCF">
        <w:rPr>
          <w:highlight w:val="yellow"/>
        </w:rPr>
        <w:t xml:space="preserve">O esqueleto axial é formado pela </w:t>
      </w:r>
      <w:r w:rsidR="00D143A4" w:rsidRPr="004A1CCF">
        <w:rPr>
          <w:highlight w:val="yellow"/>
        </w:rPr>
        <w:t xml:space="preserve">caixa torácica </w:t>
      </w:r>
      <w:r w:rsidRPr="004A1CCF">
        <w:rPr>
          <w:highlight w:val="yellow"/>
        </w:rPr>
        <w:t>e pelo crânio;</w:t>
      </w:r>
    </w:p>
    <w:p w:rsidR="006443B6" w:rsidRDefault="006443B6" w:rsidP="00D04467">
      <w:pPr>
        <w:pStyle w:val="PargrafodaLista"/>
        <w:numPr>
          <w:ilvl w:val="0"/>
          <w:numId w:val="8"/>
        </w:numPr>
        <w:spacing w:line="240" w:lineRule="auto"/>
        <w:jc w:val="both"/>
      </w:pPr>
      <w:r>
        <w:t>O cíngulo do membro superior é formado pela clavícula e escápula;</w:t>
      </w:r>
    </w:p>
    <w:p w:rsidR="00DB240D" w:rsidRDefault="00DB240D" w:rsidP="00D04467">
      <w:pPr>
        <w:pStyle w:val="PargrafodaLista"/>
        <w:numPr>
          <w:ilvl w:val="0"/>
          <w:numId w:val="8"/>
        </w:numPr>
        <w:spacing w:line="240" w:lineRule="auto"/>
        <w:jc w:val="both"/>
      </w:pPr>
      <w:r>
        <w:t>A sensibilidade dolorosa de um osso é sentida apenas no periósteo;</w:t>
      </w:r>
    </w:p>
    <w:p w:rsidR="00DB240D" w:rsidRDefault="00DB240D" w:rsidP="00D04467">
      <w:pPr>
        <w:pStyle w:val="PargrafodaLista"/>
        <w:numPr>
          <w:ilvl w:val="0"/>
          <w:numId w:val="8"/>
        </w:numPr>
        <w:spacing w:line="240" w:lineRule="auto"/>
        <w:jc w:val="both"/>
      </w:pPr>
      <w:r>
        <w:t>As artérias nutrícias penetram a diáfise do osso longo em direção ao canal medular;</w:t>
      </w:r>
    </w:p>
    <w:p w:rsidR="006443B6" w:rsidRDefault="00DB240D" w:rsidP="00D04467">
      <w:pPr>
        <w:pStyle w:val="PargrafodaLista"/>
        <w:numPr>
          <w:ilvl w:val="0"/>
          <w:numId w:val="8"/>
        </w:numPr>
        <w:spacing w:line="240" w:lineRule="auto"/>
        <w:jc w:val="both"/>
      </w:pPr>
      <w:r>
        <w:t xml:space="preserve">As epífises de um osso longo são preenchidas por tecido ósseo esponjoso internamente.  </w:t>
      </w:r>
    </w:p>
    <w:p w:rsidR="00DB240D" w:rsidRDefault="00DB240D" w:rsidP="00DB240D">
      <w:pPr>
        <w:spacing w:line="240" w:lineRule="auto"/>
        <w:ind w:left="360"/>
        <w:jc w:val="both"/>
      </w:pPr>
    </w:p>
    <w:p w:rsidR="00DB240D" w:rsidRDefault="0061353C" w:rsidP="00DB240D">
      <w:pPr>
        <w:pStyle w:val="PargrafodaLista"/>
        <w:numPr>
          <w:ilvl w:val="0"/>
          <w:numId w:val="5"/>
        </w:numPr>
        <w:spacing w:line="240" w:lineRule="auto"/>
        <w:jc w:val="both"/>
      </w:pPr>
      <w:r>
        <w:t>Relativo à morfologia dos músculos, assinale a alternativa incorreta:</w:t>
      </w:r>
    </w:p>
    <w:p w:rsidR="0061353C" w:rsidRDefault="0061353C" w:rsidP="0061353C">
      <w:pPr>
        <w:pStyle w:val="PargrafodaLista"/>
        <w:numPr>
          <w:ilvl w:val="0"/>
          <w:numId w:val="10"/>
        </w:numPr>
        <w:spacing w:line="240" w:lineRule="auto"/>
        <w:jc w:val="both"/>
      </w:pPr>
      <w:r>
        <w:t xml:space="preserve">O </w:t>
      </w:r>
      <w:proofErr w:type="spellStart"/>
      <w:r>
        <w:t>epimísio</w:t>
      </w:r>
      <w:proofErr w:type="spellEnd"/>
      <w:r>
        <w:t xml:space="preserve"> reveste o músculo </w:t>
      </w:r>
      <w:r w:rsidR="009A7385">
        <w:t>externamente;</w:t>
      </w:r>
    </w:p>
    <w:p w:rsidR="009A7385" w:rsidRDefault="009A7385" w:rsidP="0061353C">
      <w:pPr>
        <w:pStyle w:val="PargrafodaLista"/>
        <w:numPr>
          <w:ilvl w:val="0"/>
          <w:numId w:val="10"/>
        </w:numPr>
        <w:spacing w:line="240" w:lineRule="auto"/>
        <w:jc w:val="both"/>
      </w:pPr>
      <w:r>
        <w:t>A fibra muscular estriada esquelética realiza sempre movimento voluntário;</w:t>
      </w:r>
    </w:p>
    <w:p w:rsidR="009A7385" w:rsidRDefault="009A7385" w:rsidP="0061353C">
      <w:pPr>
        <w:pStyle w:val="PargrafodaLista"/>
        <w:numPr>
          <w:ilvl w:val="0"/>
          <w:numId w:val="10"/>
        </w:numPr>
        <w:spacing w:line="240" w:lineRule="auto"/>
        <w:jc w:val="both"/>
      </w:pPr>
      <w:r>
        <w:t>O manguito de contensão reveste grupos musculares;</w:t>
      </w:r>
    </w:p>
    <w:p w:rsidR="009A7385" w:rsidRDefault="009A7385" w:rsidP="0061353C">
      <w:pPr>
        <w:pStyle w:val="PargrafodaLista"/>
        <w:numPr>
          <w:ilvl w:val="0"/>
          <w:numId w:val="10"/>
        </w:numPr>
        <w:spacing w:line="240" w:lineRule="auto"/>
        <w:jc w:val="both"/>
      </w:pPr>
      <w:r>
        <w:t>Os tendões fixam os músculos ao periósteo que envolve os ossos do esqueleto;</w:t>
      </w:r>
    </w:p>
    <w:p w:rsidR="009A7385" w:rsidRPr="004A1CCF" w:rsidRDefault="009A7385" w:rsidP="0061353C">
      <w:pPr>
        <w:pStyle w:val="PargrafodaLista"/>
        <w:numPr>
          <w:ilvl w:val="0"/>
          <w:numId w:val="10"/>
        </w:numPr>
        <w:spacing w:line="240" w:lineRule="auto"/>
        <w:jc w:val="both"/>
        <w:rPr>
          <w:highlight w:val="yellow"/>
        </w:rPr>
      </w:pPr>
      <w:r w:rsidRPr="004A1CCF">
        <w:rPr>
          <w:highlight w:val="yellow"/>
        </w:rPr>
        <w:t>O músculo classificado como bicaudado possui duas origens.</w:t>
      </w:r>
    </w:p>
    <w:p w:rsidR="009A7385" w:rsidRDefault="009A7385" w:rsidP="009A7385">
      <w:pPr>
        <w:spacing w:line="240" w:lineRule="auto"/>
        <w:jc w:val="both"/>
      </w:pPr>
    </w:p>
    <w:p w:rsidR="009A7385" w:rsidRDefault="009A7385" w:rsidP="009A7385">
      <w:pPr>
        <w:spacing w:line="240" w:lineRule="auto"/>
        <w:jc w:val="both"/>
      </w:pPr>
    </w:p>
    <w:p w:rsidR="009A7385" w:rsidRDefault="009A7385" w:rsidP="009A7385">
      <w:pPr>
        <w:spacing w:line="240" w:lineRule="auto"/>
        <w:jc w:val="both"/>
      </w:pPr>
    </w:p>
    <w:p w:rsidR="009A7385" w:rsidRDefault="009A7385" w:rsidP="009A7385">
      <w:pPr>
        <w:spacing w:line="240" w:lineRule="auto"/>
        <w:jc w:val="both"/>
      </w:pPr>
    </w:p>
    <w:p w:rsidR="009A7385" w:rsidRPr="009A7385" w:rsidRDefault="009A7385" w:rsidP="009A7385">
      <w:pPr>
        <w:pStyle w:val="PargrafodaLista"/>
        <w:numPr>
          <w:ilvl w:val="0"/>
          <w:numId w:val="5"/>
        </w:numPr>
        <w:spacing w:line="240" w:lineRule="auto"/>
        <w:jc w:val="both"/>
      </w:pPr>
      <w:r>
        <w:t xml:space="preserve">Relativo ao sistema circulatório assinale a alternativa </w:t>
      </w:r>
      <w:r w:rsidRPr="009A7385">
        <w:rPr>
          <w:u w:val="single"/>
        </w:rPr>
        <w:t>incorreta</w:t>
      </w:r>
      <w:r>
        <w:rPr>
          <w:u w:val="single"/>
        </w:rPr>
        <w:t>:</w:t>
      </w:r>
    </w:p>
    <w:p w:rsidR="009A7385" w:rsidRDefault="009A7385" w:rsidP="009A7385">
      <w:pPr>
        <w:pStyle w:val="PargrafodaLista"/>
        <w:numPr>
          <w:ilvl w:val="0"/>
          <w:numId w:val="11"/>
        </w:numPr>
        <w:spacing w:line="240" w:lineRule="auto"/>
        <w:jc w:val="both"/>
      </w:pPr>
      <w:r>
        <w:t xml:space="preserve">As veias superficiais direcionam o sangue venoso sempre </w:t>
      </w:r>
      <w:r w:rsidR="00A736AF">
        <w:t xml:space="preserve">em direção </w:t>
      </w:r>
      <w:r>
        <w:t>às veia</w:t>
      </w:r>
      <w:r w:rsidR="004A1CCF">
        <w:t>s</w:t>
      </w:r>
      <w:r>
        <w:t xml:space="preserve"> profundas;</w:t>
      </w:r>
    </w:p>
    <w:p w:rsidR="009A7385" w:rsidRPr="004A1CCF" w:rsidRDefault="009A7385" w:rsidP="009A7385">
      <w:pPr>
        <w:pStyle w:val="PargrafodaLista"/>
        <w:numPr>
          <w:ilvl w:val="0"/>
          <w:numId w:val="11"/>
        </w:numPr>
        <w:spacing w:line="240" w:lineRule="auto"/>
        <w:jc w:val="both"/>
        <w:rPr>
          <w:highlight w:val="yellow"/>
        </w:rPr>
      </w:pPr>
      <w:r w:rsidRPr="004A1CCF">
        <w:rPr>
          <w:highlight w:val="yellow"/>
        </w:rPr>
        <w:t>O átrio esquerdo do coração recebe as quatro veias pulmonares e o seio cor</w:t>
      </w:r>
      <w:r w:rsidR="00A736AF" w:rsidRPr="004A1CCF">
        <w:rPr>
          <w:highlight w:val="yellow"/>
        </w:rPr>
        <w:t>o</w:t>
      </w:r>
      <w:r w:rsidRPr="004A1CCF">
        <w:rPr>
          <w:highlight w:val="yellow"/>
        </w:rPr>
        <w:t>nário;</w:t>
      </w:r>
    </w:p>
    <w:p w:rsidR="009A7385" w:rsidRDefault="008E564C" w:rsidP="009A7385">
      <w:pPr>
        <w:pStyle w:val="PargrafodaLista"/>
        <w:numPr>
          <w:ilvl w:val="0"/>
          <w:numId w:val="11"/>
        </w:numPr>
        <w:spacing w:line="240" w:lineRule="auto"/>
        <w:jc w:val="both"/>
      </w:pPr>
      <w:r>
        <w:t>Os ductos do sistema linfático desembocam no sistema venoso próximo ao coração;</w:t>
      </w:r>
    </w:p>
    <w:p w:rsidR="008E564C" w:rsidRDefault="008E564C" w:rsidP="009A7385">
      <w:pPr>
        <w:pStyle w:val="PargrafodaLista"/>
        <w:numPr>
          <w:ilvl w:val="0"/>
          <w:numId w:val="11"/>
        </w:numPr>
        <w:spacing w:line="240" w:lineRule="auto"/>
        <w:jc w:val="both"/>
      </w:pPr>
      <w:r>
        <w:t xml:space="preserve">No sistema de condução do coração, o nó </w:t>
      </w:r>
      <w:proofErr w:type="spellStart"/>
      <w:r>
        <w:t>sinu-atrial</w:t>
      </w:r>
      <w:proofErr w:type="spellEnd"/>
      <w:r>
        <w:t xml:space="preserve"> representa o “marca passo natural do coração”;</w:t>
      </w:r>
    </w:p>
    <w:p w:rsidR="008E564C" w:rsidRDefault="00C57E62" w:rsidP="009A7385">
      <w:pPr>
        <w:pStyle w:val="PargrafodaLista"/>
        <w:numPr>
          <w:ilvl w:val="0"/>
          <w:numId w:val="11"/>
        </w:numPr>
        <w:spacing w:line="240" w:lineRule="auto"/>
        <w:jc w:val="both"/>
      </w:pPr>
      <w:r>
        <w:t>As valvas do tronco pulmonar e aórtica são constituídas por três válvulas semilunares cada.</w:t>
      </w:r>
    </w:p>
    <w:p w:rsidR="00C57E62" w:rsidRDefault="00C57E62" w:rsidP="00C57E62">
      <w:pPr>
        <w:spacing w:line="240" w:lineRule="auto"/>
        <w:jc w:val="both"/>
      </w:pPr>
    </w:p>
    <w:p w:rsidR="00C57E62" w:rsidRDefault="003453EE" w:rsidP="00C57E62">
      <w:pPr>
        <w:pStyle w:val="PargrafodaLista"/>
        <w:numPr>
          <w:ilvl w:val="0"/>
          <w:numId w:val="5"/>
        </w:numPr>
        <w:spacing w:line="240" w:lineRule="auto"/>
        <w:jc w:val="both"/>
      </w:pPr>
      <w:r>
        <w:t xml:space="preserve">Relativo ao sistema respiratório assinale a alternativa </w:t>
      </w:r>
      <w:r w:rsidRPr="003453EE">
        <w:rPr>
          <w:u w:val="single"/>
        </w:rPr>
        <w:t>incorreta:</w:t>
      </w:r>
    </w:p>
    <w:p w:rsidR="003453EE" w:rsidRDefault="003453EE" w:rsidP="003453EE">
      <w:pPr>
        <w:pStyle w:val="PargrafodaLista"/>
        <w:numPr>
          <w:ilvl w:val="0"/>
          <w:numId w:val="12"/>
        </w:numPr>
        <w:spacing w:line="240" w:lineRule="auto"/>
        <w:jc w:val="both"/>
      </w:pPr>
      <w:r>
        <w:t xml:space="preserve">A </w:t>
      </w:r>
      <w:proofErr w:type="spellStart"/>
      <w:r>
        <w:t>traquéia</w:t>
      </w:r>
      <w:proofErr w:type="spellEnd"/>
      <w:r>
        <w:t xml:space="preserve"> é um tubo de passagem para o ar constituído por uma série de semianéis de cartilagens unidos por ligamentos anulares;</w:t>
      </w:r>
    </w:p>
    <w:p w:rsidR="003453EE" w:rsidRDefault="00F94676" w:rsidP="003453EE">
      <w:pPr>
        <w:pStyle w:val="PargrafodaLista"/>
        <w:numPr>
          <w:ilvl w:val="0"/>
          <w:numId w:val="12"/>
        </w:numPr>
        <w:spacing w:line="240" w:lineRule="auto"/>
        <w:jc w:val="both"/>
      </w:pPr>
      <w:r>
        <w:t xml:space="preserve">O hilo do pulmão localiza-se na sua face </w:t>
      </w:r>
      <w:proofErr w:type="spellStart"/>
      <w:r>
        <w:t>mediastinal</w:t>
      </w:r>
      <w:proofErr w:type="spellEnd"/>
      <w:r>
        <w:t>;</w:t>
      </w:r>
    </w:p>
    <w:p w:rsidR="00F94676" w:rsidRPr="004A1CCF" w:rsidRDefault="00F94676" w:rsidP="003453EE">
      <w:pPr>
        <w:pStyle w:val="PargrafodaLista"/>
        <w:numPr>
          <w:ilvl w:val="0"/>
          <w:numId w:val="12"/>
        </w:numPr>
        <w:spacing w:line="240" w:lineRule="auto"/>
        <w:jc w:val="both"/>
        <w:rPr>
          <w:highlight w:val="yellow"/>
        </w:rPr>
      </w:pPr>
      <w:r w:rsidRPr="004A1CCF">
        <w:rPr>
          <w:highlight w:val="yellow"/>
        </w:rPr>
        <w:t xml:space="preserve">Os brônquios segmentares se dividem em brônquios </w:t>
      </w:r>
      <w:proofErr w:type="spellStart"/>
      <w:r w:rsidRPr="004A1CCF">
        <w:rPr>
          <w:highlight w:val="yellow"/>
        </w:rPr>
        <w:t>lobares</w:t>
      </w:r>
      <w:proofErr w:type="spellEnd"/>
      <w:r w:rsidRPr="004A1CCF">
        <w:rPr>
          <w:highlight w:val="yellow"/>
        </w:rPr>
        <w:t xml:space="preserve"> no interior dos pulmões;</w:t>
      </w:r>
    </w:p>
    <w:p w:rsidR="00F94676" w:rsidRDefault="00F94676" w:rsidP="003453EE">
      <w:pPr>
        <w:pStyle w:val="PargrafodaLista"/>
        <w:numPr>
          <w:ilvl w:val="0"/>
          <w:numId w:val="12"/>
        </w:numPr>
        <w:spacing w:line="240" w:lineRule="auto"/>
        <w:jc w:val="both"/>
      </w:pPr>
      <w:r>
        <w:t xml:space="preserve">A pleura parietal é dividida em cervical, costal, </w:t>
      </w:r>
      <w:proofErr w:type="spellStart"/>
      <w:r>
        <w:t>mediastinal</w:t>
      </w:r>
      <w:proofErr w:type="spellEnd"/>
      <w:r>
        <w:t xml:space="preserve"> e diafragmática;</w:t>
      </w:r>
    </w:p>
    <w:p w:rsidR="00964979" w:rsidRDefault="00F94676" w:rsidP="003453EE">
      <w:pPr>
        <w:pStyle w:val="PargrafodaLista"/>
        <w:numPr>
          <w:ilvl w:val="0"/>
          <w:numId w:val="12"/>
        </w:numPr>
        <w:spacing w:line="240" w:lineRule="auto"/>
        <w:jc w:val="both"/>
      </w:pPr>
      <w:r>
        <w:t>Na porção respiratória, os ductos alveolares se abrem nos sacos alveolares.</w:t>
      </w:r>
    </w:p>
    <w:p w:rsidR="00964979" w:rsidRDefault="00964979" w:rsidP="00964979">
      <w:pPr>
        <w:spacing w:line="240" w:lineRule="auto"/>
        <w:jc w:val="both"/>
      </w:pPr>
    </w:p>
    <w:p w:rsidR="00154389" w:rsidRDefault="00154389" w:rsidP="00154389">
      <w:pPr>
        <w:pStyle w:val="PargrafodaLista"/>
        <w:numPr>
          <w:ilvl w:val="0"/>
          <w:numId w:val="5"/>
        </w:numPr>
        <w:spacing w:line="240" w:lineRule="auto"/>
        <w:jc w:val="both"/>
      </w:pPr>
      <w:r>
        <w:t xml:space="preserve">Relativo ao sistema </w:t>
      </w:r>
      <w:r w:rsidR="00084955">
        <w:t>nervoso</w:t>
      </w:r>
      <w:r>
        <w:t xml:space="preserve"> assinale a alternativa </w:t>
      </w:r>
      <w:r w:rsidRPr="003453EE">
        <w:rPr>
          <w:u w:val="single"/>
        </w:rPr>
        <w:t>incorreta:</w:t>
      </w:r>
    </w:p>
    <w:p w:rsidR="00084955" w:rsidRDefault="00084955" w:rsidP="00084955">
      <w:pPr>
        <w:pStyle w:val="PargrafodaLista"/>
        <w:numPr>
          <w:ilvl w:val="0"/>
          <w:numId w:val="13"/>
        </w:numPr>
        <w:spacing w:line="240" w:lineRule="auto"/>
        <w:jc w:val="both"/>
      </w:pPr>
      <w:r>
        <w:t>Os gânglios e os nervos pertencem ao sistema nervoso periférico;</w:t>
      </w:r>
    </w:p>
    <w:p w:rsidR="00084955" w:rsidRDefault="00084955" w:rsidP="00084955">
      <w:pPr>
        <w:pStyle w:val="PargrafodaLista"/>
        <w:numPr>
          <w:ilvl w:val="0"/>
          <w:numId w:val="13"/>
        </w:numPr>
        <w:spacing w:line="240" w:lineRule="auto"/>
        <w:jc w:val="both"/>
      </w:pPr>
      <w:r>
        <w:t xml:space="preserve">O </w:t>
      </w:r>
      <w:r w:rsidR="00A736AF">
        <w:t xml:space="preserve">cérebro é dividido em </w:t>
      </w:r>
      <w:proofErr w:type="spellStart"/>
      <w:r w:rsidR="00A736AF">
        <w:t>telencéfalo</w:t>
      </w:r>
      <w:proofErr w:type="spellEnd"/>
      <w:r w:rsidR="00A736AF">
        <w:t xml:space="preserve"> e diencéfalo</w:t>
      </w:r>
      <w:r>
        <w:t>;</w:t>
      </w:r>
    </w:p>
    <w:p w:rsidR="00320FD7" w:rsidRDefault="00320FD7" w:rsidP="00084955">
      <w:pPr>
        <w:pStyle w:val="PargrafodaLista"/>
        <w:numPr>
          <w:ilvl w:val="0"/>
          <w:numId w:val="13"/>
        </w:numPr>
        <w:spacing w:line="240" w:lineRule="auto"/>
        <w:jc w:val="both"/>
      </w:pPr>
      <w:r>
        <w:t xml:space="preserve">A parte periférica do sistema nervoso autônomo simpático tem origem </w:t>
      </w:r>
      <w:proofErr w:type="spellStart"/>
      <w:r>
        <w:t>tóraco-lombar</w:t>
      </w:r>
      <w:proofErr w:type="spellEnd"/>
      <w:r>
        <w:t xml:space="preserve"> da medula espinhal;</w:t>
      </w:r>
    </w:p>
    <w:p w:rsidR="00320FD7" w:rsidRPr="004A1CCF" w:rsidRDefault="00320FD7" w:rsidP="00084955">
      <w:pPr>
        <w:pStyle w:val="PargrafodaLista"/>
        <w:numPr>
          <w:ilvl w:val="0"/>
          <w:numId w:val="13"/>
        </w:numPr>
        <w:spacing w:line="240" w:lineRule="auto"/>
        <w:jc w:val="both"/>
        <w:rPr>
          <w:highlight w:val="yellow"/>
        </w:rPr>
      </w:pPr>
      <w:r w:rsidRPr="004A1CCF">
        <w:rPr>
          <w:highlight w:val="yellow"/>
        </w:rPr>
        <w:t>A parte periférica do sistema nervoso autônomo parassimpático tem origem apenas de alguns nervos cranianos;</w:t>
      </w:r>
    </w:p>
    <w:p w:rsidR="00F94676" w:rsidRDefault="00084955" w:rsidP="00084955">
      <w:pPr>
        <w:pStyle w:val="PargrafodaLista"/>
        <w:numPr>
          <w:ilvl w:val="0"/>
          <w:numId w:val="13"/>
        </w:numPr>
        <w:spacing w:line="240" w:lineRule="auto"/>
        <w:jc w:val="both"/>
      </w:pPr>
      <w:r>
        <w:t xml:space="preserve"> </w:t>
      </w:r>
      <w:r w:rsidR="00320FD7">
        <w:t>O sistema nervoso autônomo controla o funcionamento visceral</w:t>
      </w:r>
      <w:r w:rsidR="00F94676">
        <w:t xml:space="preserve"> </w:t>
      </w:r>
      <w:r w:rsidR="00320FD7">
        <w:t>de forma involuntária.</w:t>
      </w:r>
      <w:r w:rsidR="00F94676">
        <w:t xml:space="preserve">   </w:t>
      </w:r>
    </w:p>
    <w:sectPr w:rsidR="00F94676" w:rsidSect="00FB7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38"/>
    <w:multiLevelType w:val="hybridMultilevel"/>
    <w:tmpl w:val="11B6C4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2FA"/>
    <w:multiLevelType w:val="hybridMultilevel"/>
    <w:tmpl w:val="0FA6907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7BA8"/>
    <w:multiLevelType w:val="hybridMultilevel"/>
    <w:tmpl w:val="DA9C15A2"/>
    <w:lvl w:ilvl="0" w:tplc="6BC002D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1A96"/>
    <w:multiLevelType w:val="hybridMultilevel"/>
    <w:tmpl w:val="D91C97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FFD"/>
    <w:multiLevelType w:val="hybridMultilevel"/>
    <w:tmpl w:val="E592D66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1D5B"/>
    <w:multiLevelType w:val="hybridMultilevel"/>
    <w:tmpl w:val="972037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A6906"/>
    <w:multiLevelType w:val="hybridMultilevel"/>
    <w:tmpl w:val="DBBC641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C4F40"/>
    <w:multiLevelType w:val="hybridMultilevel"/>
    <w:tmpl w:val="D6B6B8D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C1B8D"/>
    <w:multiLevelType w:val="hybridMultilevel"/>
    <w:tmpl w:val="4E603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41597"/>
    <w:multiLevelType w:val="hybridMultilevel"/>
    <w:tmpl w:val="028036C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306E0"/>
    <w:multiLevelType w:val="hybridMultilevel"/>
    <w:tmpl w:val="F3BAC49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22F9F"/>
    <w:multiLevelType w:val="multilevel"/>
    <w:tmpl w:val="6FA48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75D2520C"/>
    <w:multiLevelType w:val="hybridMultilevel"/>
    <w:tmpl w:val="62CC81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11CD2"/>
    <w:rsid w:val="00084955"/>
    <w:rsid w:val="00090B8F"/>
    <w:rsid w:val="00154389"/>
    <w:rsid w:val="00320FD7"/>
    <w:rsid w:val="003453EE"/>
    <w:rsid w:val="004709DA"/>
    <w:rsid w:val="004A1CCF"/>
    <w:rsid w:val="00505AC4"/>
    <w:rsid w:val="005A6B08"/>
    <w:rsid w:val="0061353C"/>
    <w:rsid w:val="00632F72"/>
    <w:rsid w:val="006443B6"/>
    <w:rsid w:val="00754F91"/>
    <w:rsid w:val="00856456"/>
    <w:rsid w:val="008D5D3E"/>
    <w:rsid w:val="008E564C"/>
    <w:rsid w:val="00964979"/>
    <w:rsid w:val="009A7385"/>
    <w:rsid w:val="00A11CD2"/>
    <w:rsid w:val="00A736AF"/>
    <w:rsid w:val="00AB532E"/>
    <w:rsid w:val="00B02408"/>
    <w:rsid w:val="00BE0F37"/>
    <w:rsid w:val="00C51544"/>
    <w:rsid w:val="00C57E62"/>
    <w:rsid w:val="00D04467"/>
    <w:rsid w:val="00D143A4"/>
    <w:rsid w:val="00DB240D"/>
    <w:rsid w:val="00DC742F"/>
    <w:rsid w:val="00E8500D"/>
    <w:rsid w:val="00E97557"/>
    <w:rsid w:val="00F94676"/>
    <w:rsid w:val="00FB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CD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tirapelli</dc:creator>
  <cp:lastModifiedBy>tirapelli</cp:lastModifiedBy>
  <cp:revision>6</cp:revision>
  <dcterms:created xsi:type="dcterms:W3CDTF">2019-04-22T22:09:00Z</dcterms:created>
  <dcterms:modified xsi:type="dcterms:W3CDTF">2019-04-26T21:28:00Z</dcterms:modified>
</cp:coreProperties>
</file>