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9A" w:rsidRDefault="003C7F9A" w:rsidP="003C7F9A">
      <w:pPr>
        <w:rPr>
          <w:rFonts w:ascii="Verdana" w:hAnsi="Verdana"/>
          <w:b/>
          <w:sz w:val="28"/>
          <w:szCs w:val="28"/>
        </w:rPr>
      </w:pPr>
    </w:p>
    <w:tbl>
      <w:tblPr>
        <w:tblStyle w:val="Tabelacomgrade"/>
        <w:tblW w:w="10774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9360"/>
      </w:tblGrid>
      <w:tr w:rsidR="003C7F9A" w:rsidTr="00AD3B66">
        <w:tc>
          <w:tcPr>
            <w:tcW w:w="1414" w:type="dxa"/>
            <w:tcBorders>
              <w:bottom w:val="nil"/>
            </w:tcBorders>
          </w:tcPr>
          <w:p w:rsidR="003C7F9A" w:rsidRDefault="003C7F9A" w:rsidP="003C7F9A">
            <w:pPr>
              <w:spacing w:line="48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NOME: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3C7F9A" w:rsidRDefault="003C7F9A" w:rsidP="003C7F9A">
            <w:pPr>
              <w:spacing w:line="48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3C7F9A" w:rsidRPr="003C7F9A" w:rsidTr="00AD3B66">
        <w:tc>
          <w:tcPr>
            <w:tcW w:w="10774" w:type="dxa"/>
            <w:gridSpan w:val="2"/>
          </w:tcPr>
          <w:p w:rsidR="003C7F9A" w:rsidRDefault="003C7F9A" w:rsidP="003C7F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54F6E" w:rsidRPr="003C7F9A" w:rsidRDefault="00854F6E" w:rsidP="00854F6E">
            <w:pPr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C7F9A" w:rsidRPr="003C7F9A" w:rsidTr="00AD3B66">
        <w:tc>
          <w:tcPr>
            <w:tcW w:w="10774" w:type="dxa"/>
            <w:gridSpan w:val="2"/>
          </w:tcPr>
          <w:p w:rsidR="003C7F9A" w:rsidRDefault="003C7F9A" w:rsidP="003C7F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4F6E" w:rsidRPr="00854F6E" w:rsidTr="00331C29">
        <w:tc>
          <w:tcPr>
            <w:tcW w:w="10774" w:type="dxa"/>
            <w:gridSpan w:val="2"/>
          </w:tcPr>
          <w:p w:rsidR="00854F6E" w:rsidRPr="00854F6E" w:rsidRDefault="00126C26" w:rsidP="0091316B">
            <w:pPr>
              <w:pStyle w:val="PargrafodaLista"/>
              <w:numPr>
                <w:ilvl w:val="0"/>
                <w:numId w:val="15"/>
              </w:numPr>
              <w:ind w:left="0" w:firstLine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Tecnologias baseadas em análise de imagens têm sido amplamente estudadas nos últimos anos, com aplicações direcionadas a todos os setores.</w:t>
            </w:r>
            <w:r w:rsidR="0091316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No manejo de pastagens, países como a Nova Zelândia já disponibilizam tecnologias para uso por produtores, com diversos </w:t>
            </w:r>
            <w:r w:rsidR="0048089A">
              <w:rPr>
                <w:rFonts w:ascii="Verdana" w:hAnsi="Verdana"/>
                <w:b/>
                <w:sz w:val="20"/>
                <w:szCs w:val="20"/>
              </w:rPr>
              <w:t xml:space="preserve">softwares 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equipamentos comerciais disponíveis. No Brasil, todavia, ainda não existem equipamentos para medições automáticas de atributos como altura ou massa de forragem, sendo que a pesquisa nestas tecnologias ainda ‘engatinha’. </w:t>
            </w:r>
            <w:r w:rsidR="00A50058">
              <w:rPr>
                <w:rFonts w:ascii="Verdana" w:hAnsi="Verdana"/>
                <w:b/>
                <w:sz w:val="20"/>
                <w:szCs w:val="20"/>
              </w:rPr>
              <w:t xml:space="preserve">Na sua opinião, quais são os fatores que </w:t>
            </w:r>
            <w:r w:rsidR="0048089A">
              <w:rPr>
                <w:rFonts w:ascii="Verdana" w:hAnsi="Verdana"/>
                <w:b/>
                <w:sz w:val="20"/>
                <w:szCs w:val="20"/>
              </w:rPr>
              <w:t xml:space="preserve">têm definido </w:t>
            </w:r>
            <w:r w:rsidR="00A50058">
              <w:rPr>
                <w:rFonts w:ascii="Verdana" w:hAnsi="Verdana"/>
                <w:b/>
                <w:sz w:val="20"/>
                <w:szCs w:val="20"/>
              </w:rPr>
              <w:t>a inexpressividade da pesquisa tecnológica em sensores e equipamentos</w:t>
            </w:r>
            <w:bookmarkStart w:id="0" w:name="_GoBack"/>
            <w:bookmarkEnd w:id="0"/>
            <w:r w:rsidR="00A50058">
              <w:rPr>
                <w:rFonts w:ascii="Verdana" w:hAnsi="Verdana"/>
                <w:b/>
                <w:sz w:val="20"/>
                <w:szCs w:val="20"/>
              </w:rPr>
              <w:t xml:space="preserve"> para </w:t>
            </w:r>
            <w:r w:rsidR="00985442">
              <w:rPr>
                <w:rFonts w:ascii="Verdana" w:hAnsi="Verdana"/>
                <w:b/>
                <w:sz w:val="20"/>
                <w:szCs w:val="20"/>
              </w:rPr>
              <w:t xml:space="preserve">monitoramento e </w:t>
            </w:r>
            <w:r w:rsidR="00A50058">
              <w:rPr>
                <w:rFonts w:ascii="Verdana" w:hAnsi="Verdana"/>
                <w:b/>
                <w:sz w:val="20"/>
                <w:szCs w:val="20"/>
              </w:rPr>
              <w:t>medições de pastagens</w:t>
            </w:r>
            <w:r w:rsidR="00985442">
              <w:rPr>
                <w:rFonts w:ascii="Verdana" w:hAnsi="Verdana"/>
                <w:b/>
                <w:sz w:val="20"/>
                <w:szCs w:val="20"/>
              </w:rPr>
              <w:t xml:space="preserve"> no Brasil</w:t>
            </w:r>
            <w:r w:rsidR="00A50058" w:rsidRPr="00A50058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331C29" w:rsidRPr="00854F6E" w:rsidTr="00331C29">
        <w:tc>
          <w:tcPr>
            <w:tcW w:w="10774" w:type="dxa"/>
            <w:gridSpan w:val="2"/>
          </w:tcPr>
          <w:p w:rsidR="00331C29" w:rsidRPr="00854F6E" w:rsidRDefault="00331C29" w:rsidP="00331C29">
            <w:pPr>
              <w:pStyle w:val="PargrafodaLista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1C29" w:rsidRPr="00854F6E" w:rsidTr="00126C26">
        <w:tc>
          <w:tcPr>
            <w:tcW w:w="10774" w:type="dxa"/>
            <w:gridSpan w:val="2"/>
            <w:tcBorders>
              <w:bottom w:val="nil"/>
            </w:tcBorders>
          </w:tcPr>
          <w:p w:rsidR="00331C29" w:rsidRPr="00331C29" w:rsidRDefault="00A50058" w:rsidP="00126C26">
            <w:pPr>
              <w:pStyle w:val="PargrafodaLista"/>
              <w:numPr>
                <w:ilvl w:val="0"/>
                <w:numId w:val="15"/>
              </w:numPr>
              <w:ind w:left="0" w:firstLine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Quais</w:t>
            </w:r>
            <w:r w:rsidR="0098544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possibilidades de uso d</w:t>
            </w:r>
            <w:r w:rsidR="00985442">
              <w:rPr>
                <w:rFonts w:ascii="Verdana" w:hAnsi="Verdana"/>
                <w:b/>
                <w:sz w:val="20"/>
                <w:szCs w:val="20"/>
              </w:rPr>
              <w:t>as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Redes Neurais Artificiais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RNA’s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) </w:t>
            </w:r>
            <w:r w:rsidR="00985442">
              <w:rPr>
                <w:rFonts w:ascii="Verdana" w:hAnsi="Verdana"/>
                <w:b/>
                <w:sz w:val="20"/>
                <w:szCs w:val="20"/>
              </w:rPr>
              <w:t>para o desenvolvimento de tecnologias direcionadas ao manejo de pastagens</w:t>
            </w:r>
            <w:r w:rsidR="00985442" w:rsidRPr="00985442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023AC8" w:rsidRPr="00854F6E" w:rsidTr="00126C26">
        <w:tc>
          <w:tcPr>
            <w:tcW w:w="10774" w:type="dxa"/>
            <w:gridSpan w:val="2"/>
            <w:tcBorders>
              <w:bottom w:val="nil"/>
            </w:tcBorders>
          </w:tcPr>
          <w:p w:rsidR="00023AC8" w:rsidRDefault="00023AC8" w:rsidP="00023AC8">
            <w:pPr>
              <w:pStyle w:val="PargrafodaLista"/>
              <w:ind w:left="0"/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</w:tr>
    </w:tbl>
    <w:p w:rsidR="003C7F9A" w:rsidRPr="00854F6E" w:rsidRDefault="003C7F9A" w:rsidP="00854F6E">
      <w:pPr>
        <w:rPr>
          <w:rFonts w:ascii="Verdana" w:hAnsi="Verdana"/>
          <w:b/>
          <w:sz w:val="20"/>
          <w:szCs w:val="20"/>
        </w:rPr>
      </w:pPr>
    </w:p>
    <w:sectPr w:rsidR="003C7F9A" w:rsidRPr="00854F6E" w:rsidSect="00776D6C">
      <w:head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25C" w:rsidRDefault="00C5125C" w:rsidP="00316642">
      <w:pPr>
        <w:spacing w:after="0" w:line="240" w:lineRule="auto"/>
      </w:pPr>
      <w:r>
        <w:separator/>
      </w:r>
    </w:p>
  </w:endnote>
  <w:endnote w:type="continuationSeparator" w:id="0">
    <w:p w:rsidR="00C5125C" w:rsidRDefault="00C5125C" w:rsidP="0031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25C" w:rsidRDefault="00C5125C" w:rsidP="00316642">
      <w:pPr>
        <w:spacing w:after="0" w:line="240" w:lineRule="auto"/>
      </w:pPr>
      <w:r>
        <w:separator/>
      </w:r>
    </w:p>
  </w:footnote>
  <w:footnote w:type="continuationSeparator" w:id="0">
    <w:p w:rsidR="00C5125C" w:rsidRDefault="00C5125C" w:rsidP="0031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449" w:rsidRDefault="00074449" w:rsidP="00316642">
    <w:pPr>
      <w:pStyle w:val="Cabealho"/>
      <w:jc w:val="center"/>
      <w:rPr>
        <w:rFonts w:ascii="Britannic Bold" w:hAnsi="Britannic Bold"/>
        <w:sz w:val="28"/>
        <w:szCs w:val="28"/>
      </w:rPr>
    </w:pPr>
    <w:r w:rsidRPr="007D3429">
      <w:rPr>
        <w:noProof/>
      </w:rPr>
      <w:drawing>
        <wp:anchor distT="0" distB="0" distL="114300" distR="114300" simplePos="0" relativeHeight="251665408" behindDoc="0" locked="0" layoutInCell="1" allowOverlap="1" wp14:anchorId="50B62852">
          <wp:simplePos x="0" y="0"/>
          <wp:positionH relativeFrom="column">
            <wp:posOffset>5554980</wp:posOffset>
          </wp:positionH>
          <wp:positionV relativeFrom="paragraph">
            <wp:posOffset>4445</wp:posOffset>
          </wp:positionV>
          <wp:extent cx="909955" cy="571500"/>
          <wp:effectExtent l="0" t="0" r="4445" b="0"/>
          <wp:wrapThrough wrapText="bothSides">
            <wp:wrapPolygon edited="0">
              <wp:start x="0" y="0"/>
              <wp:lineTo x="0" y="20880"/>
              <wp:lineTo x="21253" y="20880"/>
              <wp:lineTo x="2125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50" t="18235" r="14583" b="18235"/>
                  <a:stretch/>
                </pic:blipFill>
                <pic:spPr bwMode="auto">
                  <a:xfrm>
                    <a:off x="0" y="0"/>
                    <a:ext cx="90995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88A532B">
          <wp:simplePos x="0" y="0"/>
          <wp:positionH relativeFrom="column">
            <wp:posOffset>-221615</wp:posOffset>
          </wp:positionH>
          <wp:positionV relativeFrom="paragraph">
            <wp:posOffset>-158115</wp:posOffset>
          </wp:positionV>
          <wp:extent cx="904875" cy="904875"/>
          <wp:effectExtent l="0" t="0" r="9525" b="9525"/>
          <wp:wrapThrough wrapText="bothSides">
            <wp:wrapPolygon edited="0">
              <wp:start x="6366" y="0"/>
              <wp:lineTo x="2274" y="2274"/>
              <wp:lineTo x="455" y="6821"/>
              <wp:lineTo x="0" y="13187"/>
              <wp:lineTo x="0" y="21373"/>
              <wp:lineTo x="21373" y="21373"/>
              <wp:lineTo x="21373" y="13187"/>
              <wp:lineTo x="20918" y="6821"/>
              <wp:lineTo x="19099" y="2728"/>
              <wp:lineTo x="15006" y="0"/>
              <wp:lineTo x="6366" y="0"/>
            </wp:wrapPolygon>
          </wp:wrapThrough>
          <wp:docPr id="2" name="Imagem 2" descr="Resultado de imagem para fz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ze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55B7E7" wp14:editId="137CE247">
              <wp:simplePos x="0" y="0"/>
              <wp:positionH relativeFrom="column">
                <wp:posOffset>-392430</wp:posOffset>
              </wp:positionH>
              <wp:positionV relativeFrom="paragraph">
                <wp:posOffset>-195580</wp:posOffset>
              </wp:positionV>
              <wp:extent cx="7058025" cy="10191750"/>
              <wp:effectExtent l="19050" t="19050" r="28575" b="1905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8025" cy="10191750"/>
                      </a:xfrm>
                      <a:prstGeom prst="rect">
                        <a:avLst/>
                      </a:prstGeom>
                      <a:noFill/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CD18E0" id="Retângulo 3" o:spid="_x0000_s1026" style="position:absolute;margin-left:-30.9pt;margin-top:-15.4pt;width:555.75pt;height:8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" filled="f" strokecolor="black [3213]" strokeweight="2.5pt">
              <v:stroke linestyle="thickThin"/>
            </v:rect>
          </w:pict>
        </mc:Fallback>
      </mc:AlternateContent>
    </w:r>
  </w:p>
  <w:p w:rsidR="00074449" w:rsidRPr="00316642" w:rsidRDefault="00074449" w:rsidP="00316642">
    <w:pPr>
      <w:pStyle w:val="Cabealho"/>
      <w:jc w:val="center"/>
      <w:rPr>
        <w:rFonts w:ascii="Britannic Bold" w:hAnsi="Britannic Bold"/>
        <w:sz w:val="28"/>
        <w:szCs w:val="28"/>
      </w:rPr>
    </w:pPr>
    <w:r w:rsidRPr="00316642">
      <w:rPr>
        <w:rFonts w:ascii="Britannic Bold" w:hAnsi="Britannic Bold"/>
        <w:sz w:val="28"/>
        <w:szCs w:val="28"/>
      </w:rPr>
      <w:t>Universidade de São Paulo</w:t>
    </w:r>
  </w:p>
  <w:p w:rsidR="00074449" w:rsidRDefault="00074449" w:rsidP="00316642">
    <w:pPr>
      <w:pStyle w:val="Cabealho"/>
      <w:jc w:val="center"/>
      <w:rPr>
        <w:rFonts w:ascii="Britannic Bold" w:hAnsi="Britannic Bold"/>
        <w:sz w:val="24"/>
        <w:szCs w:val="24"/>
      </w:rPr>
    </w:pPr>
    <w:r w:rsidRPr="00316642">
      <w:rPr>
        <w:rFonts w:ascii="Britannic Bold" w:hAnsi="Britannic Bold"/>
        <w:sz w:val="24"/>
        <w:szCs w:val="24"/>
      </w:rPr>
      <w:t>Faculdade de Zootecnia e Engenharia de Alimentos</w:t>
    </w:r>
  </w:p>
  <w:p w:rsidR="00074449" w:rsidRDefault="00074449" w:rsidP="00074449">
    <w:pPr>
      <w:pStyle w:val="Rodap"/>
      <w:jc w:val="center"/>
      <w:rPr>
        <w:rFonts w:ascii="Verdana" w:hAnsi="Verdana"/>
        <w:sz w:val="16"/>
        <w:szCs w:val="16"/>
      </w:rPr>
    </w:pPr>
  </w:p>
  <w:p w:rsidR="00074449" w:rsidRDefault="003C7F9A" w:rsidP="00074449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GIA 5032 - </w:t>
    </w:r>
    <w:r w:rsidRPr="003C7F9A">
      <w:rPr>
        <w:rFonts w:ascii="Verdana" w:hAnsi="Verdana"/>
        <w:sz w:val="16"/>
        <w:szCs w:val="16"/>
      </w:rPr>
      <w:t>Demandas Tecnológicas e Inovação em Sistemas de Produção Animal Baseados em Pastagens</w:t>
    </w:r>
  </w:p>
  <w:p w:rsidR="003C7F9A" w:rsidRDefault="003C7F9A" w:rsidP="00074449">
    <w:pPr>
      <w:pStyle w:val="Rodap"/>
      <w:jc w:val="center"/>
      <w:rPr>
        <w:rFonts w:ascii="Verdana" w:hAnsi="Verdana"/>
        <w:sz w:val="16"/>
        <w:szCs w:val="16"/>
      </w:rPr>
    </w:pPr>
  </w:p>
  <w:p w:rsidR="003C7F9A" w:rsidRPr="003C7F9A" w:rsidRDefault="00126C26" w:rsidP="00074449">
    <w:pPr>
      <w:pStyle w:val="Rodap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ATIVIDADE PRÁTICA</w:t>
    </w:r>
    <w:r w:rsidR="003C7F9A">
      <w:rPr>
        <w:rFonts w:ascii="Verdana" w:hAnsi="Verdana"/>
        <w:b/>
        <w:sz w:val="16"/>
        <w:szCs w:val="16"/>
      </w:rPr>
      <w:t xml:space="preserve"> – I Semestre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2AD"/>
    <w:multiLevelType w:val="hybridMultilevel"/>
    <w:tmpl w:val="17DA4BB4"/>
    <w:lvl w:ilvl="0" w:tplc="CC14A8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B30BA"/>
    <w:multiLevelType w:val="hybridMultilevel"/>
    <w:tmpl w:val="03869D58"/>
    <w:lvl w:ilvl="0" w:tplc="F5349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F2278"/>
    <w:multiLevelType w:val="hybridMultilevel"/>
    <w:tmpl w:val="8EE0B0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198A"/>
    <w:multiLevelType w:val="hybridMultilevel"/>
    <w:tmpl w:val="DE32DD36"/>
    <w:lvl w:ilvl="0" w:tplc="0DF48B8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9949AD"/>
    <w:multiLevelType w:val="hybridMultilevel"/>
    <w:tmpl w:val="614C22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A5967"/>
    <w:multiLevelType w:val="hybridMultilevel"/>
    <w:tmpl w:val="A8F2D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41C8"/>
    <w:multiLevelType w:val="hybridMultilevel"/>
    <w:tmpl w:val="1BBECDA2"/>
    <w:lvl w:ilvl="0" w:tplc="CFB6FA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86B95"/>
    <w:multiLevelType w:val="hybridMultilevel"/>
    <w:tmpl w:val="0C8820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315C0"/>
    <w:multiLevelType w:val="hybridMultilevel"/>
    <w:tmpl w:val="31142D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64167"/>
    <w:multiLevelType w:val="hybridMultilevel"/>
    <w:tmpl w:val="F522A5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71F09"/>
    <w:multiLevelType w:val="hybridMultilevel"/>
    <w:tmpl w:val="7F22C01C"/>
    <w:lvl w:ilvl="0" w:tplc="A4B08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BC38E4"/>
    <w:multiLevelType w:val="hybridMultilevel"/>
    <w:tmpl w:val="5660F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0D9B"/>
    <w:multiLevelType w:val="hybridMultilevel"/>
    <w:tmpl w:val="BF98A7E2"/>
    <w:lvl w:ilvl="0" w:tplc="5A0E5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62FF9"/>
    <w:multiLevelType w:val="hybridMultilevel"/>
    <w:tmpl w:val="A7F4A8C2"/>
    <w:lvl w:ilvl="0" w:tplc="16564D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31B50"/>
    <w:multiLevelType w:val="hybridMultilevel"/>
    <w:tmpl w:val="F000E0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42"/>
    <w:rsid w:val="000152FF"/>
    <w:rsid w:val="00023AC8"/>
    <w:rsid w:val="00046FE4"/>
    <w:rsid w:val="00074449"/>
    <w:rsid w:val="000A61DB"/>
    <w:rsid w:val="000B1871"/>
    <w:rsid w:val="000E5D72"/>
    <w:rsid w:val="00126C26"/>
    <w:rsid w:val="001471CD"/>
    <w:rsid w:val="0018472C"/>
    <w:rsid w:val="001E2AB4"/>
    <w:rsid w:val="001F4F23"/>
    <w:rsid w:val="002A51CD"/>
    <w:rsid w:val="002B33E7"/>
    <w:rsid w:val="002C3525"/>
    <w:rsid w:val="002E779E"/>
    <w:rsid w:val="00316642"/>
    <w:rsid w:val="00331C29"/>
    <w:rsid w:val="00355B5B"/>
    <w:rsid w:val="00390BF7"/>
    <w:rsid w:val="003C7F9A"/>
    <w:rsid w:val="003E76DE"/>
    <w:rsid w:val="003F575B"/>
    <w:rsid w:val="0041261A"/>
    <w:rsid w:val="00445276"/>
    <w:rsid w:val="00450EAF"/>
    <w:rsid w:val="00471EF1"/>
    <w:rsid w:val="0048089A"/>
    <w:rsid w:val="0048782D"/>
    <w:rsid w:val="00496853"/>
    <w:rsid w:val="004F31A4"/>
    <w:rsid w:val="0051619D"/>
    <w:rsid w:val="00525A38"/>
    <w:rsid w:val="00535498"/>
    <w:rsid w:val="00604DE3"/>
    <w:rsid w:val="0061545B"/>
    <w:rsid w:val="006252FB"/>
    <w:rsid w:val="00707727"/>
    <w:rsid w:val="007434B8"/>
    <w:rsid w:val="00776D6C"/>
    <w:rsid w:val="007A04B0"/>
    <w:rsid w:val="007A0E7B"/>
    <w:rsid w:val="007C2262"/>
    <w:rsid w:val="007D3429"/>
    <w:rsid w:val="00834B01"/>
    <w:rsid w:val="00837B3D"/>
    <w:rsid w:val="00853974"/>
    <w:rsid w:val="00854F6E"/>
    <w:rsid w:val="0085663F"/>
    <w:rsid w:val="00896CD1"/>
    <w:rsid w:val="00901D21"/>
    <w:rsid w:val="0091316B"/>
    <w:rsid w:val="009157EB"/>
    <w:rsid w:val="00981555"/>
    <w:rsid w:val="00985442"/>
    <w:rsid w:val="009901D7"/>
    <w:rsid w:val="009A0513"/>
    <w:rsid w:val="009B695C"/>
    <w:rsid w:val="009C2D8E"/>
    <w:rsid w:val="009E335C"/>
    <w:rsid w:val="00A50058"/>
    <w:rsid w:val="00A64B1E"/>
    <w:rsid w:val="00A73FFC"/>
    <w:rsid w:val="00A827D5"/>
    <w:rsid w:val="00AD3B66"/>
    <w:rsid w:val="00B40D76"/>
    <w:rsid w:val="00B514CB"/>
    <w:rsid w:val="00B52138"/>
    <w:rsid w:val="00B838BB"/>
    <w:rsid w:val="00BA270C"/>
    <w:rsid w:val="00C0486F"/>
    <w:rsid w:val="00C161AC"/>
    <w:rsid w:val="00C5125C"/>
    <w:rsid w:val="00C6045E"/>
    <w:rsid w:val="00CC0E64"/>
    <w:rsid w:val="00CC368E"/>
    <w:rsid w:val="00D01EBB"/>
    <w:rsid w:val="00D47CF1"/>
    <w:rsid w:val="00D873EE"/>
    <w:rsid w:val="00D94836"/>
    <w:rsid w:val="00E35916"/>
    <w:rsid w:val="00E940BF"/>
    <w:rsid w:val="00EA3D94"/>
    <w:rsid w:val="00EC799B"/>
    <w:rsid w:val="00EF1A2C"/>
    <w:rsid w:val="00F27A43"/>
    <w:rsid w:val="00F44F23"/>
    <w:rsid w:val="00F537B3"/>
    <w:rsid w:val="00F67CAA"/>
    <w:rsid w:val="00FF2369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2D30"/>
  <w15:chartTrackingRefBased/>
  <w15:docId w15:val="{6950FE27-F30D-4DF5-94D4-0A9915F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6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6642"/>
  </w:style>
  <w:style w:type="paragraph" w:styleId="Rodap">
    <w:name w:val="footer"/>
    <w:basedOn w:val="Normal"/>
    <w:link w:val="RodapChar"/>
    <w:uiPriority w:val="99"/>
    <w:unhideWhenUsed/>
    <w:rsid w:val="00316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642"/>
  </w:style>
  <w:style w:type="paragraph" w:styleId="PargrafodaLista">
    <w:name w:val="List Paragraph"/>
    <w:basedOn w:val="Normal"/>
    <w:uiPriority w:val="34"/>
    <w:qFormat/>
    <w:rsid w:val="004F31A4"/>
    <w:pPr>
      <w:ind w:left="720"/>
      <w:contextualSpacing/>
    </w:pPr>
  </w:style>
  <w:style w:type="table" w:styleId="Tabelacomgrade">
    <w:name w:val="Table Grid"/>
    <w:basedOn w:val="Tabelanormal"/>
    <w:uiPriority w:val="39"/>
    <w:rsid w:val="009A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32E0-68FE-4AF7-B752-C301F71C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ltechio</dc:creator>
  <cp:keywords/>
  <dc:description/>
  <cp:lastModifiedBy>ltechio</cp:lastModifiedBy>
  <cp:revision>3</cp:revision>
  <dcterms:created xsi:type="dcterms:W3CDTF">2019-04-08T12:21:00Z</dcterms:created>
  <dcterms:modified xsi:type="dcterms:W3CDTF">2019-04-08T12:22:00Z</dcterms:modified>
</cp:coreProperties>
</file>