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E" w:rsidRDefault="00033697">
      <w:r>
        <w:t xml:space="preserve">Introdução </w:t>
      </w:r>
      <w:proofErr w:type="gramStart"/>
      <w:r>
        <w:t>a</w:t>
      </w:r>
      <w:proofErr w:type="gramEnd"/>
      <w:r>
        <w:t xml:space="preserve"> fenomenologia</w:t>
      </w:r>
    </w:p>
    <w:p w:rsidR="00033697" w:rsidRDefault="00033697">
      <w:r>
        <w:t>Toda a filosofia contemporânea está mergulhada em ideias primárias que raramente são tocadas, exceto por um pensamento mais profundo que deseja examinar a verdade que existe por trás dela, e se de fato, há verdades que estejam ocultas e se é possível desvela-las.</w:t>
      </w:r>
    </w:p>
    <w:p w:rsidR="00033697" w:rsidRDefault="00033697">
      <w:r>
        <w:t>Primeiro examinemos a própria ideia do que seja uma ideia e partindo da filosofia clássica, encontramos a palavra “eidos” da filosofia grega, Platão descobriu que ao aproximarmos das coisas é preciso reconhecê-las e isto acontece a partir dos seus aspectos, de sua aparência, mas que devemos caminhar para encontrar sua essência.</w:t>
      </w:r>
    </w:p>
    <w:p w:rsidR="00033697" w:rsidRDefault="00033697">
      <w:r>
        <w:t>Assim na filosofia grega, embora Parmênides tenha enunciado que o “mundo sensível é uma ilusão” então tudo o que existe são ideias, e embora isto possa ser considerado como dar um sentido ao que se deseja reconhecer aproximando das coisas, para ele permanece a ilusão.</w:t>
      </w:r>
    </w:p>
    <w:p w:rsidR="00033697" w:rsidRDefault="00033697">
      <w:r>
        <w:t xml:space="preserve">Então separamos </w:t>
      </w:r>
      <w:r w:rsidR="000C07C9">
        <w:t>trê</w:t>
      </w:r>
      <w:r>
        <w:t xml:space="preserve">s caminhos </w:t>
      </w:r>
      <w:r w:rsidR="000C07C9">
        <w:t xml:space="preserve">aquilo que aparece ou parece, permanecendo como ideia do sujeito </w:t>
      </w:r>
      <w:r w:rsidR="002A25D1">
        <w:t xml:space="preserve">sobre aquilo </w:t>
      </w:r>
      <w:r w:rsidR="000C07C9">
        <w:t>ou subjetivismo ou aquilo que está no objeto e lhe é próprio como objetivismo</w:t>
      </w:r>
      <w:r w:rsidR="002A25D1">
        <w:t xml:space="preserve"> do qual o sujeito pode apenas “falar” e “ter ideia”</w:t>
      </w:r>
      <w:r w:rsidR="000C07C9">
        <w:t xml:space="preserve">, ou um terceiro caminho que é o do “fenômeno” que significa aquilo que </w:t>
      </w:r>
      <w:r w:rsidR="000C07C9" w:rsidRPr="000C07C9">
        <w:rPr>
          <w:i/>
        </w:rPr>
        <w:t>se mostra</w:t>
      </w:r>
      <w:r w:rsidR="000C07C9">
        <w:t xml:space="preserve">, e não apenas </w:t>
      </w:r>
      <w:r w:rsidR="000C07C9" w:rsidRPr="000C07C9">
        <w:rPr>
          <w:i/>
        </w:rPr>
        <w:t>parece</w:t>
      </w:r>
      <w:r w:rsidR="000C07C9">
        <w:t xml:space="preserve"> ou </w:t>
      </w:r>
      <w:r w:rsidR="000C07C9" w:rsidRPr="000C07C9">
        <w:rPr>
          <w:i/>
        </w:rPr>
        <w:t>aparece</w:t>
      </w:r>
      <w:r w:rsidR="000C07C9">
        <w:t xml:space="preserve">, em linguagem religiosa podemos chamar de </w:t>
      </w:r>
      <w:r w:rsidR="000C07C9" w:rsidRPr="000C07C9">
        <w:rPr>
          <w:i/>
        </w:rPr>
        <w:t>epifania</w:t>
      </w:r>
      <w:r w:rsidR="000C07C9">
        <w:t>: manifestação ou algo que se mostra, assim ligou o método fenomenológico também ao mistério.</w:t>
      </w:r>
    </w:p>
    <w:p w:rsidR="000C07C9" w:rsidRDefault="000C07C9">
      <w:r>
        <w:t>A primeira questão antes do método fenomenológico é então: o que e como algo se mostra?</w:t>
      </w:r>
    </w:p>
    <w:p w:rsidR="000C07C9" w:rsidRDefault="000C07C9">
      <w:r>
        <w:t xml:space="preserve">Quando dizemos que alguma coisa se mostra, estamos dizendo </w:t>
      </w:r>
      <w:r w:rsidR="002A25D1">
        <w:t xml:space="preserve">o que é ao ser humano, às </w:t>
      </w:r>
      <w:r>
        <w:t>pessoas e isto é fundamental, porque este mostrar</w:t>
      </w:r>
      <w:r w:rsidR="002A25D1">
        <w:t>-se</w:t>
      </w:r>
      <w:r>
        <w:t xml:space="preserve"> ou manifestar</w:t>
      </w:r>
      <w:r w:rsidR="002A25D1">
        <w:t>-se</w:t>
      </w:r>
      <w:r>
        <w:t xml:space="preserve"> é fundado no Ser.</w:t>
      </w:r>
    </w:p>
    <w:p w:rsidR="00A908C7" w:rsidRDefault="000C07C9">
      <w:r>
        <w:t>Em toda a filosofia sempre se deu importância àquilo que se mostra no mundo físico</w:t>
      </w:r>
      <w:r w:rsidR="00A908C7">
        <w:t xml:space="preserve">, assim quando dizemos coisas dizemos do mundo físico, mas as abstratas e aqui podemos colocar as ideias no sentido </w:t>
      </w:r>
      <w:r w:rsidR="002A25D1">
        <w:t xml:space="preserve">também </w:t>
      </w:r>
      <w:r w:rsidR="00A908C7">
        <w:t>de coisas ou objetos, tamb</w:t>
      </w:r>
      <w:r w:rsidR="002A25D1">
        <w:t>ém são coisas e são justamente às</w:t>
      </w:r>
      <w:r w:rsidR="00A908C7">
        <w:t xml:space="preserve"> que podemos reconhecer melhor, pois somos nós que emprestamos sentido a elas.</w:t>
      </w:r>
    </w:p>
    <w:p w:rsidR="000C07C9" w:rsidRDefault="00A908C7">
      <w:r>
        <w:t xml:space="preserve">Dois exemplos bem claros: república – a coisa pública criada na antiguidade clássica, e mesmo no dualismo radical de René Descartes ele o </w:t>
      </w:r>
      <w:r w:rsidR="00CD3E4E">
        <w:t>divide em coisas: res-extensa, a coisa não pensante</w:t>
      </w:r>
      <w:proofErr w:type="gramStart"/>
      <w:r>
        <w:t xml:space="preserve">  </w:t>
      </w:r>
      <w:proofErr w:type="gramEnd"/>
      <w:r>
        <w:t>e res-</w:t>
      </w:r>
      <w:proofErr w:type="spellStart"/>
      <w:r>
        <w:t>cogitans</w:t>
      </w:r>
      <w:proofErr w:type="spellEnd"/>
      <w:r>
        <w:t xml:space="preserve">, </w:t>
      </w:r>
      <w:r w:rsidR="00CD3E4E">
        <w:t>a coisa pensante, e até Deus como res-divina.</w:t>
      </w:r>
    </w:p>
    <w:p w:rsidR="009C6DA4" w:rsidRDefault="009C6DA4"/>
    <w:p w:rsidR="009C6DA4" w:rsidRDefault="00AC0C43" w:rsidP="00AC0C43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685415" cy="1136650"/>
            <wp:effectExtent l="0" t="0" r="63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A4" w:rsidRDefault="009C6DA4"/>
    <w:p w:rsidR="009C6DA4" w:rsidRDefault="00AC0C43">
      <w:r>
        <w:t xml:space="preserve">                                   Figura 1 – Sujeito e objetos (coisa – “res”).</w:t>
      </w:r>
    </w:p>
    <w:p w:rsidR="009C6DA4" w:rsidRDefault="009C6DA4"/>
    <w:p w:rsidR="00CD3E4E" w:rsidRDefault="00CD3E4E">
      <w:r>
        <w:lastRenderedPageBreak/>
        <w:t xml:space="preserve">2. O método fenomenológico </w:t>
      </w:r>
    </w:p>
    <w:p w:rsidR="00CD3E4E" w:rsidRDefault="00CD3E4E" w:rsidP="00AC0C43">
      <w:pPr>
        <w:spacing w:after="0"/>
      </w:pPr>
      <w:r>
        <w:t>Assim todas as coisas que se manifestam a nós, trataremos como fenômenos, pois conseguimos de alguma forma dar-lhes um sentido, mas o importante ao pensar em um método não é fato de dar sentido, mas que isto possa</w:t>
      </w:r>
      <w:r w:rsidR="00520C35">
        <w:t xml:space="preserve"> nos fazer compreender a coisa.</w:t>
      </w:r>
    </w:p>
    <w:p w:rsidR="00CD3E4E" w:rsidRDefault="00CD3E4E" w:rsidP="00AC0C43">
      <w:pPr>
        <w:spacing w:after="0"/>
      </w:pPr>
      <w:r>
        <w:t>O caminho ou o conjunto de operações que fazemos para chegar ao conhecimento, que consiste em dar sentido, identificar os fenômenos e</w:t>
      </w:r>
      <w:r w:rsidR="00520C35">
        <w:t xml:space="preserve"> saber como eles se manifestam.</w:t>
      </w:r>
    </w:p>
    <w:p w:rsidR="00BB4A07" w:rsidRDefault="00BB4A07" w:rsidP="00AC0C43">
      <w:pPr>
        <w:spacing w:after="0"/>
      </w:pPr>
      <w:r>
        <w:t>Husserl e pensadores que sofreram sua influencia, não explicitam isto como um método</w:t>
      </w:r>
      <w:proofErr w:type="gramStart"/>
      <w:r>
        <w:t xml:space="preserve"> mas</w:t>
      </w:r>
      <w:proofErr w:type="gramEnd"/>
      <w:r>
        <w:t xml:space="preserve"> como um caminho que devemos fazer, isto é compatível com a palavra método que significa “meta” como por meio de e “odos” que significa estrada e caminho. </w:t>
      </w:r>
    </w:p>
    <w:p w:rsidR="00BB4A07" w:rsidRDefault="00BB4A07" w:rsidP="00AC0C43">
      <w:pPr>
        <w:spacing w:after="0"/>
      </w:pPr>
      <w:r>
        <w:t xml:space="preserve">Pode-se distinguir em </w:t>
      </w:r>
      <w:r w:rsidRPr="00CC5E4D">
        <w:rPr>
          <w:i/>
        </w:rPr>
        <w:t>duas etapas</w:t>
      </w:r>
      <w:r>
        <w:t xml:space="preserve"> (HUSSERL, 1992): a busca de sentido eidético aos fenômenos e como o sujeito busca sentido através da redução transcendental.</w:t>
      </w:r>
    </w:p>
    <w:p w:rsidR="00BB4A07" w:rsidRDefault="00BB4A07" w:rsidP="00AC0C43">
      <w:pPr>
        <w:spacing w:after="0"/>
      </w:pPr>
      <w:r>
        <w:t xml:space="preserve">Como já afirmamos Eidos pode ser tanto ideia quanto sentido, assim sentido eidético significa que </w:t>
      </w:r>
      <w:r w:rsidRPr="00CC5E4D">
        <w:rPr>
          <w:b/>
        </w:rPr>
        <w:t>o Ser pode compreender o sentido das coisas</w:t>
      </w:r>
      <w:r>
        <w:t>, porque o sentido é parte do Ser, embora existam coisas que temos dificuldade de</w:t>
      </w:r>
      <w:r w:rsidR="00520C35">
        <w:t xml:space="preserve"> encontrar um sentido imediato.</w:t>
      </w:r>
    </w:p>
    <w:p w:rsidR="00BB4A07" w:rsidRDefault="00BB4A07" w:rsidP="00AC0C43">
      <w:pPr>
        <w:spacing w:after="0"/>
      </w:pPr>
      <w:r>
        <w:t>Aqui entra o significado de essência, e podemos captar a essência pelo sentido, então nesta primeira etapa essência é a busca eidética do se</w:t>
      </w:r>
      <w:r w:rsidR="00520C35">
        <w:t>ntido que se capta ou se intui.</w:t>
      </w:r>
    </w:p>
    <w:p w:rsidR="00742DCA" w:rsidRDefault="00BB4A07" w:rsidP="00AC0C43">
      <w:pPr>
        <w:spacing w:after="0"/>
      </w:pPr>
      <w:r>
        <w:t>A experiência sugerida por Husserl é alguém bater a mão sobre a mesa (será que é por isto que tanta gente repete este gesto?) identificamos que é um som, todos identificam que é um som.</w:t>
      </w:r>
    </w:p>
    <w:p w:rsidR="00520C35" w:rsidRDefault="00520C35" w:rsidP="00AC0C43">
      <w:pPr>
        <w:spacing w:after="0"/>
      </w:pPr>
      <w:r>
        <w:t xml:space="preserve">Aqui ainda é coisa física, mas podemos também sentir dor, sentir amor e todos </w:t>
      </w:r>
      <w:proofErr w:type="gramStart"/>
      <w:r>
        <w:t>sabem</w:t>
      </w:r>
      <w:proofErr w:type="gramEnd"/>
      <w:r>
        <w:t xml:space="preserve"> do que se trata, podemos abstrair e construir uma análise, neste caso mais difícil porém ainda assim todos conseguimos ir até o um ponto essencial, dor e amor são sentimentos conhecidos.</w:t>
      </w:r>
    </w:p>
    <w:p w:rsidR="00520C35" w:rsidRDefault="00520C35" w:rsidP="00AC0C43">
      <w:pPr>
        <w:spacing w:after="0"/>
      </w:pPr>
      <w:r>
        <w:t xml:space="preserve">Husserl afirma que para o ser humano é importante compreender o sentido das coisas, ainda que nem todas as coisas adquiram sentido imediato, neste </w:t>
      </w:r>
      <w:r w:rsidR="00CC5E4D">
        <w:t>caso permanece a possibilidade.</w:t>
      </w:r>
    </w:p>
    <w:p w:rsidR="00520C35" w:rsidRDefault="00520C35" w:rsidP="00AC0C43">
      <w:pPr>
        <w:spacing w:after="0"/>
      </w:pPr>
      <w:r>
        <w:t>Husserl identifica entre os sentidos essenciais o de existir, não o fato de existir, mas o sentido de existir, não os fatos enquanto fatos, mas interessamo-nos pelo sentido deles.</w:t>
      </w:r>
    </w:p>
    <w:p w:rsidR="00CC5E4D" w:rsidRDefault="00CC5E4D" w:rsidP="00AC0C43">
      <w:pPr>
        <w:spacing w:after="0"/>
      </w:pPr>
      <w:r>
        <w:t xml:space="preserve">A segunda etapa deve responder a pergunta: “Porque o ser humano procura sentido?” e “Quem é este ser humano?” e finalmente: “como é feito este ser humano que busca sentido”. </w:t>
      </w:r>
    </w:p>
    <w:p w:rsidR="00CC5E4D" w:rsidRDefault="00CC5E4D" w:rsidP="00AC0C43">
      <w:pPr>
        <w:spacing w:after="0"/>
      </w:pPr>
      <w:r>
        <w:t>Aqui entra o ser humano, ou em linguagem filosófica o sujeito, porem não é impregnado pelo subjetivismo, mas justamente “</w:t>
      </w:r>
      <w:r>
        <w:tab/>
        <w:t>como” o sujeito se faz uma reflexão, isto é, refletimos sobre quem somos nós, a novidade do método de Husserl é justamente análise partido do sujeito humano, ponto de partida de sua investigação e do seu método como “caminho”.</w:t>
      </w:r>
    </w:p>
    <w:p w:rsidR="00CC5E4D" w:rsidRDefault="00CC5E4D" w:rsidP="00AC0C43">
      <w:pPr>
        <w:spacing w:after="0"/>
      </w:pPr>
      <w:r>
        <w:t xml:space="preserve">Vamos pensar que estamos diante de um copo de água, o copo já estava lá antes de vê-lo, mas ainda não tínhamos prestado atenção, para Husserl há dois níveis, já vimos alguns copos antes e não fizemos a reflexão também porque não estivéssemos com sede. </w:t>
      </w:r>
    </w:p>
    <w:p w:rsidR="00CC5E4D" w:rsidRDefault="000E1B65" w:rsidP="00AC0C43">
      <w:pPr>
        <w:spacing w:after="0"/>
      </w:pPr>
      <w:r>
        <w:t>Todos têm</w:t>
      </w:r>
      <w:r w:rsidR="00CC5E4D">
        <w:t xml:space="preserve"> a experiência perceptiva do copo que estava em nós, embora o copo estivesse fora, </w:t>
      </w:r>
      <w:r>
        <w:t xml:space="preserve">estar dentro significa que percebemos (na CI temos memória, veremos depois com </w:t>
      </w:r>
      <w:proofErr w:type="spellStart"/>
      <w:r>
        <w:t>Ricoeur</w:t>
      </w:r>
      <w:proofErr w:type="spellEnd"/>
      <w:r>
        <w:t>), mas o ato perceptivo de ver o copo se pode dizer que era um ato formado (</w:t>
      </w:r>
      <w:proofErr w:type="spellStart"/>
      <w:r w:rsidRPr="000E1B65">
        <w:rPr>
          <w:i/>
        </w:rPr>
        <w:t>in-forma</w:t>
      </w:r>
      <w:proofErr w:type="spellEnd"/>
      <w:r>
        <w:t>).</w:t>
      </w:r>
    </w:p>
    <w:p w:rsidR="000E1B65" w:rsidRDefault="000E1B65">
      <w:r>
        <w:t xml:space="preserve">Temos o </w:t>
      </w:r>
      <w:r w:rsidRPr="00F94777">
        <w:rPr>
          <w:i/>
        </w:rPr>
        <w:t>ato de ver</w:t>
      </w:r>
      <w:r>
        <w:t xml:space="preserve">, enquanto </w:t>
      </w:r>
      <w:r w:rsidRPr="00F94777">
        <w:rPr>
          <w:i/>
        </w:rPr>
        <w:t>vivemos</w:t>
      </w:r>
      <w:r>
        <w:t xml:space="preserve"> o ato, estamos vivendo o copo-visto </w:t>
      </w:r>
      <w:r w:rsidRPr="00F94777">
        <w:rPr>
          <w:i/>
        </w:rPr>
        <w:t>dentro de nós</w:t>
      </w:r>
      <w:r>
        <w:t xml:space="preserve">. </w:t>
      </w:r>
    </w:p>
    <w:p w:rsidR="00F94777" w:rsidRDefault="00F94777">
      <w:r>
        <w:t>Já há, portanto subjetividade antes de fazer a segunda pergunta: quem é este ser que busca o sentido? Assim não é a questão subjetiva nem a objetiva, mas a ontológica.</w:t>
      </w:r>
    </w:p>
    <w:p w:rsidR="00F94777" w:rsidRDefault="00F94777">
      <w:r>
        <w:t xml:space="preserve">Aqui começa a segunda etapa, que usando a linguagem filosófica contemporânea pode-se dizer que é o sujeito, mas no sentido fenomenológico é o sujeito que faz uma </w:t>
      </w:r>
      <w:r w:rsidRPr="00F94777">
        <w:rPr>
          <w:i/>
        </w:rPr>
        <w:t>reflexão</w:t>
      </w:r>
      <w:r>
        <w:t xml:space="preserve">, eis a novidade de Husserl a análise tem ponto de partido no sujeito, a primeira etapa é </w:t>
      </w:r>
      <w:r w:rsidRPr="00F94777">
        <w:rPr>
          <w:i/>
        </w:rPr>
        <w:t>aparência</w:t>
      </w:r>
      <w:r>
        <w:t xml:space="preserve">. </w:t>
      </w:r>
    </w:p>
    <w:p w:rsidR="00F94777" w:rsidRDefault="00F94777">
      <w:r>
        <w:lastRenderedPageBreak/>
        <w:t>Voltemos ao exemplo do copo de água, que já está dentro de nós, depois de darmos o passo de prestar atenção que ele estava lá, agora tenho sede ou outro estímulo para fazer a reflexão, mas por alguma experiência anterior já sabíamos que era um copo.</w:t>
      </w:r>
    </w:p>
    <w:p w:rsidR="00F94777" w:rsidRDefault="00F94777">
      <w:r>
        <w:t xml:space="preserve">Todos tinham a </w:t>
      </w:r>
      <w:r w:rsidRPr="00F94777">
        <w:rPr>
          <w:i/>
        </w:rPr>
        <w:t>experiência perceptiva</w:t>
      </w:r>
      <w:r>
        <w:t xml:space="preserve"> do copo, mas estava fora, agora está dentro do Ser.</w:t>
      </w:r>
    </w:p>
    <w:p w:rsidR="00F94777" w:rsidRDefault="00F94777">
      <w:r>
        <w:t>Sabemos que o copo existe, ele está dentro, agora vivemos a experiência do ato perceptivo e podemos</w:t>
      </w:r>
      <w:r w:rsidR="00563391">
        <w:t xml:space="preserve"> perguntar do que é formado este</w:t>
      </w:r>
      <w:r>
        <w:t xml:space="preserve"> ato, sabemos que esse ato perceptivo ali diante dos olhos enquanto </w:t>
      </w:r>
      <w:r w:rsidR="00563391">
        <w:t>coisas físicas fora, percebidas dentro, viveram</w:t>
      </w:r>
      <w:r>
        <w:t xml:space="preserve"> o copo-visto dentro de nós.</w:t>
      </w:r>
    </w:p>
    <w:p w:rsidR="00F94777" w:rsidRDefault="00563391">
      <w:r>
        <w:t xml:space="preserve">Podemos agora viver a experiência de tocar, beber, mas isto é possível porque já está dentro o sentido, existe uma distinção entre a coisa toca fora e a que tocamos porque estamos entrando no território do Ser humano como território do </w:t>
      </w:r>
      <w:r w:rsidRPr="00563391">
        <w:rPr>
          <w:b/>
        </w:rPr>
        <w:t>conhecimento</w:t>
      </w:r>
      <w:r>
        <w:t xml:space="preserve">, o que significa que tendo conhecimento das coisas dentro-fora podemos ter intenções sobre o ato perceptivo. </w:t>
      </w:r>
    </w:p>
    <w:p w:rsidR="00563391" w:rsidRDefault="00563391">
      <w:r>
        <w:t>Como Husserl se interessou pelo ato perceptivo? Foi a partir da matemática, mais precisamente a aritmética, foi</w:t>
      </w:r>
      <w:r w:rsidR="004C5A06">
        <w:t>, por exemplo</w:t>
      </w:r>
      <w:r>
        <w:t xml:space="preserve">, saber que existem seis copos e não um, fez uma tese de doutorado na Universidade de Viena, em 1882, sobre </w:t>
      </w:r>
      <w:r w:rsidR="004C5A06">
        <w:t>o cálculo</w:t>
      </w:r>
      <w:r>
        <w:t xml:space="preserve"> das variações. </w:t>
      </w:r>
    </w:p>
    <w:p w:rsidR="004C5A06" w:rsidRDefault="004C5A06">
      <w:r>
        <w:t xml:space="preserve">Ele tentou responder partindo de uma reflexão interior, não apenas matemática, e sem ter frequentado uma escola de filosofia, fazendo a reflexão como matemática, isto é muito importante, porque </w:t>
      </w:r>
      <w:proofErr w:type="gramStart"/>
      <w:r>
        <w:t>pode-se</w:t>
      </w:r>
      <w:proofErr w:type="gramEnd"/>
      <w:r>
        <w:t xml:space="preserve"> pensar que seu recurso foi um cálculo, mas não foi. </w:t>
      </w:r>
    </w:p>
    <w:p w:rsidR="009D4A48" w:rsidRDefault="009D4A48">
      <w:r>
        <w:t xml:space="preserve">Em estudos posteriores, Husserl procurou responder as perguntas: seis como, como sei que são </w:t>
      </w:r>
      <w:proofErr w:type="gramStart"/>
      <w:r>
        <w:t>seis ?</w:t>
      </w:r>
      <w:proofErr w:type="gramEnd"/>
      <w:r>
        <w:t xml:space="preserve"> </w:t>
      </w:r>
      <w:proofErr w:type="gramStart"/>
      <w:r>
        <w:t>portanto</w:t>
      </w:r>
      <w:proofErr w:type="gramEnd"/>
      <w:r>
        <w:t xml:space="preserve"> não é o fato matemático, mas diríamos o aritmético um e seis.</w:t>
      </w:r>
    </w:p>
    <w:p w:rsidR="009D4A48" w:rsidRDefault="0014519F">
      <w:r>
        <w:t xml:space="preserve">Foi lecionar em Halle e </w:t>
      </w:r>
      <w:proofErr w:type="spellStart"/>
      <w:r>
        <w:t>Gö</w:t>
      </w:r>
      <w:r w:rsidR="009D4A48">
        <w:t>ttingen</w:t>
      </w:r>
      <w:proofErr w:type="spellEnd"/>
      <w:r w:rsidR="009D4A48">
        <w:t xml:space="preserve">, na Morávia, as duas mais importantes universidades alemãs, e ali havia um professor universitário importante chamado Franz Brentano, especialista em filosofia de Aristóteles, e suas aulas sobre os </w:t>
      </w:r>
      <w:r w:rsidR="009D4A48" w:rsidRPr="009D4A48">
        <w:rPr>
          <w:i/>
        </w:rPr>
        <w:t>atos psíquicos</w:t>
      </w:r>
      <w:r w:rsidR="009D4A48">
        <w:t xml:space="preserve"> eram frequentadas por Husserl.</w:t>
      </w:r>
    </w:p>
    <w:p w:rsidR="009D4A48" w:rsidRDefault="009D4A48">
      <w:r>
        <w:t>Foi frequentando as aulas de Brentano e que abandonando o projeto da Aritmética para o que é o c</w:t>
      </w:r>
      <w:r w:rsidRPr="009D4A48">
        <w:rPr>
          <w:i/>
        </w:rPr>
        <w:t xml:space="preserve">onhecimento </w:t>
      </w:r>
      <w:r>
        <w:t xml:space="preserve">humano e recomeça seu projeto </w:t>
      </w:r>
      <w:r w:rsidRPr="009C6DA4">
        <w:rPr>
          <w:b/>
        </w:rPr>
        <w:t xml:space="preserve">pela </w:t>
      </w:r>
      <w:r w:rsidRPr="009C6DA4">
        <w:rPr>
          <w:b/>
          <w:i/>
        </w:rPr>
        <w:t>percepção</w:t>
      </w:r>
      <w:r>
        <w:t xml:space="preserve">, tema fundamental em todo o racionalismo, destacando como estamos em contato com o mundo físico pelo sentido. </w:t>
      </w:r>
    </w:p>
    <w:p w:rsidR="00AC0C43" w:rsidRDefault="009D4A48">
      <w:r>
        <w:t>A percepção é uma porta, a forma de ingresso, uma passagem para entrar no sujeito (ou no Ser, mas este termo será usado mais tarde), para compreender como é que o ser humano é feito no contato com as coisas.</w:t>
      </w:r>
    </w:p>
    <w:p w:rsidR="004758F9" w:rsidRDefault="004758F9"/>
    <w:p w:rsidR="00AC0C43" w:rsidRDefault="004758F9" w:rsidP="004758F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820562" cy="1273397"/>
            <wp:effectExtent l="0" t="0" r="8255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21" cy="127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C43" w:rsidRDefault="004758F9" w:rsidP="000F590B">
      <w:pPr>
        <w:jc w:val="center"/>
      </w:pPr>
      <w:r>
        <w:t xml:space="preserve">Figura 2 – </w:t>
      </w:r>
      <w:r w:rsidR="000F590B">
        <w:t>Percepção, o</w:t>
      </w:r>
      <w:r>
        <w:t xml:space="preserve"> </w:t>
      </w:r>
      <w:r w:rsidR="000F590B">
        <w:t>ser que dá sentido e o conhecimento humano.</w:t>
      </w:r>
    </w:p>
    <w:p w:rsidR="009D4A48" w:rsidRDefault="009D4A48">
      <w:r>
        <w:lastRenderedPageBreak/>
        <w:t xml:space="preserve">Dos atos perceptivos à consciência </w:t>
      </w:r>
    </w:p>
    <w:p w:rsidR="0014519F" w:rsidRDefault="0014519F">
      <w:r>
        <w:t xml:space="preserve">Devemos entender sentido, não como duas percepções particularmente objetivas, como a visão e o tato, seja a sensação visível como a táctil vividas por nós, o que é esta </w:t>
      </w:r>
      <w:proofErr w:type="gramStart"/>
      <w:r>
        <w:t>vivência ?</w:t>
      </w:r>
      <w:proofErr w:type="gramEnd"/>
      <w:r>
        <w:t xml:space="preserve"> Quer dizer registramos a partir de nossa capacidade imediata como acesso direto à consciência, que é onde registramos estes fatos, para muitos animais também o faro e para um maestro também o ouvido, mas o que registramos é um “ato” e ter consciência destes é uma novidade.</w:t>
      </w:r>
    </w:p>
    <w:p w:rsidR="0014519F" w:rsidRDefault="0014519F">
      <w:r>
        <w:t xml:space="preserve">Sabemos que estamos realizando atos em relação a algo quando tocamos, vemos, ouvimos ou sentimos o cheiro, mas e quando este acesso não é </w:t>
      </w:r>
      <w:proofErr w:type="gramStart"/>
      <w:r>
        <w:t>direto ?</w:t>
      </w:r>
      <w:proofErr w:type="gramEnd"/>
      <w:r>
        <w:t xml:space="preserve"> </w:t>
      </w:r>
      <w:proofErr w:type="gramStart"/>
      <w:r>
        <w:t>aqui</w:t>
      </w:r>
      <w:proofErr w:type="gramEnd"/>
      <w:r>
        <w:t xml:space="preserve"> podemos voltar ao número, o exemplo de Husserl é o da folha de papel, que remete ao ato de ler ou escrever, quer dizer nela podemos ver ou escrever algo que já está em nossa consciência.</w:t>
      </w:r>
    </w:p>
    <w:p w:rsidR="00E05B5A" w:rsidRDefault="00E05B5A">
      <w:r>
        <w:t>Mas devemos perguntar que nível de consciência é o dos atos perceptivos, e um segundo nível de consciência que é o nível dos atos reflexivos.</w:t>
      </w:r>
    </w:p>
    <w:p w:rsidR="0014519F" w:rsidRDefault="0014519F" w:rsidP="0014519F">
      <w:r>
        <w:t xml:space="preserve">Para ir do ato perceptivo a consciência devemos penetrar na sua obra essencialmente filosófica que é “A Ideia da Fenomenologia” (Husserl, 1990), que o nome completo seria Ideias relativas a uma fenomenologia pura e uma filosofia fenomenológica, obra realizada em </w:t>
      </w:r>
      <w:r w:rsidR="00E05B5A">
        <w:t>1913.</w:t>
      </w:r>
    </w:p>
    <w:p w:rsidR="00E05B5A" w:rsidRDefault="0014519F" w:rsidP="0014519F">
      <w:r>
        <w:t xml:space="preserve">A palavra “fenômeno” que vem do grego </w:t>
      </w:r>
      <w:proofErr w:type="spellStart"/>
      <w:r w:rsidRPr="0014519F">
        <w:rPr>
          <w:i/>
        </w:rPr>
        <w:t>phainomenon</w:t>
      </w:r>
      <w:proofErr w:type="spellEnd"/>
      <w:r>
        <w:t xml:space="preserve"> (do grego, o que aparece ou se manifesta) é para a fenomenologia tanto o que aparece quanto o ato de aparecer, que se dá como ato perceptivo no sujeito, assim é a “relação indissociável entre sujeito e o mundo, a consciência e seus objetos” (</w:t>
      </w:r>
      <w:proofErr w:type="spellStart"/>
      <w:r>
        <w:t>Huserl</w:t>
      </w:r>
      <w:proofErr w:type="spellEnd"/>
      <w:r>
        <w:t>, 1990, p. 35).</w:t>
      </w:r>
    </w:p>
    <w:p w:rsidR="00E05B5A" w:rsidRDefault="00E05B5A" w:rsidP="0014519F">
      <w:r>
        <w:t>Retomemos a ideia do copo, se sentimos sede o impulso em direção ao copo é interno e está no nível do ato perceptivo, o impulso de ir em direção ao copo e beber a água é relativo a algum registro anterior, devemos retirar líquidos da frente de uma criança ou um animal porque não fará a reflexão se aquilo é ou não uma água, tem sede irá beber se o líquido “lembrar” algum ato perceptivo de já ter bebido água em um copo ou vasilha.</w:t>
      </w:r>
    </w:p>
    <w:p w:rsidR="00E05B5A" w:rsidRDefault="00E05B5A" w:rsidP="0014519F">
      <w:r>
        <w:t>Podemos neste caso fechar os olhos e tocar o copo, ainda teria o recurso do cheiro, mas qual o cheiro de uma água, uma água pura, dizem, é inodora então podemos estar bebendo qualquer coisa podendo não ser uma água, isto significa, que há um ato de reflexão que é um percurso maior que o simples impulso de beber o líquido que está num copo.</w:t>
      </w:r>
    </w:p>
    <w:p w:rsidR="0014519F" w:rsidRDefault="006A6D4F" w:rsidP="00594FCA">
      <w:pPr>
        <w:jc w:val="center"/>
      </w:pPr>
      <w:r>
        <w:rPr>
          <w:noProof/>
          <w:lang w:eastAsia="pt-BR"/>
        </w:rPr>
        <w:drawing>
          <wp:inline distT="0" distB="0" distL="0" distR="0" wp14:anchorId="2D897790" wp14:editId="0DBC90CE">
            <wp:extent cx="2339546" cy="1750636"/>
            <wp:effectExtent l="0" t="0" r="381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68" cy="175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98D" w:rsidRDefault="0030398D" w:rsidP="00594FCA">
      <w:pPr>
        <w:jc w:val="center"/>
      </w:pPr>
      <w:r>
        <w:t>Figura 2 – Percepção, ato perceptivo e reflexão.</w:t>
      </w:r>
    </w:p>
    <w:p w:rsidR="00F931E9" w:rsidRDefault="00F931E9">
      <w:r>
        <w:lastRenderedPageBreak/>
        <w:t>Todos estes atos para a fenomenologia são atos conscientes, mas o que é consciência.</w:t>
      </w:r>
    </w:p>
    <w:p w:rsidR="009D4A48" w:rsidRDefault="00914180">
      <w:r>
        <w:t>Da consciência aos atos conscientes</w:t>
      </w:r>
    </w:p>
    <w:p w:rsidR="00914180" w:rsidRDefault="00914180" w:rsidP="000F590B">
      <w:pPr>
        <w:spacing w:after="0"/>
      </w:pPr>
      <w:r>
        <w:t xml:space="preserve">O tato é o sentido mais importante em absoluto, segundo Husserl, porque está num limite do corpo dando a sensação do que é interno e externo, </w:t>
      </w:r>
      <w:proofErr w:type="gramStart"/>
      <w:r>
        <w:t>basta</w:t>
      </w:r>
      <w:proofErr w:type="gramEnd"/>
      <w:r>
        <w:t xml:space="preserve"> pensar nos primeiros instrumentos de trabalho humano e também no fato de contar e contamos até 10 por causa das mãos.</w:t>
      </w:r>
    </w:p>
    <w:p w:rsidR="00A972CF" w:rsidRDefault="00914180" w:rsidP="000F590B">
      <w:pPr>
        <w:spacing w:after="0"/>
      </w:pPr>
      <w:r>
        <w:t xml:space="preserve">Não é discurso de Husserl, mas poderíamos pensar a </w:t>
      </w:r>
      <w:proofErr w:type="spellStart"/>
      <w:r w:rsidRPr="00914180">
        <w:rPr>
          <w:i/>
        </w:rPr>
        <w:t>techné</w:t>
      </w:r>
      <w:proofErr w:type="spellEnd"/>
      <w:r>
        <w:t xml:space="preserve"> a partir disto,</w:t>
      </w:r>
      <w:proofErr w:type="gramStart"/>
      <w:r>
        <w:t xml:space="preserve">  </w:t>
      </w:r>
      <w:proofErr w:type="gramEnd"/>
      <w:r>
        <w:t xml:space="preserve">claro no sentido da antiguidade clássica </w:t>
      </w:r>
      <w:r w:rsidR="00A972CF">
        <w:t xml:space="preserve">habilidade técnica, ofício e </w:t>
      </w:r>
      <w:r>
        <w:t>arte</w:t>
      </w:r>
      <w:r w:rsidR="00A972CF">
        <w:t>.</w:t>
      </w:r>
    </w:p>
    <w:p w:rsidR="00A972CF" w:rsidRDefault="00A972CF" w:rsidP="000F590B">
      <w:pPr>
        <w:spacing w:after="0"/>
      </w:pPr>
      <w:r>
        <w:t xml:space="preserve">É o tato que nos dá a sensação que o nosso corpo é sensível ao mundo externo, </w:t>
      </w:r>
      <w:proofErr w:type="gramStart"/>
      <w:r>
        <w:t>a</w:t>
      </w:r>
      <w:proofErr w:type="gramEnd"/>
      <w:r>
        <w:t xml:space="preserve"> visão o orienta, e pela audição, o olfato podemos dizer que temos um corpo.</w:t>
      </w:r>
    </w:p>
    <w:p w:rsidR="00A972CF" w:rsidRDefault="00A972CF" w:rsidP="000F590B">
      <w:pPr>
        <w:spacing w:after="0"/>
      </w:pPr>
      <w:r>
        <w:t>Porém diferentemente agora desta análise dos sentidos, limita</w:t>
      </w:r>
      <w:r w:rsidR="00F931E9">
        <w:t>, pois</w:t>
      </w:r>
      <w:r>
        <w:t xml:space="preserve"> ela apenas nos dá a possibilidade de perceber o mundo externo, partimos agora dos atos, no nosso exemplo perguntaríamos o que é o ato de ter </w:t>
      </w:r>
      <w:proofErr w:type="gramStart"/>
      <w:r>
        <w:t>sede ?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orientar nosso corpo para pegar o copo ?</w:t>
      </w:r>
    </w:p>
    <w:p w:rsidR="007E7244" w:rsidRDefault="00A972CF" w:rsidP="000F590B">
      <w:pPr>
        <w:spacing w:after="0"/>
      </w:pPr>
      <w:r>
        <w:t xml:space="preserve">Husserl e seus sucessos vão tratar isto como corporeidade, em especial Merleau-Ponty em a Fenomenologia da Percepção (1999) que vai tratar disto </w:t>
      </w:r>
      <w:r w:rsidR="007E7244">
        <w:t>de modo sistemático, Husserl conclui apenas dizendo que temos um corpo baseado na análise dos atos registrados por nós.</w:t>
      </w:r>
    </w:p>
    <w:p w:rsidR="007E7244" w:rsidRDefault="007E7244" w:rsidP="000F590B">
      <w:pPr>
        <w:spacing w:after="0"/>
      </w:pPr>
      <w:r>
        <w:t>Deste ato perceptível que podemos tocar e ver a “coisa”</w:t>
      </w:r>
      <w:r w:rsidR="000E6BEF">
        <w:t xml:space="preserve"> sujeita</w:t>
      </w:r>
      <w:r>
        <w:t xml:space="preserve"> a consciência a partir do registro de seus atos perceptivos.</w:t>
      </w:r>
    </w:p>
    <w:p w:rsidR="00914180" w:rsidRDefault="007E7244" w:rsidP="000F590B">
      <w:pPr>
        <w:spacing w:after="0"/>
      </w:pPr>
      <w:r>
        <w:t>O momento preliminar da corporeidade é aquela da constituição do ser que localiza o objeto físico no espaço e estabelece o limite do corpo, o fato que um adulto faça pouco isto,</w:t>
      </w:r>
      <w:proofErr w:type="gramStart"/>
      <w:r>
        <w:t xml:space="preserve"> </w:t>
      </w:r>
      <w:r w:rsidR="00A972CF">
        <w:t xml:space="preserve"> </w:t>
      </w:r>
      <w:proofErr w:type="gramEnd"/>
      <w:r>
        <w:t>embora o faça muitas vezes para as sensações de textura e temperatura por exemplo, é porque desde criança testamos esta corporeidade e ela já está presente na reflexão e na consciência.</w:t>
      </w:r>
    </w:p>
    <w:p w:rsidR="007E7244" w:rsidRDefault="00F62D6F" w:rsidP="000F590B">
      <w:pPr>
        <w:spacing w:after="0"/>
      </w:pPr>
      <w:r>
        <w:t>Nós não refletimos o tempo todo sobre os limites do nosso corpo, porém temos consciência dele, embora não levemos isto sempre, percebemos um automóvel e nos desviamos dele, mas pode ser que alguém profundamente imerso na sua interioridade não o perceba.</w:t>
      </w:r>
    </w:p>
    <w:p w:rsidR="00F62D6F" w:rsidRDefault="00F62D6F" w:rsidP="000F590B">
      <w:pPr>
        <w:spacing w:after="0"/>
      </w:pPr>
      <w:r>
        <w:t xml:space="preserve">Podemos ter noção de nossa corporeidade porque não existe somente interioridade e exterioridade, mas existe um terceiro momento do registro dos atos e isto é a </w:t>
      </w:r>
      <w:r w:rsidRPr="00F62D6F">
        <w:rPr>
          <w:b/>
        </w:rPr>
        <w:t>consciência.</w:t>
      </w:r>
      <w:r>
        <w:t xml:space="preserve"> </w:t>
      </w:r>
    </w:p>
    <w:p w:rsidR="00F62D6F" w:rsidRDefault="00F62D6F" w:rsidP="000F590B">
      <w:pPr>
        <w:spacing w:after="0"/>
      </w:pPr>
      <w:r>
        <w:t xml:space="preserve">Neste ponto identificamos outros atos que não são de caráter nem psíquico, que manda o impulso de beber, nem corpóreo porque o manda a mensagem de beber e ainda não pegamos o copo, avaliamos se ali tem água e se aquilo (a coisa) é para </w:t>
      </w:r>
      <w:r w:rsidR="0092127D">
        <w:t>beber</w:t>
      </w:r>
      <w:r>
        <w:t xml:space="preserve">, é um </w:t>
      </w:r>
      <w:r w:rsidRPr="0092127D">
        <w:rPr>
          <w:b/>
        </w:rPr>
        <w:t>ato de controle</w:t>
      </w:r>
      <w:r>
        <w:t>.</w:t>
      </w:r>
    </w:p>
    <w:p w:rsidR="0092127D" w:rsidRDefault="0092127D" w:rsidP="000F590B">
      <w:pPr>
        <w:spacing w:after="0"/>
      </w:pPr>
      <w:r>
        <w:t>Este ato de controle que não é nem de ordem psíquica nem de ordem corpórea, é o que nos envia a outra esfera, a que a fenomenologia vai chamar de esfera “do espírito”.</w:t>
      </w:r>
    </w:p>
    <w:p w:rsidR="000E6BEF" w:rsidRDefault="00377DA4" w:rsidP="00377DA4">
      <w:pPr>
        <w:jc w:val="center"/>
      </w:pPr>
      <w:r>
        <w:rPr>
          <w:noProof/>
          <w:lang w:eastAsia="pt-BR"/>
        </w:rPr>
        <w:drawing>
          <wp:inline distT="0" distB="0" distL="0" distR="0" wp14:anchorId="639D484C" wp14:editId="23EB6A9F">
            <wp:extent cx="2664713" cy="1993557"/>
            <wp:effectExtent l="0" t="0" r="254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09" cy="199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90B" w:rsidRDefault="000F590B" w:rsidP="00377DA4">
      <w:pPr>
        <w:jc w:val="center"/>
      </w:pPr>
      <w:r>
        <w:t>Figura 3 – Sentidos, atos corpóreos, de psíquico e de espirituais.</w:t>
      </w:r>
    </w:p>
    <w:p w:rsidR="000F590B" w:rsidRDefault="000F590B" w:rsidP="00377DA4">
      <w:pPr>
        <w:jc w:val="center"/>
      </w:pPr>
    </w:p>
    <w:p w:rsidR="00594FCA" w:rsidRDefault="00594FCA" w:rsidP="00594FCA">
      <w:r>
        <w:t>Consciência e estruturas universais</w:t>
      </w:r>
    </w:p>
    <w:p w:rsidR="00594FCA" w:rsidRDefault="00594FCA" w:rsidP="00594FCA">
      <w:r>
        <w:t>A novidade da abordagem fenomenológica de Husserl é a consciência, e consciência de “algo”, não uma estrutura abstrata, esta é a ruptura com o idealismo</w:t>
      </w:r>
      <w:proofErr w:type="gramStart"/>
      <w:r>
        <w:t xml:space="preserve">  </w:t>
      </w:r>
      <w:proofErr w:type="gramEnd"/>
      <w:r>
        <w:t>e o empirismo.</w:t>
      </w:r>
    </w:p>
    <w:p w:rsidR="00594FCA" w:rsidRDefault="00594FCA" w:rsidP="00594FCA">
      <w:r>
        <w:t xml:space="preserve">Agora a pergunta é a consciência está no </w:t>
      </w:r>
      <w:proofErr w:type="gramStart"/>
      <w:r>
        <w:t>espírito ?</w:t>
      </w:r>
      <w:proofErr w:type="gramEnd"/>
      <w:r>
        <w:t xml:space="preserve"> </w:t>
      </w:r>
      <w:proofErr w:type="gramStart"/>
      <w:r>
        <w:t>no</w:t>
      </w:r>
      <w:proofErr w:type="gramEnd"/>
      <w:r>
        <w:t xml:space="preserve"> psíquico ? </w:t>
      </w:r>
      <w:proofErr w:type="gramStart"/>
      <w:r>
        <w:t>no</w:t>
      </w:r>
      <w:proofErr w:type="gramEnd"/>
      <w:r>
        <w:t xml:space="preserve"> corpóreo ? </w:t>
      </w:r>
      <w:proofErr w:type="gramStart"/>
      <w:r>
        <w:t>estas</w:t>
      </w:r>
      <w:proofErr w:type="gramEnd"/>
      <w:r>
        <w:t xml:space="preserve"> perguntas embora estejam nos limites do </w:t>
      </w:r>
      <w:proofErr w:type="spellStart"/>
      <w:r>
        <w:t>essencialismo</w:t>
      </w:r>
      <w:proofErr w:type="spellEnd"/>
      <w:r>
        <w:t>, é a que nos remete ao Ser, ainda que não penetre na sua “existência” isto é o que nos faz seres humanos, mas não o que “somos”.</w:t>
      </w:r>
    </w:p>
    <w:p w:rsidR="00594FCA" w:rsidRDefault="00594FCA" w:rsidP="00594FCA">
      <w:r>
        <w:t xml:space="preserve">Somos conscientes que temos uma realidade corpórea, uma atividade psíquica, e que registramos ou </w:t>
      </w:r>
      <w:proofErr w:type="spellStart"/>
      <w:r>
        <w:t>re-“presentamos</w:t>
      </w:r>
      <w:proofErr w:type="spellEnd"/>
      <w:r>
        <w:t xml:space="preserve">” atos, mas o que é esta representação, o que é </w:t>
      </w:r>
      <w:proofErr w:type="gramStart"/>
      <w:r>
        <w:t>espírito ?</w:t>
      </w:r>
      <w:proofErr w:type="gramEnd"/>
    </w:p>
    <w:p w:rsidR="00594FCA" w:rsidRDefault="00594FCA" w:rsidP="00594FCA">
      <w:r>
        <w:t xml:space="preserve">O que quer dizer exatamente ato de </w:t>
      </w:r>
      <w:proofErr w:type="gramStart"/>
      <w:r>
        <w:t>percepção ?</w:t>
      </w:r>
      <w:proofErr w:type="gramEnd"/>
      <w:r>
        <w:t xml:space="preserve"> </w:t>
      </w:r>
      <w:proofErr w:type="gramStart"/>
      <w:r>
        <w:t>poderíamos</w:t>
      </w:r>
      <w:proofErr w:type="gramEnd"/>
      <w:r>
        <w:t xml:space="preserve"> </w:t>
      </w:r>
      <w:proofErr w:type="spellStart"/>
      <w:r>
        <w:t>definí-los</w:t>
      </w:r>
      <w:proofErr w:type="spellEnd"/>
      <w:r>
        <w:t xml:space="preserve"> de modo “puro” ? O que significa perceber, em relação a recordar ou imaginar, aqui está algo </w:t>
      </w:r>
      <w:proofErr w:type="gramStart"/>
      <w:r>
        <w:t>importante ...</w:t>
      </w:r>
      <w:proofErr w:type="gramEnd"/>
    </w:p>
    <w:p w:rsidR="00F931E9" w:rsidRDefault="00F931E9" w:rsidP="00594FCA">
      <w:r>
        <w:t>É possível pensar em atos em sua pureza? Isto quer dizer ato de percepção, de avaliação, pois de reflexão com certeza não significa.</w:t>
      </w:r>
    </w:p>
    <w:p w:rsidR="00F931E9" w:rsidRDefault="00F931E9" w:rsidP="00594FCA">
      <w:r>
        <w:t xml:space="preserve">Husserl usa um exemplo simples, o ato de ver, a sensação é a visão, então temos </w:t>
      </w:r>
      <w:r w:rsidRPr="00F931E9">
        <w:rPr>
          <w:b/>
        </w:rPr>
        <w:t>consciência de ver</w:t>
      </w:r>
      <w:r>
        <w:t>, mas se for um livro ao ler ele se encontra dentro e enquanto existente está fora. É um exemplo muito significativo para a área da Ciência da Informação, então façamos com calma.</w:t>
      </w:r>
    </w:p>
    <w:p w:rsidR="00F931E9" w:rsidRDefault="00F931E9" w:rsidP="00594FCA">
      <w:r>
        <w:t xml:space="preserve">Se o livro está na biblioteca, está fora do nosso campo de visão, onde ele </w:t>
      </w:r>
      <w:proofErr w:type="gramStart"/>
      <w:r>
        <w:t>está ?</w:t>
      </w:r>
      <w:proofErr w:type="gramEnd"/>
      <w:r>
        <w:t xml:space="preserve"> Se podemos falar deste livro é porque ele está presente em nossa recordação (para o filósofo Paul </w:t>
      </w:r>
      <w:proofErr w:type="spellStart"/>
      <w:r>
        <w:t>Ricoeur</w:t>
      </w:r>
      <w:proofErr w:type="spellEnd"/>
      <w:r>
        <w:t xml:space="preserve"> memória e reminiscência-recordação não são a mesma coisa), o livro não está presente perceptivamente, neste momento o ato de percepção não nos dá o livro, mas podemos falar do livro, isto é o que Husserl chama de </w:t>
      </w:r>
      <w:r w:rsidRPr="00F931E9">
        <w:rPr>
          <w:b/>
        </w:rPr>
        <w:t>ato universal</w:t>
      </w:r>
      <w:r>
        <w:t>.</w:t>
      </w:r>
    </w:p>
    <w:p w:rsidR="00F931E9" w:rsidRDefault="00F931E9" w:rsidP="00594FCA">
      <w:r>
        <w:t xml:space="preserve">Percebo o livro e posso me recordar dele, então imediatamente sei a diferença, intuo de súbito </w:t>
      </w:r>
      <w:r w:rsidR="0077484E">
        <w:t xml:space="preserve">e vou do sentido de perceber ao de recordar (para </w:t>
      </w:r>
      <w:proofErr w:type="spellStart"/>
      <w:r w:rsidR="0077484E">
        <w:t>Ricoeur</w:t>
      </w:r>
      <w:proofErr w:type="spellEnd"/>
      <w:r w:rsidR="0077484E">
        <w:t xml:space="preserve"> </w:t>
      </w:r>
      <w:r w:rsidR="0077484E" w:rsidRPr="0077484E">
        <w:rPr>
          <w:b/>
        </w:rPr>
        <w:t>ativo a memória</w:t>
      </w:r>
      <w:r w:rsidR="0077484E">
        <w:t>).</w:t>
      </w:r>
    </w:p>
    <w:p w:rsidR="00594FCA" w:rsidRDefault="0077484E" w:rsidP="00594FCA">
      <w:r>
        <w:t xml:space="preserve">Há um terceiro campo, entre a recordação (memória) e a percepção (reminiscência) que é o da imaginação e é um ato diferente de perceber e recordar. </w:t>
      </w:r>
    </w:p>
    <w:p w:rsidR="0077484E" w:rsidRDefault="0077484E" w:rsidP="00594FCA">
      <w:r>
        <w:t xml:space="preserve">Podemos ainda necessitar de analisar pelo fato que ainda não vivenciamos, não é nem recordar, nem perceber e nem imaginar. </w:t>
      </w:r>
    </w:p>
    <w:p w:rsidR="0077484E" w:rsidRDefault="0077484E" w:rsidP="00594FCA">
      <w:r w:rsidRPr="0077484E">
        <w:rPr>
          <w:b/>
        </w:rPr>
        <w:t>Perceber</w:t>
      </w:r>
      <w:r>
        <w:t xml:space="preserve"> é o ato que se dirige ao objeto físico, concreto, que está diante de mim, primeira estrutura universal os </w:t>
      </w:r>
      <w:r w:rsidRPr="0077484E">
        <w:rPr>
          <w:b/>
        </w:rPr>
        <w:t>atos perceptivos</w:t>
      </w:r>
      <w:r>
        <w:t>.</w:t>
      </w:r>
    </w:p>
    <w:p w:rsidR="0030398D" w:rsidRDefault="0030398D" w:rsidP="00594FCA"/>
    <w:p w:rsidR="0077484E" w:rsidRDefault="0077484E" w:rsidP="00594FCA"/>
    <w:p w:rsidR="0077484E" w:rsidRDefault="0077484E" w:rsidP="00594FCA">
      <w:r>
        <w:t>Se chegasse nesta sala uma pessoa muçulmana, ela não nos entenderia, mas teria lembranças.</w:t>
      </w:r>
    </w:p>
    <w:p w:rsidR="0077484E" w:rsidRDefault="0077484E" w:rsidP="00594FCA">
      <w:r>
        <w:t xml:space="preserve">Ela ativaria sua atenção, e nós a </w:t>
      </w:r>
      <w:proofErr w:type="gramStart"/>
      <w:r>
        <w:t>nossa, este</w:t>
      </w:r>
      <w:proofErr w:type="gramEnd"/>
      <w:r>
        <w:t xml:space="preserve"> esta atenção seria </w:t>
      </w:r>
      <w:r w:rsidRPr="0077484E">
        <w:rPr>
          <w:b/>
        </w:rPr>
        <w:t>um ato psíquico</w:t>
      </w:r>
      <w:r>
        <w:t>, sem decisão.</w:t>
      </w:r>
    </w:p>
    <w:p w:rsidR="0077484E" w:rsidRDefault="0077484E" w:rsidP="00594FCA">
      <w:r>
        <w:t>Este nível psíquico pode ser de atração ou repulsão, é o que temos diante do “novo”.</w:t>
      </w:r>
    </w:p>
    <w:p w:rsidR="0077484E" w:rsidRDefault="0077484E" w:rsidP="00594FCA">
      <w:r>
        <w:lastRenderedPageBreak/>
        <w:t xml:space="preserve">Após esta atração ou repulsão, teremos uma aceitação ou não, isto é só um exemplo, podemos usar o exemplo de uma fantasia qualquer, no campo da imaginação, quero seguir esta fantasia ou rejeitá-la, no campo da escuta vou ouvir ou vou me distrair, tudo isto está no campo que </w:t>
      </w:r>
      <w:r w:rsidR="004F007A">
        <w:t>Husserl chamou de espiritual.</w:t>
      </w:r>
    </w:p>
    <w:p w:rsidR="004F007A" w:rsidRDefault="004F007A" w:rsidP="00594FCA">
      <w:r>
        <w:t>Seguindo seu raciocínio isto acontece assim, sempre temos motivos (intencionalidades), mas o que compõe os atos psíquicos é o universo da motivação e a motivação implica em espiritual.</w:t>
      </w:r>
    </w:p>
    <w:p w:rsidR="004F007A" w:rsidRDefault="004F007A" w:rsidP="00594FCA">
      <w:r>
        <w:t>Esquema proposto:</w:t>
      </w:r>
    </w:p>
    <w:p w:rsidR="004F007A" w:rsidRDefault="004F007A" w:rsidP="00594FCA">
      <w:r>
        <w:t>Atenção como ato involuntário      diferente de       ato psíquico</w:t>
      </w:r>
    </w:p>
    <w:p w:rsidR="004F007A" w:rsidRDefault="004F007A" w:rsidP="00594FCA">
      <w:r>
        <w:t>Atenção como ato voluntário        diferente de        ato espiritual</w:t>
      </w:r>
    </w:p>
    <w:p w:rsidR="004F007A" w:rsidRDefault="004F007A" w:rsidP="00594FCA">
      <w:r>
        <w:t>Voltando ao nosso exemplo de beber um copo de água, quando a pessoa pega o copo de água ainda que tivesse sede, ativa a capacidade espiritual, de intenção e avaliação.  Qual é a motivação? Do ponto de vista social pode ser oportuno ou não se só há um copo de água, mas uma criança pequena beberia</w:t>
      </w:r>
      <w:proofErr w:type="gramStart"/>
      <w:r>
        <w:t xml:space="preserve"> pois</w:t>
      </w:r>
      <w:proofErr w:type="gramEnd"/>
      <w:r>
        <w:t xml:space="preserve"> está com sede.  </w:t>
      </w:r>
      <w:proofErr w:type="gramStart"/>
      <w:r>
        <w:t>Porque</w:t>
      </w:r>
      <w:proofErr w:type="gramEnd"/>
      <w:r>
        <w:t xml:space="preserve"> ? </w:t>
      </w:r>
      <w:proofErr w:type="gramStart"/>
      <w:r>
        <w:t>porque</w:t>
      </w:r>
      <w:proofErr w:type="gramEnd"/>
      <w:r>
        <w:t xml:space="preserve"> ainda não ativou o controle do posso ou não posso fazer isto, não passou do ato psíquico ao espiritual.  Isto acontece em todas as culturas, a muçulmana também poderia beber ou não o copo.</w:t>
      </w:r>
    </w:p>
    <w:p w:rsidR="004F007A" w:rsidRDefault="004F007A" w:rsidP="00594FCA">
      <w:r>
        <w:t>Interessa agora avaliar como estes atos podem se encontrar em estruturas universais.</w:t>
      </w:r>
    </w:p>
    <w:p w:rsidR="004F007A" w:rsidRDefault="004F007A" w:rsidP="00594FCA">
      <w:r>
        <w:t>O objetivo de Husserl aqui é observar que a análise da atenção passa por diferentes níveis: percepção, recordação, imaginação e fantasia.</w:t>
      </w:r>
    </w:p>
    <w:p w:rsidR="004F007A" w:rsidRDefault="004F007A" w:rsidP="00594FCA">
      <w:r>
        <w:t>Estes campos permitem a análise que podem permitir uma atenção como ato psíquico ou como um ato voluntário, o ato psíquico sempre tem uma motivação, isto é intercultural e favorece a discussão que interessa a ele de procurar estruturas que sejam universais.</w:t>
      </w:r>
    </w:p>
    <w:p w:rsidR="0077484E" w:rsidRDefault="000E76AC" w:rsidP="00594FCA">
      <w:r>
        <w:rPr>
          <w:noProof/>
          <w:lang w:eastAsia="pt-BR"/>
        </w:rPr>
        <w:drawing>
          <wp:inline distT="0" distB="0" distL="0" distR="0">
            <wp:extent cx="3632835" cy="250444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AC" w:rsidRPr="00563391" w:rsidRDefault="000E76AC" w:rsidP="00594FCA">
      <w:r>
        <w:t xml:space="preserve">Figura 4 – Percepção, Recordação, Imaginação e Fantasia – Atos voluntários e </w:t>
      </w:r>
      <w:proofErr w:type="gramStart"/>
      <w:r>
        <w:t>psíquicos.</w:t>
      </w:r>
      <w:bookmarkStart w:id="0" w:name="_GoBack"/>
      <w:bookmarkEnd w:id="0"/>
      <w:proofErr w:type="gramEnd"/>
    </w:p>
    <w:sectPr w:rsidR="000E76AC" w:rsidRPr="0056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97"/>
    <w:rsid w:val="00033697"/>
    <w:rsid w:val="000C07C9"/>
    <w:rsid w:val="000E1B65"/>
    <w:rsid w:val="000E6BEF"/>
    <w:rsid w:val="000E76AC"/>
    <w:rsid w:val="000F590B"/>
    <w:rsid w:val="0014519F"/>
    <w:rsid w:val="001B146E"/>
    <w:rsid w:val="002A25D1"/>
    <w:rsid w:val="0030398D"/>
    <w:rsid w:val="003562E6"/>
    <w:rsid w:val="00377DA4"/>
    <w:rsid w:val="004758F9"/>
    <w:rsid w:val="004C5A06"/>
    <w:rsid w:val="004F007A"/>
    <w:rsid w:val="0051166D"/>
    <w:rsid w:val="00520C35"/>
    <w:rsid w:val="00563391"/>
    <w:rsid w:val="00594FCA"/>
    <w:rsid w:val="006A6D4F"/>
    <w:rsid w:val="00742DCA"/>
    <w:rsid w:val="0077484E"/>
    <w:rsid w:val="007E7244"/>
    <w:rsid w:val="00914180"/>
    <w:rsid w:val="0092127D"/>
    <w:rsid w:val="009C6DA4"/>
    <w:rsid w:val="009D4A48"/>
    <w:rsid w:val="00A908C7"/>
    <w:rsid w:val="00A972CF"/>
    <w:rsid w:val="00AC0C43"/>
    <w:rsid w:val="00BB4A07"/>
    <w:rsid w:val="00C32C12"/>
    <w:rsid w:val="00CC5E4D"/>
    <w:rsid w:val="00CD3E4E"/>
    <w:rsid w:val="00E05B5A"/>
    <w:rsid w:val="00F62D6F"/>
    <w:rsid w:val="00F931E9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36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336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2768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Mucheroni</dc:creator>
  <cp:lastModifiedBy>admcbd_2</cp:lastModifiedBy>
  <cp:revision>2</cp:revision>
  <dcterms:created xsi:type="dcterms:W3CDTF">2015-10-07T17:53:00Z</dcterms:created>
  <dcterms:modified xsi:type="dcterms:W3CDTF">2015-10-07T17:53:00Z</dcterms:modified>
</cp:coreProperties>
</file>