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812"/>
        <w:gridCol w:w="1666"/>
      </w:tblGrid>
      <w:tr w:rsidR="00A177C3" w14:paraId="4C851378" w14:textId="77777777" w:rsidTr="0073693E">
        <w:trPr>
          <w:jc w:val="center"/>
        </w:trPr>
        <w:tc>
          <w:tcPr>
            <w:tcW w:w="1242" w:type="dxa"/>
            <w:vAlign w:val="center"/>
          </w:tcPr>
          <w:p w14:paraId="74FB63BE" w14:textId="77777777" w:rsidR="00A177C3" w:rsidRDefault="00A177C3" w:rsidP="0073693E">
            <w:pPr>
              <w:rPr>
                <w:sz w:val="32"/>
                <w:szCs w:val="32"/>
              </w:rPr>
            </w:pPr>
            <w:bookmarkStart w:id="0" w:name="_Hlk2935706"/>
            <w:bookmarkEnd w:id="0"/>
          </w:p>
        </w:tc>
        <w:tc>
          <w:tcPr>
            <w:tcW w:w="5812" w:type="dxa"/>
            <w:vAlign w:val="center"/>
          </w:tcPr>
          <w:p w14:paraId="6B2E533A" w14:textId="006A8CED" w:rsidR="00A177C3" w:rsidRDefault="00A177C3" w:rsidP="0073693E">
            <w:pPr>
              <w:pStyle w:val="Legenda"/>
              <w:jc w:val="center"/>
            </w:pPr>
            <w:r>
              <w:t>SEL0</w:t>
            </w:r>
            <w:r w:rsidR="00BC5E90">
              <w:t>439</w:t>
            </w:r>
            <w:r>
              <w:t xml:space="preserve"> - LABORATÓRIO DE </w:t>
            </w:r>
            <w:r w:rsidR="00ED220F">
              <w:t xml:space="preserve">MEDIDAS </w:t>
            </w:r>
            <w:r w:rsidR="005F4945">
              <w:t>E</w:t>
            </w:r>
            <w:r w:rsidR="00ED220F">
              <w:t xml:space="preserve"> </w:t>
            </w:r>
            <w:r>
              <w:t>CIRCUITOS ELÉTRICOS</w:t>
            </w:r>
          </w:p>
          <w:p w14:paraId="6B3BC4CA" w14:textId="77777777" w:rsidR="00C73CA8" w:rsidRPr="00CA6A52" w:rsidRDefault="00A177C3" w:rsidP="0073693E">
            <w:pPr>
              <w:spacing w:line="360" w:lineRule="auto"/>
              <w:jc w:val="center"/>
              <w:rPr>
                <w:sz w:val="24"/>
              </w:rPr>
            </w:pPr>
            <w:r w:rsidRPr="00CA6A52">
              <w:rPr>
                <w:sz w:val="24"/>
              </w:rPr>
              <w:t xml:space="preserve">Prof. Dr. </w:t>
            </w:r>
            <w:r w:rsidR="00EE2EFC" w:rsidRPr="00CA6A52">
              <w:rPr>
                <w:sz w:val="24"/>
              </w:rPr>
              <w:t>Benvindo Rodrigues Pereira Junior</w:t>
            </w:r>
          </w:p>
          <w:p w14:paraId="6EF968CC" w14:textId="77777777" w:rsidR="00A177C3" w:rsidRDefault="00BE2FC0" w:rsidP="002B5E15">
            <w:pPr>
              <w:spacing w:line="360" w:lineRule="auto"/>
              <w:jc w:val="center"/>
              <w:rPr>
                <w:rStyle w:val="Hyperlink"/>
                <w:sz w:val="24"/>
                <w:szCs w:val="24"/>
              </w:rPr>
            </w:pPr>
            <w:hyperlink r:id="rId5" w:history="1">
              <w:r w:rsidR="00EE2EFC" w:rsidRPr="004E5DE5">
                <w:rPr>
                  <w:rStyle w:val="Hyperlink"/>
                  <w:sz w:val="24"/>
                  <w:szCs w:val="24"/>
                </w:rPr>
                <w:t>brpjunior@usp.br</w:t>
              </w:r>
            </w:hyperlink>
          </w:p>
          <w:p w14:paraId="71365E35" w14:textId="77777777" w:rsidR="00EE2EFC" w:rsidRDefault="00EE2EFC" w:rsidP="002B5E15">
            <w:pPr>
              <w:spacing w:line="360" w:lineRule="auto"/>
              <w:jc w:val="center"/>
              <w:rPr>
                <w:rStyle w:val="Hyperlink"/>
                <w:szCs w:val="24"/>
              </w:rPr>
            </w:pPr>
          </w:p>
          <w:p w14:paraId="4DC8FA15" w14:textId="119045B6" w:rsidR="00EE2EFC" w:rsidRPr="00EE2EFC" w:rsidRDefault="00EE2EFC" w:rsidP="002B5E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E2EFC">
              <w:rPr>
                <w:rStyle w:val="Hyperlink"/>
                <w:b/>
                <w:color w:val="auto"/>
                <w:sz w:val="28"/>
                <w:szCs w:val="28"/>
              </w:rPr>
              <w:t xml:space="preserve">EXPERIMENTO </w:t>
            </w:r>
            <w:r w:rsidR="005F4945">
              <w:rPr>
                <w:rStyle w:val="Hyperlink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14:paraId="322EE7F3" w14:textId="77777777" w:rsidR="00A177C3" w:rsidRDefault="00A177C3" w:rsidP="0073693E">
            <w:pPr>
              <w:jc w:val="right"/>
              <w:rPr>
                <w:sz w:val="32"/>
                <w:szCs w:val="32"/>
              </w:rPr>
            </w:pPr>
          </w:p>
        </w:tc>
      </w:tr>
    </w:tbl>
    <w:p w14:paraId="2848B34B" w14:textId="77777777" w:rsidR="00A177C3" w:rsidRPr="002D5E42" w:rsidRDefault="00A177C3" w:rsidP="00A177C3">
      <w:pPr>
        <w:spacing w:after="0"/>
        <w:jc w:val="center"/>
        <w:rPr>
          <w:sz w:val="24"/>
          <w:szCs w:val="24"/>
        </w:rPr>
      </w:pPr>
    </w:p>
    <w:p w14:paraId="08130FC7" w14:textId="77777777" w:rsidR="00A177C3" w:rsidRPr="00692F99" w:rsidRDefault="00A177C3" w:rsidP="00A177C3">
      <w:pPr>
        <w:rPr>
          <w:rFonts w:ascii="Times New Roman" w:hAnsi="Times New Roman" w:cs="Times New Roman"/>
          <w:sz w:val="24"/>
          <w:szCs w:val="24"/>
        </w:rPr>
      </w:pPr>
      <w:r w:rsidRPr="00692F99">
        <w:rPr>
          <w:rFonts w:ascii="Times New Roman" w:hAnsi="Times New Roman" w:cs="Times New Roman"/>
          <w:b/>
          <w:sz w:val="24"/>
          <w:szCs w:val="24"/>
        </w:rPr>
        <w:t>Aluno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b/>
          <w:sz w:val="24"/>
          <w:szCs w:val="24"/>
        </w:rPr>
        <w:t>No. USP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</w:p>
    <w:p w14:paraId="5E50FC5D" w14:textId="77777777" w:rsidR="00597444" w:rsidRPr="00692F99" w:rsidRDefault="00597444">
      <w:pPr>
        <w:rPr>
          <w:rFonts w:ascii="Times New Roman" w:hAnsi="Times New Roman" w:cs="Times New Roman"/>
          <w:b/>
          <w:sz w:val="24"/>
          <w:szCs w:val="24"/>
        </w:rPr>
      </w:pPr>
    </w:p>
    <w:p w14:paraId="63EE6907" w14:textId="77777777" w:rsidR="00BC5E90" w:rsidRDefault="00D57729" w:rsidP="00BC5E9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27ED4">
        <w:rPr>
          <w:rFonts w:ascii="Times New Roman" w:hAnsi="Times New Roman" w:cs="Times New Roman"/>
          <w:b/>
          <w:sz w:val="24"/>
          <w:szCs w:val="24"/>
          <w:u w:val="single"/>
        </w:rPr>
        <w:t>Objetivo</w:t>
      </w:r>
      <w:r w:rsidR="00BC5E9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692F9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9825DDB" w14:textId="77777777" w:rsidR="005F4945" w:rsidRPr="005F4945" w:rsidRDefault="005F4945" w:rsidP="005F49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4945">
        <w:rPr>
          <w:rFonts w:ascii="Times New Roman" w:hAnsi="Times New Roman" w:cs="Times New Roman"/>
          <w:sz w:val="24"/>
          <w:szCs w:val="24"/>
        </w:rPr>
        <w:t xml:space="preserve">- </w:t>
      </w:r>
      <w:r w:rsidRPr="005F4945">
        <w:rPr>
          <w:rFonts w:ascii="Times New Roman" w:hAnsi="Times New Roman" w:cs="Times New Roman"/>
          <w:sz w:val="24"/>
          <w:szCs w:val="24"/>
        </w:rPr>
        <w:t>Conhecer o funcionamento de um galvanômetro, princípio de funcionamento dos multímetros analógicos de digitais</w:t>
      </w:r>
    </w:p>
    <w:p w14:paraId="1F91BD30" w14:textId="77777777" w:rsidR="005F4945" w:rsidRDefault="005F4945" w:rsidP="0057267C">
      <w:pPr>
        <w:autoSpaceDE w:val="0"/>
        <w:autoSpaceDN w:val="0"/>
        <w:adjustRightInd w:val="0"/>
        <w:jc w:val="center"/>
      </w:pPr>
    </w:p>
    <w:p w14:paraId="7A186AE5" w14:textId="75AD9749" w:rsidR="00F0086D" w:rsidRDefault="005F4945" w:rsidP="0057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t>.</w:t>
      </w:r>
      <w:r w:rsidR="00F0086D">
        <w:rPr>
          <w:rFonts w:ascii="Times New Roman" w:hAnsi="Times New Roman" w:cs="Times New Roman"/>
          <w:b/>
          <w:sz w:val="24"/>
          <w:szCs w:val="24"/>
          <w:u w:val="single"/>
        </w:rPr>
        <w:t>Atividades</w:t>
      </w:r>
      <w:proofErr w:type="gramEnd"/>
      <w:r w:rsidR="00F0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Prévias</w:t>
      </w:r>
    </w:p>
    <w:p w14:paraId="7D425644" w14:textId="7C4C7CB9" w:rsidR="006F7B7A" w:rsidRDefault="006F7B7A" w:rsidP="005F4945">
      <w:pPr>
        <w:jc w:val="both"/>
        <w:rPr>
          <w:rFonts w:ascii="Times New Roman" w:hAnsi="Times New Roman" w:cs="Times New Roman"/>
          <w:sz w:val="24"/>
          <w:szCs w:val="24"/>
        </w:rPr>
      </w:pPr>
      <w:r w:rsidRPr="006F7B7A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6F7B7A">
        <w:rPr>
          <w:rFonts w:ascii="Times New Roman" w:hAnsi="Times New Roman" w:cs="Times New Roman"/>
          <w:sz w:val="24"/>
          <w:szCs w:val="24"/>
        </w:rPr>
        <w:t xml:space="preserve">- </w:t>
      </w:r>
      <w:r w:rsidR="005F4945" w:rsidRPr="006F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é um galvanômetro?</w:t>
      </w:r>
    </w:p>
    <w:p w14:paraId="1D59B587" w14:textId="1595BA50" w:rsidR="006F7B7A" w:rsidRDefault="006F7B7A" w:rsidP="005F49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39282B" w14:textId="2C4C8861" w:rsidR="005F4945" w:rsidRPr="00306DF6" w:rsidRDefault="006F7B7A" w:rsidP="005F4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Considerando o circuito da figura</w:t>
      </w:r>
      <w:r w:rsidR="005F4945" w:rsidRPr="005F4945">
        <w:rPr>
          <w:rFonts w:ascii="Times New Roman" w:hAnsi="Times New Roman" w:cs="Times New Roman"/>
          <w:sz w:val="24"/>
          <w:szCs w:val="24"/>
        </w:rPr>
        <w:t xml:space="preserve"> 1, que representa um amperímetro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6DF6">
        <w:rPr>
          <w:rFonts w:ascii="Times New Roman" w:hAnsi="Times New Roman" w:cs="Times New Roman"/>
          <w:sz w:val="24"/>
          <w:szCs w:val="24"/>
        </w:rPr>
        <w:t>qual os valores de R</w:t>
      </w:r>
      <w:r w:rsidR="00306DF6" w:rsidRPr="00306DF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06DF6">
        <w:rPr>
          <w:rFonts w:ascii="Times New Roman" w:hAnsi="Times New Roman" w:cs="Times New Roman"/>
          <w:sz w:val="24"/>
          <w:szCs w:val="24"/>
        </w:rPr>
        <w:t xml:space="preserve">, </w:t>
      </w:r>
      <w:r w:rsidR="00306DF6">
        <w:rPr>
          <w:rFonts w:ascii="Times New Roman" w:hAnsi="Times New Roman" w:cs="Times New Roman"/>
          <w:sz w:val="24"/>
          <w:szCs w:val="24"/>
        </w:rPr>
        <w:t>R</w:t>
      </w:r>
      <w:r w:rsidR="00306DF6"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 w:rsidR="00306DF6">
        <w:rPr>
          <w:rFonts w:ascii="Times New Roman" w:hAnsi="Times New Roman" w:cs="Times New Roman"/>
          <w:sz w:val="24"/>
          <w:szCs w:val="24"/>
        </w:rPr>
        <w:t>R</w:t>
      </w:r>
      <w:r w:rsidR="00306D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06DF6">
        <w:rPr>
          <w:rFonts w:ascii="Times New Roman" w:hAnsi="Times New Roman" w:cs="Times New Roman"/>
          <w:sz w:val="24"/>
          <w:szCs w:val="24"/>
        </w:rPr>
        <w:t xml:space="preserve"> considerando que R</w:t>
      </w:r>
      <w:r w:rsidR="00306DF6" w:rsidRPr="00306DF6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306DF6">
        <w:rPr>
          <w:rFonts w:ascii="Times New Roman" w:hAnsi="Times New Roman" w:cs="Times New Roman"/>
          <w:sz w:val="24"/>
          <w:szCs w:val="24"/>
        </w:rPr>
        <w:t xml:space="preserve"> é igual à 8 K</w:t>
      </w:r>
      <w:r w:rsidR="00306DF6" w:rsidRPr="00306DF6">
        <w:rPr>
          <w:rFonts w:ascii="Times New Roman" w:hAnsi="Times New Roman" w:cs="Times New Roman"/>
          <w:sz w:val="24"/>
          <w:szCs w:val="24"/>
        </w:rPr>
        <w:t>Ω</w:t>
      </w:r>
      <w:r w:rsidR="00306DF6">
        <w:rPr>
          <w:rFonts w:ascii="Times New Roman" w:hAnsi="Times New Roman" w:cs="Times New Roman"/>
          <w:sz w:val="24"/>
          <w:szCs w:val="24"/>
        </w:rPr>
        <w:t xml:space="preserve"> para que as escalas especificadas na figura sejam atendidas? Como converter as medidas do galvanômetro em medida de </w:t>
      </w:r>
      <w:proofErr w:type="spellStart"/>
      <w:r w:rsidR="00306DF6">
        <w:rPr>
          <w:rFonts w:ascii="Times New Roman" w:hAnsi="Times New Roman" w:cs="Times New Roman"/>
          <w:sz w:val="24"/>
          <w:szCs w:val="24"/>
        </w:rPr>
        <w:t>conrrente</w:t>
      </w:r>
      <w:proofErr w:type="spellEnd"/>
      <w:r w:rsidR="00306DF6">
        <w:rPr>
          <w:rFonts w:ascii="Times New Roman" w:hAnsi="Times New Roman" w:cs="Times New Roman"/>
          <w:sz w:val="24"/>
          <w:szCs w:val="24"/>
        </w:rPr>
        <w:t>?</w:t>
      </w:r>
    </w:p>
    <w:p w14:paraId="67C6DB40" w14:textId="3478C13B" w:rsidR="005F4945" w:rsidRPr="005F4945" w:rsidRDefault="005F4945" w:rsidP="005F49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9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54191B" wp14:editId="6DDA06E9">
            <wp:extent cx="3729326" cy="2556003"/>
            <wp:effectExtent l="19050" t="0" r="4474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109" t="27318" r="11559" b="15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671" cy="255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D61A2A" w14:textId="77777777" w:rsidR="005F4945" w:rsidRPr="005F4945" w:rsidRDefault="005F4945" w:rsidP="005F49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945">
        <w:rPr>
          <w:rFonts w:ascii="Times New Roman" w:hAnsi="Times New Roman" w:cs="Times New Roman"/>
          <w:sz w:val="24"/>
          <w:szCs w:val="24"/>
        </w:rPr>
        <w:t>Figura. 1 – Medida de Corrente usando Resistências Shunts e um Galvanômetro.</w:t>
      </w:r>
    </w:p>
    <w:p w14:paraId="49CC8BE2" w14:textId="5DB53D46" w:rsidR="005F4945" w:rsidRPr="00306DF6" w:rsidRDefault="00306DF6" w:rsidP="005F4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Quais os valores teóricos para </w:t>
      </w:r>
      <w:r w:rsidRPr="005F4945">
        <w:rPr>
          <w:rFonts w:ascii="Times New Roman" w:hAnsi="Times New Roman" w:cs="Times New Roman"/>
          <w:sz w:val="24"/>
          <w:szCs w:val="24"/>
        </w:rPr>
        <w:t>I, I</w:t>
      </w:r>
      <w:r w:rsidRPr="00306DF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F4945">
        <w:rPr>
          <w:rFonts w:ascii="Times New Roman" w:hAnsi="Times New Roman" w:cs="Times New Roman"/>
          <w:sz w:val="24"/>
          <w:szCs w:val="24"/>
        </w:rPr>
        <w:t>, I</w:t>
      </w:r>
      <w:r w:rsidRPr="00306D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4945">
        <w:rPr>
          <w:rFonts w:ascii="Times New Roman" w:hAnsi="Times New Roman" w:cs="Times New Roman"/>
          <w:sz w:val="24"/>
          <w:szCs w:val="24"/>
        </w:rPr>
        <w:t xml:space="preserve"> e I</w:t>
      </w:r>
      <w:r w:rsidRPr="00306D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representados na figura 2.</w:t>
      </w:r>
    </w:p>
    <w:p w14:paraId="799F5E17" w14:textId="6EB6F341" w:rsidR="00306DF6" w:rsidRDefault="00306DF6" w:rsidP="00306D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Prática Laboratorial</w:t>
      </w:r>
    </w:p>
    <w:p w14:paraId="210D98E0" w14:textId="7B9EFF7E" w:rsidR="00306DF6" w:rsidRDefault="005F4945" w:rsidP="005F4945">
      <w:pPr>
        <w:jc w:val="both"/>
        <w:rPr>
          <w:rFonts w:ascii="Times New Roman" w:hAnsi="Times New Roman" w:cs="Times New Roman"/>
          <w:sz w:val="24"/>
          <w:szCs w:val="24"/>
        </w:rPr>
      </w:pPr>
      <w:r w:rsidRPr="005F49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C80C8" w14:textId="01A24CCE" w:rsidR="00306DF6" w:rsidRDefault="00306DF6" w:rsidP="00306DF6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 galvanômetro presente na bancada, construa um amperímetro que respeite as escalas apresentadas na figura 1.</w:t>
      </w:r>
    </w:p>
    <w:p w14:paraId="4308EE8B" w14:textId="77777777" w:rsidR="00306DF6" w:rsidRDefault="00306DF6" w:rsidP="005F49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1F3AB0" w14:textId="5D7B904D" w:rsidR="005F4945" w:rsidRPr="00306DF6" w:rsidRDefault="005F4945" w:rsidP="00306DF6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DF6">
        <w:rPr>
          <w:rFonts w:ascii="Times New Roman" w:hAnsi="Times New Roman" w:cs="Times New Roman"/>
          <w:sz w:val="24"/>
          <w:szCs w:val="24"/>
        </w:rPr>
        <w:t>Montar o circuito da Figura 2, alocando o amperímetro construído no exercício 1</w:t>
      </w:r>
      <w:r w:rsidR="00BE2F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E2FC0">
        <w:rPr>
          <w:rFonts w:ascii="Times New Roman" w:hAnsi="Times New Roman" w:cs="Times New Roman"/>
          <w:sz w:val="24"/>
          <w:szCs w:val="24"/>
        </w:rPr>
        <w:t>e :</w:t>
      </w:r>
      <w:proofErr w:type="gramEnd"/>
    </w:p>
    <w:p w14:paraId="141B46C2" w14:textId="77777777" w:rsidR="005F4945" w:rsidRPr="005F4945" w:rsidRDefault="005F4945" w:rsidP="005F4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9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647CBB" wp14:editId="6512113C">
            <wp:extent cx="4641012" cy="177596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382" cy="177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64BA0" w14:textId="77777777" w:rsidR="005F4945" w:rsidRPr="005F4945" w:rsidRDefault="005F4945" w:rsidP="005F4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945">
        <w:rPr>
          <w:rFonts w:ascii="Times New Roman" w:hAnsi="Times New Roman" w:cs="Times New Roman"/>
          <w:sz w:val="24"/>
          <w:szCs w:val="24"/>
        </w:rPr>
        <w:t>Figura 2 – Circuito para medições de corrente.</w:t>
      </w:r>
    </w:p>
    <w:p w14:paraId="56404072" w14:textId="77777777" w:rsidR="005F4945" w:rsidRPr="005F4945" w:rsidRDefault="005F4945" w:rsidP="005F49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EFBF9" w14:textId="23192CB3" w:rsidR="005F4945" w:rsidRPr="005F4945" w:rsidRDefault="00BE2FC0" w:rsidP="00BE2FC0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E2FC0">
        <w:rPr>
          <w:rFonts w:ascii="Times New Roman" w:hAnsi="Times New Roman" w:cs="Times New Roman"/>
          <w:sz w:val="24"/>
          <w:szCs w:val="24"/>
        </w:rPr>
        <w:t>a</w:t>
      </w:r>
      <w:r w:rsidR="005F4945" w:rsidRPr="00BE2FC0">
        <w:rPr>
          <w:rFonts w:ascii="Times New Roman" w:hAnsi="Times New Roman" w:cs="Times New Roman"/>
          <w:sz w:val="24"/>
          <w:szCs w:val="24"/>
        </w:rPr>
        <w:t>)</w:t>
      </w:r>
      <w:r w:rsidR="005F4945" w:rsidRPr="005F4945">
        <w:rPr>
          <w:rFonts w:ascii="Times New Roman" w:hAnsi="Times New Roman" w:cs="Times New Roman"/>
          <w:sz w:val="24"/>
          <w:szCs w:val="24"/>
        </w:rPr>
        <w:t xml:space="preserve"> Medir as correntes I, I1, I2 e I3 mantendo o amperímetro na maior escala.</w:t>
      </w:r>
    </w:p>
    <w:p w14:paraId="049BB24A" w14:textId="01C69C97" w:rsidR="005F4945" w:rsidRPr="005F4945" w:rsidRDefault="005F4945" w:rsidP="00BE2FC0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F4945">
        <w:rPr>
          <w:rFonts w:ascii="Times New Roman" w:hAnsi="Times New Roman" w:cs="Times New Roman"/>
          <w:sz w:val="24"/>
          <w:szCs w:val="24"/>
        </w:rPr>
        <w:t xml:space="preserve">I = </w:t>
      </w:r>
      <w:r w:rsidR="00BE2F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F4945">
        <w:rPr>
          <w:rFonts w:ascii="Times New Roman" w:hAnsi="Times New Roman" w:cs="Times New Roman"/>
          <w:sz w:val="24"/>
          <w:szCs w:val="24"/>
        </w:rPr>
        <w:t xml:space="preserve">I1 = </w:t>
      </w:r>
      <w:r w:rsidR="00BE2F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F4945">
        <w:rPr>
          <w:rFonts w:ascii="Times New Roman" w:hAnsi="Times New Roman" w:cs="Times New Roman"/>
          <w:sz w:val="24"/>
          <w:szCs w:val="24"/>
        </w:rPr>
        <w:t xml:space="preserve">I2 = </w:t>
      </w:r>
      <w:r w:rsidR="00BE2F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F4945">
        <w:rPr>
          <w:rFonts w:ascii="Times New Roman" w:hAnsi="Times New Roman" w:cs="Times New Roman"/>
          <w:sz w:val="24"/>
          <w:szCs w:val="24"/>
        </w:rPr>
        <w:t>I3 =</w:t>
      </w:r>
    </w:p>
    <w:p w14:paraId="641382F8" w14:textId="77777777" w:rsidR="005F4945" w:rsidRPr="005F4945" w:rsidRDefault="005F4945" w:rsidP="005F49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445E0" w14:textId="0B1865B4" w:rsidR="005F4945" w:rsidRPr="005F4945" w:rsidRDefault="00BE2FC0" w:rsidP="00BE2FC0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E2FC0">
        <w:rPr>
          <w:rFonts w:ascii="Times New Roman" w:hAnsi="Times New Roman" w:cs="Times New Roman"/>
          <w:sz w:val="24"/>
          <w:szCs w:val="24"/>
        </w:rPr>
        <w:t>b</w:t>
      </w:r>
      <w:r w:rsidR="005F4945" w:rsidRPr="00BE2FC0">
        <w:rPr>
          <w:rFonts w:ascii="Times New Roman" w:hAnsi="Times New Roman" w:cs="Times New Roman"/>
          <w:sz w:val="24"/>
          <w:szCs w:val="24"/>
        </w:rPr>
        <w:t>)</w:t>
      </w:r>
      <w:r w:rsidR="005F4945" w:rsidRPr="005F4945">
        <w:rPr>
          <w:rFonts w:ascii="Times New Roman" w:hAnsi="Times New Roman" w:cs="Times New Roman"/>
          <w:sz w:val="24"/>
          <w:szCs w:val="24"/>
        </w:rPr>
        <w:t xml:space="preserve"> Medir as correntes I, I1, I2 e I3 com o amperímetro na escala apropriada.</w:t>
      </w:r>
    </w:p>
    <w:p w14:paraId="386B78F0" w14:textId="43C33E9F" w:rsidR="005F4945" w:rsidRPr="005F4945" w:rsidRDefault="005F4945" w:rsidP="00BE2FC0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F4945">
        <w:rPr>
          <w:rFonts w:ascii="Times New Roman" w:hAnsi="Times New Roman" w:cs="Times New Roman"/>
          <w:sz w:val="24"/>
          <w:szCs w:val="24"/>
        </w:rPr>
        <w:t xml:space="preserve">I = </w:t>
      </w:r>
      <w:r w:rsidRPr="005F4945">
        <w:rPr>
          <w:rFonts w:ascii="Times New Roman" w:hAnsi="Times New Roman" w:cs="Times New Roman"/>
          <w:sz w:val="24"/>
          <w:szCs w:val="24"/>
        </w:rPr>
        <w:tab/>
      </w:r>
      <w:r w:rsidRPr="005F4945">
        <w:rPr>
          <w:rFonts w:ascii="Times New Roman" w:hAnsi="Times New Roman" w:cs="Times New Roman"/>
          <w:sz w:val="24"/>
          <w:szCs w:val="24"/>
        </w:rPr>
        <w:tab/>
      </w:r>
      <w:r w:rsidRPr="005F4945">
        <w:rPr>
          <w:rFonts w:ascii="Times New Roman" w:hAnsi="Times New Roman" w:cs="Times New Roman"/>
          <w:sz w:val="24"/>
          <w:szCs w:val="24"/>
        </w:rPr>
        <w:tab/>
        <w:t xml:space="preserve">Escala: </w:t>
      </w:r>
      <w:r w:rsidR="00BE2FC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F4945">
        <w:rPr>
          <w:rFonts w:ascii="Times New Roman" w:hAnsi="Times New Roman" w:cs="Times New Roman"/>
          <w:sz w:val="24"/>
          <w:szCs w:val="24"/>
        </w:rPr>
        <w:t xml:space="preserve">I1 = </w:t>
      </w:r>
      <w:r w:rsidRPr="005F4945">
        <w:rPr>
          <w:rFonts w:ascii="Times New Roman" w:hAnsi="Times New Roman" w:cs="Times New Roman"/>
          <w:sz w:val="24"/>
          <w:szCs w:val="24"/>
        </w:rPr>
        <w:tab/>
      </w:r>
      <w:r w:rsidRPr="005F4945">
        <w:rPr>
          <w:rFonts w:ascii="Times New Roman" w:hAnsi="Times New Roman" w:cs="Times New Roman"/>
          <w:sz w:val="24"/>
          <w:szCs w:val="24"/>
        </w:rPr>
        <w:tab/>
      </w:r>
      <w:r w:rsidRPr="005F4945">
        <w:rPr>
          <w:rFonts w:ascii="Times New Roman" w:hAnsi="Times New Roman" w:cs="Times New Roman"/>
          <w:sz w:val="24"/>
          <w:szCs w:val="24"/>
        </w:rPr>
        <w:tab/>
        <w:t>Escala:</w:t>
      </w:r>
    </w:p>
    <w:p w14:paraId="653F34EE" w14:textId="3884FE9B" w:rsidR="005F4945" w:rsidRPr="005F4945" w:rsidRDefault="005F4945" w:rsidP="00BE2FC0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F4945">
        <w:rPr>
          <w:rFonts w:ascii="Times New Roman" w:hAnsi="Times New Roman" w:cs="Times New Roman"/>
          <w:sz w:val="24"/>
          <w:szCs w:val="24"/>
        </w:rPr>
        <w:t xml:space="preserve">I2 = </w:t>
      </w:r>
      <w:r w:rsidRPr="005F4945">
        <w:rPr>
          <w:rFonts w:ascii="Times New Roman" w:hAnsi="Times New Roman" w:cs="Times New Roman"/>
          <w:sz w:val="24"/>
          <w:szCs w:val="24"/>
        </w:rPr>
        <w:tab/>
      </w:r>
      <w:r w:rsidRPr="005F4945">
        <w:rPr>
          <w:rFonts w:ascii="Times New Roman" w:hAnsi="Times New Roman" w:cs="Times New Roman"/>
          <w:sz w:val="24"/>
          <w:szCs w:val="24"/>
        </w:rPr>
        <w:tab/>
      </w:r>
      <w:r w:rsidRPr="005F4945">
        <w:rPr>
          <w:rFonts w:ascii="Times New Roman" w:hAnsi="Times New Roman" w:cs="Times New Roman"/>
          <w:sz w:val="24"/>
          <w:szCs w:val="24"/>
        </w:rPr>
        <w:tab/>
        <w:t>Escala:</w:t>
      </w:r>
      <w:r w:rsidR="00BE2FC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F4945">
        <w:rPr>
          <w:rFonts w:ascii="Times New Roman" w:hAnsi="Times New Roman" w:cs="Times New Roman"/>
          <w:sz w:val="24"/>
          <w:szCs w:val="24"/>
        </w:rPr>
        <w:t>I3 =</w:t>
      </w:r>
      <w:r w:rsidRPr="005F4945">
        <w:rPr>
          <w:rFonts w:ascii="Times New Roman" w:hAnsi="Times New Roman" w:cs="Times New Roman"/>
          <w:sz w:val="24"/>
          <w:szCs w:val="24"/>
        </w:rPr>
        <w:tab/>
      </w:r>
      <w:r w:rsidRPr="005F4945">
        <w:rPr>
          <w:rFonts w:ascii="Times New Roman" w:hAnsi="Times New Roman" w:cs="Times New Roman"/>
          <w:sz w:val="24"/>
          <w:szCs w:val="24"/>
        </w:rPr>
        <w:tab/>
      </w:r>
      <w:r w:rsidRPr="005F4945">
        <w:rPr>
          <w:rFonts w:ascii="Times New Roman" w:hAnsi="Times New Roman" w:cs="Times New Roman"/>
          <w:sz w:val="24"/>
          <w:szCs w:val="24"/>
        </w:rPr>
        <w:tab/>
        <w:t>Escala:</w:t>
      </w:r>
    </w:p>
    <w:p w14:paraId="44DE8359" w14:textId="77777777" w:rsidR="005F4945" w:rsidRPr="005F4945" w:rsidRDefault="005F4945" w:rsidP="005F49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61D4F6" w14:textId="78924FD4" w:rsidR="005F4945" w:rsidRPr="005F4945" w:rsidRDefault="00BE2FC0" w:rsidP="00BE2FC0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E2FC0">
        <w:rPr>
          <w:rFonts w:ascii="Times New Roman" w:hAnsi="Times New Roman" w:cs="Times New Roman"/>
          <w:sz w:val="24"/>
          <w:szCs w:val="24"/>
        </w:rPr>
        <w:t>c</w:t>
      </w:r>
      <w:r w:rsidR="005F4945" w:rsidRPr="00BE2FC0">
        <w:rPr>
          <w:rFonts w:ascii="Times New Roman" w:hAnsi="Times New Roman" w:cs="Times New Roman"/>
          <w:sz w:val="24"/>
          <w:szCs w:val="24"/>
        </w:rPr>
        <w:t>)</w:t>
      </w:r>
      <w:r w:rsidR="005F4945" w:rsidRPr="005F4945">
        <w:rPr>
          <w:rFonts w:ascii="Times New Roman" w:hAnsi="Times New Roman" w:cs="Times New Roman"/>
          <w:sz w:val="24"/>
          <w:szCs w:val="24"/>
        </w:rPr>
        <w:t xml:space="preserve"> Medir as correntes I, I1, I2 e I3 utilizando o amperímetro digital.</w:t>
      </w:r>
    </w:p>
    <w:p w14:paraId="4764AD9E" w14:textId="77777777" w:rsidR="00BE2FC0" w:rsidRPr="005F4945" w:rsidRDefault="00BE2FC0" w:rsidP="00BE2FC0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F4945">
        <w:rPr>
          <w:rFonts w:ascii="Times New Roman" w:hAnsi="Times New Roman" w:cs="Times New Roman"/>
          <w:sz w:val="24"/>
          <w:szCs w:val="24"/>
        </w:rPr>
        <w:t xml:space="preserve">I =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F4945">
        <w:rPr>
          <w:rFonts w:ascii="Times New Roman" w:hAnsi="Times New Roman" w:cs="Times New Roman"/>
          <w:sz w:val="24"/>
          <w:szCs w:val="24"/>
        </w:rPr>
        <w:t xml:space="preserve">I1 =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F4945">
        <w:rPr>
          <w:rFonts w:ascii="Times New Roman" w:hAnsi="Times New Roman" w:cs="Times New Roman"/>
          <w:sz w:val="24"/>
          <w:szCs w:val="24"/>
        </w:rPr>
        <w:t xml:space="preserve">I2 =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F4945">
        <w:rPr>
          <w:rFonts w:ascii="Times New Roman" w:hAnsi="Times New Roman" w:cs="Times New Roman"/>
          <w:sz w:val="24"/>
          <w:szCs w:val="24"/>
        </w:rPr>
        <w:t>I3 =</w:t>
      </w:r>
    </w:p>
    <w:p w14:paraId="24D4296B" w14:textId="7C65610F" w:rsidR="005F4945" w:rsidRDefault="005F4945" w:rsidP="005F49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5A83D" w14:textId="649762EA" w:rsidR="005F4945" w:rsidRPr="005F4945" w:rsidRDefault="00BE2FC0" w:rsidP="00BE2FC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Conclua sobre os resultados.</w:t>
      </w:r>
      <w:bookmarkStart w:id="1" w:name="_GoBack"/>
      <w:bookmarkEnd w:id="1"/>
    </w:p>
    <w:p w14:paraId="0CE941BC" w14:textId="77777777" w:rsidR="00EE2EFC" w:rsidRPr="005F4945" w:rsidRDefault="00EE2EFC" w:rsidP="005F4945">
      <w:pPr>
        <w:tabs>
          <w:tab w:val="center" w:pos="180"/>
          <w:tab w:val="center" w:pos="360"/>
          <w:tab w:val="center" w:pos="54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E2EFC" w:rsidRPr="005F4945" w:rsidSect="00B27D6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5.75pt;height:.75pt;visibility:visible;mso-wrap-style:square" o:bullet="t">
        <v:imagedata r:id="rId1" o:title=""/>
      </v:shape>
    </w:pict>
  </w:numPicBullet>
  <w:numPicBullet w:numPicBulletId="1">
    <w:pict>
      <v:shape id="_x0000_i1141" type="#_x0000_t75" style="width:36pt;height:21pt;visibility:visible;mso-wrap-style:square" o:bullet="t">
        <v:imagedata r:id="rId2" o:title="" croptop="15214f" cropbottom="16258f" cropleft="9615f" cropright="16887f"/>
      </v:shape>
    </w:pict>
  </w:numPicBullet>
  <w:abstractNum w:abstractNumId="0" w15:restartNumberingAfterBreak="0">
    <w:nsid w:val="02035ECC"/>
    <w:multiLevelType w:val="hybridMultilevel"/>
    <w:tmpl w:val="A0CC2C6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5D36BA"/>
    <w:multiLevelType w:val="hybridMultilevel"/>
    <w:tmpl w:val="E3B42488"/>
    <w:lvl w:ilvl="0" w:tplc="6602CCC2">
      <w:start w:val="1"/>
      <w:numFmt w:val="decimal"/>
      <w:lvlText w:val="%1)"/>
      <w:lvlJc w:val="left"/>
      <w:pPr>
        <w:ind w:left="45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1B397D68"/>
    <w:multiLevelType w:val="hybridMultilevel"/>
    <w:tmpl w:val="C91E1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03211"/>
    <w:multiLevelType w:val="hybridMultilevel"/>
    <w:tmpl w:val="6756D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44B00"/>
    <w:multiLevelType w:val="hybridMultilevel"/>
    <w:tmpl w:val="1AD481D6"/>
    <w:lvl w:ilvl="0" w:tplc="14B26E26">
      <w:start w:val="1"/>
      <w:numFmt w:val="upperRoman"/>
      <w:pStyle w:val="Ttulo2"/>
      <w:lvlText w:val="%1."/>
      <w:lvlJc w:val="right"/>
      <w:pPr>
        <w:tabs>
          <w:tab w:val="num" w:pos="720"/>
        </w:tabs>
        <w:ind w:left="720" w:hanging="180"/>
      </w:pPr>
    </w:lvl>
    <w:lvl w:ilvl="1" w:tplc="A44471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4CDA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581C1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DE419C"/>
    <w:multiLevelType w:val="hybridMultilevel"/>
    <w:tmpl w:val="85906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95114"/>
    <w:multiLevelType w:val="hybridMultilevel"/>
    <w:tmpl w:val="87BA6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86904"/>
    <w:multiLevelType w:val="hybridMultilevel"/>
    <w:tmpl w:val="D3AE660E"/>
    <w:lvl w:ilvl="0" w:tplc="FD487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71C5C"/>
    <w:multiLevelType w:val="hybridMultilevel"/>
    <w:tmpl w:val="34C6F0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95B24"/>
    <w:multiLevelType w:val="hybridMultilevel"/>
    <w:tmpl w:val="740A1E8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41D3A"/>
    <w:multiLevelType w:val="hybridMultilevel"/>
    <w:tmpl w:val="DFAECDC0"/>
    <w:lvl w:ilvl="0" w:tplc="A44471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46"/>
    <w:rsid w:val="0003782E"/>
    <w:rsid w:val="000C669F"/>
    <w:rsid w:val="000D577F"/>
    <w:rsid w:val="001015CB"/>
    <w:rsid w:val="0010713D"/>
    <w:rsid w:val="00156188"/>
    <w:rsid w:val="001E4D18"/>
    <w:rsid w:val="00227ED4"/>
    <w:rsid w:val="0023143A"/>
    <w:rsid w:val="00266004"/>
    <w:rsid w:val="002A27DC"/>
    <w:rsid w:val="002B5E15"/>
    <w:rsid w:val="002C69CC"/>
    <w:rsid w:val="00306DF6"/>
    <w:rsid w:val="0036004B"/>
    <w:rsid w:val="003A1DEF"/>
    <w:rsid w:val="003B0195"/>
    <w:rsid w:val="003B7B38"/>
    <w:rsid w:val="004059C4"/>
    <w:rsid w:val="00437268"/>
    <w:rsid w:val="004A4160"/>
    <w:rsid w:val="004E3E35"/>
    <w:rsid w:val="00515052"/>
    <w:rsid w:val="00543738"/>
    <w:rsid w:val="0057267C"/>
    <w:rsid w:val="005771BE"/>
    <w:rsid w:val="00597444"/>
    <w:rsid w:val="005F4945"/>
    <w:rsid w:val="005F508E"/>
    <w:rsid w:val="00621A46"/>
    <w:rsid w:val="00692F99"/>
    <w:rsid w:val="006D753A"/>
    <w:rsid w:val="006F7B7A"/>
    <w:rsid w:val="007956B2"/>
    <w:rsid w:val="008568E7"/>
    <w:rsid w:val="0086147F"/>
    <w:rsid w:val="00874EE0"/>
    <w:rsid w:val="008D0BAE"/>
    <w:rsid w:val="00901E7C"/>
    <w:rsid w:val="0094036E"/>
    <w:rsid w:val="009475BB"/>
    <w:rsid w:val="00987E3C"/>
    <w:rsid w:val="00A177C3"/>
    <w:rsid w:val="00A40594"/>
    <w:rsid w:val="00A64098"/>
    <w:rsid w:val="00AA64A5"/>
    <w:rsid w:val="00AE723F"/>
    <w:rsid w:val="00B27D6D"/>
    <w:rsid w:val="00B91E41"/>
    <w:rsid w:val="00BC5E90"/>
    <w:rsid w:val="00BC6D7E"/>
    <w:rsid w:val="00BE2FC0"/>
    <w:rsid w:val="00BF62EB"/>
    <w:rsid w:val="00C73CA8"/>
    <w:rsid w:val="00CA6A52"/>
    <w:rsid w:val="00CE73E8"/>
    <w:rsid w:val="00D527B8"/>
    <w:rsid w:val="00D57729"/>
    <w:rsid w:val="00E4755C"/>
    <w:rsid w:val="00E74BCE"/>
    <w:rsid w:val="00EB14CD"/>
    <w:rsid w:val="00EB7408"/>
    <w:rsid w:val="00ED220F"/>
    <w:rsid w:val="00EE2EFC"/>
    <w:rsid w:val="00F0086D"/>
    <w:rsid w:val="00F01266"/>
    <w:rsid w:val="00F048DC"/>
    <w:rsid w:val="00F53D9F"/>
    <w:rsid w:val="00F54A4A"/>
    <w:rsid w:val="00F6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C6B7"/>
  <w15:docId w15:val="{63838A03-5C58-4863-AD4B-63F15314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C5E90"/>
    <w:pPr>
      <w:keepNext/>
      <w:numPr>
        <w:numId w:val="2"/>
      </w:numPr>
      <w:tabs>
        <w:tab w:val="clear" w:pos="720"/>
      </w:tabs>
      <w:spacing w:after="0" w:line="240" w:lineRule="auto"/>
      <w:ind w:left="120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692F99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F54A4A"/>
    <w:pPr>
      <w:spacing w:after="0" w:line="240" w:lineRule="auto"/>
      <w:ind w:left="110" w:firstLine="24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54A4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4A4A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692F9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92F99"/>
    <w:rPr>
      <w:color w:val="0000FF" w:themeColor="hyperlink"/>
      <w:u w:val="single"/>
    </w:rPr>
  </w:style>
  <w:style w:type="paragraph" w:styleId="Legenda">
    <w:name w:val="caption"/>
    <w:basedOn w:val="Normal"/>
    <w:next w:val="Normal"/>
    <w:qFormat/>
    <w:rsid w:val="00692F99"/>
    <w:pPr>
      <w:spacing w:after="0" w:line="36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F99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EE2EFC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874E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2Char">
    <w:name w:val="Título 2 Char"/>
    <w:basedOn w:val="Fontepargpadro"/>
    <w:link w:val="Ttulo2"/>
    <w:rsid w:val="00BC5E9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hyperlink" Target="mailto:brpjunior@usp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BRPJUNIOR</cp:lastModifiedBy>
  <cp:revision>3</cp:revision>
  <cp:lastPrinted>2019-03-08T15:47:00Z</cp:lastPrinted>
  <dcterms:created xsi:type="dcterms:W3CDTF">2019-03-08T18:31:00Z</dcterms:created>
  <dcterms:modified xsi:type="dcterms:W3CDTF">2019-03-08T18:46:00Z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