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8F45" w14:textId="77777777" w:rsidR="00C701EA" w:rsidRPr="007F4289" w:rsidRDefault="00C701EA" w:rsidP="00C701EA">
      <w:pPr>
        <w:rPr>
          <w:rStyle w:val="Strong"/>
        </w:rPr>
      </w:pPr>
    </w:p>
    <w:p w14:paraId="3C7B2867" w14:textId="77777777" w:rsidR="00CE011D" w:rsidRPr="007B3AB0" w:rsidRDefault="00CE011D" w:rsidP="00C701EA">
      <w:pPr>
        <w:jc w:val="center"/>
        <w:rPr>
          <w:rFonts w:ascii="Tahoma" w:hAnsi="Tahoma"/>
          <w:sz w:val="22"/>
        </w:rPr>
      </w:pPr>
      <w:r w:rsidRPr="007B3AB0">
        <w:rPr>
          <w:rFonts w:ascii="Tahoma" w:hAnsi="Tahoma"/>
          <w:b/>
          <w:color w:val="000080"/>
          <w:sz w:val="22"/>
        </w:rPr>
        <w:t>UNIVERSIDADE DE SÃO PAULO</w:t>
      </w:r>
    </w:p>
    <w:p w14:paraId="5BC9C531" w14:textId="77777777" w:rsidR="00CE011D" w:rsidRPr="007B3AB0" w:rsidRDefault="00CE011D" w:rsidP="00C701EA">
      <w:pPr>
        <w:ind w:left="-567" w:right="-941"/>
        <w:jc w:val="center"/>
        <w:rPr>
          <w:rFonts w:ascii="Tahoma" w:hAnsi="Tahoma"/>
          <w:b/>
          <w:caps/>
          <w:color w:val="000080"/>
          <w:sz w:val="22"/>
        </w:rPr>
      </w:pPr>
      <w:r w:rsidRPr="007B3AB0">
        <w:rPr>
          <w:rFonts w:ascii="Tahoma" w:hAnsi="Tahoma"/>
          <w:b/>
          <w:caps/>
          <w:color w:val="000080"/>
          <w:sz w:val="22"/>
        </w:rPr>
        <w:t>Faculdade de Economia, Administração e Contabilidade</w:t>
      </w:r>
    </w:p>
    <w:p w14:paraId="669ED778" w14:textId="77777777" w:rsidR="00CE011D" w:rsidRPr="007B3AB0" w:rsidRDefault="00CE011D" w:rsidP="00C701EA">
      <w:pPr>
        <w:pStyle w:val="Heading1"/>
        <w:ind w:left="-567" w:right="-941"/>
        <w:jc w:val="center"/>
        <w:rPr>
          <w:rFonts w:ascii="Tahoma" w:hAnsi="Tahoma"/>
          <w:b/>
          <w:caps/>
          <w:color w:val="000080"/>
          <w:sz w:val="22"/>
        </w:rPr>
      </w:pPr>
      <w:r w:rsidRPr="007B3AB0">
        <w:rPr>
          <w:rFonts w:ascii="Tahoma" w:hAnsi="Tahoma"/>
          <w:b/>
          <w:caps/>
          <w:color w:val="000080"/>
          <w:sz w:val="22"/>
        </w:rPr>
        <w:t>Departamento de Administração</w:t>
      </w:r>
    </w:p>
    <w:p w14:paraId="76BCFB4B" w14:textId="77777777" w:rsidR="00CE011D" w:rsidRPr="007B3AB0" w:rsidRDefault="00CD2D9F" w:rsidP="00C701EA">
      <w:pPr>
        <w:ind w:left="-567" w:right="-941"/>
        <w:jc w:val="center"/>
        <w:rPr>
          <w:rFonts w:ascii="Tahoma" w:hAnsi="Tahoma"/>
          <w:b/>
          <w:caps/>
          <w:color w:val="000080"/>
          <w:sz w:val="22"/>
        </w:rPr>
      </w:pPr>
      <w:r>
        <w:rPr>
          <w:rFonts w:ascii="Tahoma" w:hAnsi="Tahoma"/>
          <w:b/>
          <w:caps/>
          <w:color w:val="000080"/>
          <w:sz w:val="22"/>
        </w:rPr>
        <w:t>EAD-670 Economia de empresas i</w:t>
      </w:r>
    </w:p>
    <w:p w14:paraId="4B01713E" w14:textId="77777777" w:rsidR="00CE011D" w:rsidRPr="007B3AB0" w:rsidRDefault="00CE011D">
      <w:pPr>
        <w:ind w:left="-567" w:right="-941"/>
        <w:rPr>
          <w:sz w:val="22"/>
        </w:rPr>
      </w:pPr>
    </w:p>
    <w:p w14:paraId="11624140" w14:textId="77777777" w:rsidR="00A24C8D" w:rsidRPr="00A24C8D" w:rsidRDefault="00A24C8D" w:rsidP="00A24C8D">
      <w:pPr>
        <w:spacing w:before="120" w:after="120"/>
        <w:rPr>
          <w:rFonts w:cs="Arial"/>
          <w:b/>
          <w:sz w:val="24"/>
          <w:szCs w:val="24"/>
          <w:lang w:val="en-US"/>
        </w:rPr>
      </w:pPr>
      <w:r w:rsidRPr="00A24C8D">
        <w:rPr>
          <w:rFonts w:cs="Arial"/>
          <w:b/>
          <w:sz w:val="24"/>
          <w:szCs w:val="24"/>
          <w:lang w:val="en-US"/>
        </w:rPr>
        <w:t>Prof. Dr. Daniel Reed Bergmann</w:t>
      </w:r>
    </w:p>
    <w:tbl>
      <w:tblPr>
        <w:tblW w:w="0" w:type="auto"/>
        <w:tblCellMar>
          <w:top w:w="28" w:type="dxa"/>
          <w:bottom w:w="28" w:type="dxa"/>
        </w:tblCellMar>
        <w:tblLook w:val="04A0" w:firstRow="1" w:lastRow="0" w:firstColumn="1" w:lastColumn="0" w:noHBand="0" w:noVBand="1"/>
      </w:tblPr>
      <w:tblGrid>
        <w:gridCol w:w="1101"/>
        <w:gridCol w:w="4945"/>
        <w:gridCol w:w="3023"/>
      </w:tblGrid>
      <w:tr w:rsidR="00A24C8D" w14:paraId="62AD6C63" w14:textId="77777777" w:rsidTr="00A24C8D">
        <w:trPr>
          <w:trHeight w:val="153"/>
        </w:trPr>
        <w:tc>
          <w:tcPr>
            <w:tcW w:w="1101" w:type="dxa"/>
            <w:shd w:val="clear" w:color="auto" w:fill="auto"/>
          </w:tcPr>
          <w:p w14:paraId="016DF30B" w14:textId="77777777" w:rsidR="00A24C8D" w:rsidRPr="00A24C8D" w:rsidRDefault="00A24C8D" w:rsidP="00321E93">
            <w:pPr>
              <w:rPr>
                <w:rFonts w:cs="Arial"/>
                <w:b/>
                <w:szCs w:val="24"/>
              </w:rPr>
            </w:pPr>
          </w:p>
        </w:tc>
        <w:tc>
          <w:tcPr>
            <w:tcW w:w="4945" w:type="dxa"/>
            <w:shd w:val="clear" w:color="auto" w:fill="auto"/>
          </w:tcPr>
          <w:p w14:paraId="7211A8B6" w14:textId="77777777" w:rsidR="00A24C8D" w:rsidRPr="00A24C8D" w:rsidRDefault="00A24C8D" w:rsidP="00321E93">
            <w:pPr>
              <w:rPr>
                <w:rFonts w:cs="Arial"/>
                <w:b/>
                <w:szCs w:val="24"/>
              </w:rPr>
            </w:pPr>
          </w:p>
        </w:tc>
        <w:tc>
          <w:tcPr>
            <w:tcW w:w="3023" w:type="dxa"/>
            <w:shd w:val="clear" w:color="auto" w:fill="auto"/>
          </w:tcPr>
          <w:p w14:paraId="2A824568" w14:textId="77777777" w:rsidR="00A24C8D" w:rsidRPr="00A24C8D" w:rsidRDefault="00A24C8D" w:rsidP="00321E93">
            <w:pPr>
              <w:rPr>
                <w:rFonts w:cs="Arial"/>
                <w:b/>
                <w:szCs w:val="24"/>
              </w:rPr>
            </w:pPr>
          </w:p>
        </w:tc>
      </w:tr>
    </w:tbl>
    <w:p w14:paraId="3224085A" w14:textId="77777777" w:rsidR="00CD2D9F" w:rsidRPr="000F739F" w:rsidRDefault="003C73E1" w:rsidP="00CD2D9F">
      <w:pPr>
        <w:pStyle w:val="ListParagraph"/>
        <w:autoSpaceDE w:val="0"/>
        <w:autoSpaceDN w:val="0"/>
        <w:adjustRightInd w:val="0"/>
        <w:spacing w:before="0" w:after="0"/>
        <w:ind w:left="0"/>
        <w:rPr>
          <w:rFonts w:ascii="Arial" w:hAnsi="Arial" w:cs="Arial"/>
          <w:b/>
          <w:sz w:val="22"/>
        </w:rPr>
      </w:pPr>
      <w:r>
        <w:rPr>
          <w:rFonts w:ascii="Arial" w:hAnsi="Arial" w:cs="Arial"/>
          <w:b/>
          <w:sz w:val="22"/>
        </w:rPr>
        <w:t>CAPÍTULO 11</w:t>
      </w:r>
      <w:r w:rsidR="00CD2D9F" w:rsidRPr="000F739F">
        <w:rPr>
          <w:rFonts w:ascii="Arial" w:hAnsi="Arial" w:cs="Arial"/>
          <w:b/>
          <w:sz w:val="22"/>
        </w:rPr>
        <w:t xml:space="preserve"> – MICROECONOMIA (ROBERT S. PINDYCK E</w:t>
      </w:r>
      <w:r w:rsidR="00D13616">
        <w:rPr>
          <w:rFonts w:ascii="Arial" w:hAnsi="Arial" w:cs="Arial"/>
          <w:b/>
          <w:sz w:val="22"/>
        </w:rPr>
        <w:t xml:space="preserve"> DANIEL L. RUBINFELD</w:t>
      </w:r>
      <w:r w:rsidR="00CD2D9F" w:rsidRPr="000F739F">
        <w:rPr>
          <w:rFonts w:ascii="Arial" w:hAnsi="Arial" w:cs="Arial"/>
          <w:b/>
          <w:sz w:val="22"/>
        </w:rPr>
        <w:t>).</w:t>
      </w:r>
    </w:p>
    <w:p w14:paraId="2B613E3C" w14:textId="77777777" w:rsidR="00CD2D9F" w:rsidRDefault="00CD2D9F" w:rsidP="00CD2D9F">
      <w:pPr>
        <w:pStyle w:val="ListParagraph"/>
        <w:autoSpaceDE w:val="0"/>
        <w:autoSpaceDN w:val="0"/>
        <w:adjustRightInd w:val="0"/>
        <w:spacing w:before="0" w:after="0"/>
        <w:ind w:left="0"/>
        <w:jc w:val="left"/>
        <w:rPr>
          <w:rFonts w:ascii="Arial" w:hAnsi="Arial" w:cs="Arial"/>
          <w:b/>
          <w:sz w:val="22"/>
        </w:rPr>
      </w:pPr>
    </w:p>
    <w:p w14:paraId="4C9D5FF5" w14:textId="77777777" w:rsidR="00D13616" w:rsidRPr="00DD2B38" w:rsidRDefault="00D13616" w:rsidP="00D13616">
      <w:pPr>
        <w:pStyle w:val="ListParagraph"/>
        <w:ind w:left="1440"/>
        <w:rPr>
          <w:rFonts w:ascii="Arial" w:hAnsi="Arial" w:cs="Arial"/>
          <w:sz w:val="20"/>
          <w:szCs w:val="20"/>
        </w:rPr>
      </w:pPr>
    </w:p>
    <w:p w14:paraId="4C7723E1" w14:textId="2ADA4983" w:rsidR="001713C5" w:rsidRPr="003C73E1" w:rsidRDefault="004A58D7" w:rsidP="003C73E1">
      <w:pPr>
        <w:pStyle w:val="ListParagraph"/>
        <w:numPr>
          <w:ilvl w:val="0"/>
          <w:numId w:val="20"/>
        </w:numPr>
        <w:autoSpaceDE w:val="0"/>
        <w:autoSpaceDN w:val="0"/>
        <w:adjustRightInd w:val="0"/>
        <w:spacing w:before="0" w:after="0"/>
        <w:rPr>
          <w:rFonts w:ascii="Arial" w:hAnsi="Arial" w:cs="Arial"/>
          <w:b/>
          <w:sz w:val="22"/>
        </w:rPr>
      </w:pPr>
      <w:r w:rsidRPr="003C73E1">
        <w:rPr>
          <w:rFonts w:ascii="Arial" w:hAnsi="Arial" w:cs="Arial"/>
          <w:sz w:val="20"/>
          <w:szCs w:val="20"/>
        </w:rPr>
        <w:t xml:space="preserve">Suponha </w:t>
      </w:r>
      <w:r w:rsidR="003C73E1">
        <w:rPr>
          <w:rFonts w:ascii="Arial" w:hAnsi="Arial" w:cs="Arial"/>
          <w:sz w:val="20"/>
          <w:szCs w:val="20"/>
        </w:rPr>
        <w:t>que a BMW possa produzir qualquer quantidade de automóveis com um custo marginal constante igual a US$20.000 e um custo fixo de US$10 bilhões. Você é convidado a assessorar o CEO</w:t>
      </w:r>
      <w:r w:rsidR="00C851F3">
        <w:rPr>
          <w:rFonts w:ascii="Arial" w:hAnsi="Arial" w:cs="Arial"/>
          <w:sz w:val="20"/>
          <w:szCs w:val="20"/>
        </w:rPr>
        <w:t xml:space="preserve"> </w:t>
      </w:r>
      <w:bookmarkStart w:id="0" w:name="_GoBack"/>
      <w:bookmarkEnd w:id="0"/>
      <w:r w:rsidR="003C73E1">
        <w:rPr>
          <w:rFonts w:ascii="Arial" w:hAnsi="Arial" w:cs="Arial"/>
          <w:sz w:val="20"/>
          <w:szCs w:val="20"/>
        </w:rPr>
        <w:t>da empresa em relação aos preços e quantidades que deverão ser praticados na Europa e EUA. A demanda dos automóveis BMW em cada um dos mercados é, respectivamente, expressa por:</w:t>
      </w:r>
    </w:p>
    <w:p w14:paraId="11A83B78" w14:textId="77777777" w:rsidR="003C73E1" w:rsidRDefault="003C73E1" w:rsidP="003C73E1">
      <w:pPr>
        <w:pStyle w:val="ListParagraph"/>
        <w:autoSpaceDE w:val="0"/>
        <w:autoSpaceDN w:val="0"/>
        <w:adjustRightInd w:val="0"/>
        <w:spacing w:before="0" w:after="0"/>
        <w:rPr>
          <w:rFonts w:ascii="Arial" w:hAnsi="Arial" w:cs="Arial"/>
          <w:sz w:val="20"/>
          <w:szCs w:val="20"/>
        </w:rPr>
      </w:pPr>
    </w:p>
    <w:p w14:paraId="7DFE1E11" w14:textId="77777777" w:rsidR="003C73E1" w:rsidRDefault="003C73E1" w:rsidP="003C73E1">
      <w:pPr>
        <w:pStyle w:val="ListParagraph"/>
        <w:autoSpaceDE w:val="0"/>
        <w:autoSpaceDN w:val="0"/>
        <w:adjustRightInd w:val="0"/>
        <w:spacing w:before="0" w:after="0"/>
        <w:rPr>
          <w:rFonts w:ascii="Arial" w:hAnsi="Arial" w:cs="Arial"/>
          <w:sz w:val="20"/>
          <w:szCs w:val="20"/>
        </w:rPr>
      </w:pPr>
      <w:r>
        <w:rPr>
          <w:rFonts w:ascii="Arial" w:hAnsi="Arial" w:cs="Arial"/>
          <w:sz w:val="20"/>
          <w:szCs w:val="20"/>
        </w:rPr>
        <w:t>Q(EU) = 4.000.000 – 100.P(EU)</w:t>
      </w:r>
    </w:p>
    <w:p w14:paraId="18D46A37" w14:textId="77777777" w:rsidR="003C73E1" w:rsidRDefault="003C73E1" w:rsidP="003C73E1">
      <w:pPr>
        <w:pStyle w:val="ListParagraph"/>
        <w:autoSpaceDE w:val="0"/>
        <w:autoSpaceDN w:val="0"/>
        <w:adjustRightInd w:val="0"/>
        <w:spacing w:before="0" w:after="0"/>
        <w:rPr>
          <w:rFonts w:ascii="Arial" w:hAnsi="Arial" w:cs="Arial"/>
          <w:sz w:val="20"/>
          <w:szCs w:val="20"/>
        </w:rPr>
      </w:pPr>
    </w:p>
    <w:p w14:paraId="27FB7329" w14:textId="77777777" w:rsidR="003C73E1" w:rsidRDefault="003C73E1" w:rsidP="003C73E1">
      <w:pPr>
        <w:pStyle w:val="ListParagraph"/>
        <w:autoSpaceDE w:val="0"/>
        <w:autoSpaceDN w:val="0"/>
        <w:adjustRightInd w:val="0"/>
        <w:spacing w:before="0" w:after="0"/>
        <w:rPr>
          <w:rFonts w:ascii="Arial" w:hAnsi="Arial" w:cs="Arial"/>
          <w:sz w:val="20"/>
          <w:szCs w:val="20"/>
        </w:rPr>
      </w:pPr>
      <w:r>
        <w:rPr>
          <w:rFonts w:ascii="Arial" w:hAnsi="Arial" w:cs="Arial"/>
          <w:sz w:val="20"/>
          <w:szCs w:val="20"/>
        </w:rPr>
        <w:t>Q(USA) = 1.000.000 – 20 P(USA)</w:t>
      </w:r>
    </w:p>
    <w:p w14:paraId="747DA1B1" w14:textId="4A2BA777" w:rsidR="003C73E1" w:rsidRPr="00B258B9" w:rsidRDefault="003C73E1" w:rsidP="00B258B9">
      <w:pPr>
        <w:autoSpaceDE w:val="0"/>
        <w:autoSpaceDN w:val="0"/>
        <w:adjustRightInd w:val="0"/>
        <w:rPr>
          <w:rFonts w:ascii="Arial" w:hAnsi="Arial" w:cs="Arial"/>
        </w:rPr>
      </w:pPr>
    </w:p>
    <w:p w14:paraId="12B0ED2D" w14:textId="77777777" w:rsidR="003C73E1" w:rsidRDefault="003C73E1" w:rsidP="003C73E1">
      <w:pPr>
        <w:pStyle w:val="ListParagraph"/>
        <w:autoSpaceDE w:val="0"/>
        <w:autoSpaceDN w:val="0"/>
        <w:adjustRightInd w:val="0"/>
        <w:spacing w:before="0" w:after="0"/>
        <w:rPr>
          <w:rFonts w:ascii="Arial" w:hAnsi="Arial" w:cs="Arial"/>
          <w:sz w:val="20"/>
          <w:szCs w:val="20"/>
        </w:rPr>
      </w:pPr>
      <w:r>
        <w:rPr>
          <w:rFonts w:ascii="Arial" w:hAnsi="Arial" w:cs="Arial"/>
          <w:sz w:val="20"/>
          <w:szCs w:val="20"/>
        </w:rPr>
        <w:t xml:space="preserve">Suponha que a BMW possa limitar as vendas nos EUA apenas a distribuidores autorizados. </w:t>
      </w:r>
    </w:p>
    <w:p w14:paraId="2887A427" w14:textId="77777777" w:rsidR="003C73E1" w:rsidRDefault="003C73E1" w:rsidP="003C73E1">
      <w:pPr>
        <w:pStyle w:val="ListParagraph"/>
        <w:autoSpaceDE w:val="0"/>
        <w:autoSpaceDN w:val="0"/>
        <w:adjustRightInd w:val="0"/>
        <w:spacing w:before="0" w:after="0"/>
        <w:rPr>
          <w:rFonts w:ascii="Arial" w:hAnsi="Arial" w:cs="Arial"/>
          <w:sz w:val="20"/>
          <w:szCs w:val="20"/>
        </w:rPr>
      </w:pPr>
    </w:p>
    <w:p w14:paraId="76B1269C" w14:textId="77777777" w:rsidR="003C73E1" w:rsidRPr="003C73E1" w:rsidRDefault="003C73E1" w:rsidP="003C73E1">
      <w:pPr>
        <w:pStyle w:val="ListParagraph"/>
        <w:numPr>
          <w:ilvl w:val="0"/>
          <w:numId w:val="23"/>
        </w:numPr>
        <w:autoSpaceDE w:val="0"/>
        <w:autoSpaceDN w:val="0"/>
        <w:adjustRightInd w:val="0"/>
        <w:spacing w:before="0" w:after="0"/>
        <w:rPr>
          <w:rFonts w:ascii="Arial" w:hAnsi="Arial" w:cs="Arial"/>
          <w:b/>
          <w:sz w:val="22"/>
        </w:rPr>
      </w:pPr>
      <w:r>
        <w:rPr>
          <w:rFonts w:ascii="Arial" w:hAnsi="Arial" w:cs="Arial"/>
          <w:sz w:val="20"/>
          <w:szCs w:val="20"/>
        </w:rPr>
        <w:t>Que quantidade de automóveis deve ser vendida pela empresa em cada um dos mercados e qual deve o preço em cada mercado? Qual será o lucro total?</w:t>
      </w:r>
    </w:p>
    <w:p w14:paraId="05232297" w14:textId="77777777" w:rsidR="003C73E1" w:rsidRPr="00F01EED" w:rsidRDefault="003C73E1" w:rsidP="003C73E1">
      <w:pPr>
        <w:pStyle w:val="ListParagraph"/>
        <w:numPr>
          <w:ilvl w:val="0"/>
          <w:numId w:val="23"/>
        </w:numPr>
        <w:autoSpaceDE w:val="0"/>
        <w:autoSpaceDN w:val="0"/>
        <w:adjustRightInd w:val="0"/>
        <w:spacing w:before="0" w:after="0"/>
        <w:rPr>
          <w:rFonts w:ascii="Arial" w:hAnsi="Arial" w:cs="Arial"/>
          <w:b/>
          <w:sz w:val="22"/>
        </w:rPr>
      </w:pPr>
      <w:r>
        <w:rPr>
          <w:rFonts w:ascii="Arial" w:hAnsi="Arial" w:cs="Arial"/>
          <w:sz w:val="20"/>
          <w:szCs w:val="20"/>
        </w:rPr>
        <w:t>Se a BMW fosse obrigada a cobrar o mesmo preço em cada mercado, qual seria a quantidade vendida em cada um deles, o preço de equilíbrio e o lucro da empresa</w:t>
      </w:r>
    </w:p>
    <w:p w14:paraId="2FF2AE55" w14:textId="77777777" w:rsidR="00F01EED" w:rsidRDefault="00F01EED" w:rsidP="00F01EED">
      <w:pPr>
        <w:pStyle w:val="ListParagraph"/>
        <w:autoSpaceDE w:val="0"/>
        <w:autoSpaceDN w:val="0"/>
        <w:adjustRightInd w:val="0"/>
        <w:spacing w:before="0" w:after="0"/>
        <w:rPr>
          <w:rFonts w:ascii="Arial" w:hAnsi="Arial" w:cs="Arial"/>
          <w:sz w:val="20"/>
          <w:szCs w:val="20"/>
        </w:rPr>
      </w:pPr>
    </w:p>
    <w:p w14:paraId="0C16C48E" w14:textId="77777777" w:rsidR="00F01EED" w:rsidRPr="00F01EED" w:rsidRDefault="00F01EED" w:rsidP="00F01EED">
      <w:pPr>
        <w:pStyle w:val="ListParagraph"/>
        <w:numPr>
          <w:ilvl w:val="0"/>
          <w:numId w:val="20"/>
        </w:numPr>
        <w:autoSpaceDE w:val="0"/>
        <w:autoSpaceDN w:val="0"/>
        <w:adjustRightInd w:val="0"/>
        <w:spacing w:before="0" w:after="0"/>
        <w:rPr>
          <w:rFonts w:ascii="Arial" w:hAnsi="Arial" w:cs="Arial"/>
          <w:b/>
          <w:sz w:val="22"/>
        </w:rPr>
      </w:pPr>
      <w:r>
        <w:rPr>
          <w:rFonts w:ascii="Arial" w:hAnsi="Arial" w:cs="Arial"/>
          <w:sz w:val="20"/>
          <w:szCs w:val="20"/>
        </w:rPr>
        <w:t xml:space="preserve">Um monopolista está decidindo de que forma distribuirá sua produção entre dois mercados geograficamente distantes (Costa Leste e </w:t>
      </w:r>
      <w:proofErr w:type="spellStart"/>
      <w:r>
        <w:rPr>
          <w:rFonts w:ascii="Arial" w:hAnsi="Arial" w:cs="Arial"/>
          <w:sz w:val="20"/>
          <w:szCs w:val="20"/>
        </w:rPr>
        <w:t>Meio-Oeste</w:t>
      </w:r>
      <w:proofErr w:type="spellEnd"/>
      <w:r>
        <w:rPr>
          <w:rFonts w:ascii="Arial" w:hAnsi="Arial" w:cs="Arial"/>
          <w:sz w:val="20"/>
          <w:szCs w:val="20"/>
        </w:rPr>
        <w:t>). A demanda e a receita marginal para os dois mercados são:</w:t>
      </w:r>
    </w:p>
    <w:p w14:paraId="607F2E9C" w14:textId="495C6A03" w:rsidR="00F01EED" w:rsidRDefault="003641B1" w:rsidP="00F01EED">
      <w:pPr>
        <w:pStyle w:val="ListParagraph"/>
        <w:autoSpaceDE w:val="0"/>
        <w:autoSpaceDN w:val="0"/>
        <w:adjustRightInd w:val="0"/>
        <w:spacing w:before="0" w:after="0"/>
        <w:rPr>
          <w:rFonts w:ascii="Arial" w:hAnsi="Arial" w:cs="Arial"/>
          <w:i/>
          <w:sz w:val="22"/>
        </w:rPr>
      </w:pP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=15-</m:t>
        </m:r>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1</m:t>
            </m:r>
          </m:sub>
        </m:sSub>
      </m:oMath>
      <w:r w:rsidR="00B258B9">
        <w:rPr>
          <w:rFonts w:ascii="Arial" w:hAnsi="Arial" w:cs="Arial"/>
          <w:i/>
          <w:sz w:val="22"/>
        </w:rPr>
        <w:t xml:space="preserve">     </w:t>
      </w:r>
      <m:oMath>
        <m:sSub>
          <m:sSubPr>
            <m:ctrlPr>
              <w:rPr>
                <w:rFonts w:ascii="Cambria Math" w:hAnsi="Cambria Math" w:cs="Arial"/>
                <w:i/>
                <w:sz w:val="20"/>
                <w:szCs w:val="20"/>
              </w:rPr>
            </m:ctrlPr>
          </m:sSubPr>
          <m:e>
            <m:r>
              <w:rPr>
                <w:rFonts w:ascii="Cambria Math" w:hAnsi="Cambria Math" w:cs="Arial"/>
                <w:sz w:val="20"/>
                <w:szCs w:val="20"/>
              </w:rPr>
              <m:t>RMg</m:t>
            </m:r>
          </m:e>
          <m:sub>
            <m:r>
              <w:rPr>
                <w:rFonts w:ascii="Cambria Math" w:hAnsi="Cambria Math" w:cs="Arial"/>
                <w:sz w:val="20"/>
                <w:szCs w:val="20"/>
              </w:rPr>
              <m:t>1</m:t>
            </m:r>
          </m:sub>
        </m:sSub>
        <m:r>
          <w:rPr>
            <w:rFonts w:ascii="Cambria Math" w:hAnsi="Cambria Math" w:cs="Arial"/>
            <w:sz w:val="20"/>
            <w:szCs w:val="20"/>
          </w:rPr>
          <m:t>=15-</m:t>
        </m:r>
        <m:sSub>
          <m:sSubPr>
            <m:ctrlPr>
              <w:rPr>
                <w:rFonts w:ascii="Cambria Math" w:hAnsi="Cambria Math" w:cs="Arial"/>
                <w:i/>
                <w:sz w:val="20"/>
                <w:szCs w:val="20"/>
              </w:rPr>
            </m:ctrlPr>
          </m:sSubPr>
          <m:e>
            <m:r>
              <w:rPr>
                <w:rFonts w:ascii="Cambria Math" w:hAnsi="Cambria Math" w:cs="Arial"/>
                <w:sz w:val="20"/>
                <w:szCs w:val="20"/>
              </w:rPr>
              <m:t>2Q</m:t>
            </m:r>
          </m:e>
          <m:sub>
            <m:r>
              <w:rPr>
                <w:rFonts w:ascii="Cambria Math" w:hAnsi="Cambria Math" w:cs="Arial"/>
                <w:sz w:val="20"/>
                <w:szCs w:val="20"/>
              </w:rPr>
              <m:t>1</m:t>
            </m:r>
          </m:sub>
        </m:sSub>
      </m:oMath>
    </w:p>
    <w:p w14:paraId="0B7DC640" w14:textId="77777777" w:rsidR="00B258B9" w:rsidRDefault="00B258B9" w:rsidP="00F01EED">
      <w:pPr>
        <w:pStyle w:val="ListParagraph"/>
        <w:autoSpaceDE w:val="0"/>
        <w:autoSpaceDN w:val="0"/>
        <w:adjustRightInd w:val="0"/>
        <w:spacing w:before="0" w:after="0"/>
        <w:rPr>
          <w:rFonts w:ascii="Arial" w:hAnsi="Arial" w:cs="Arial"/>
          <w:sz w:val="22"/>
        </w:rPr>
      </w:pPr>
    </w:p>
    <w:p w14:paraId="732B2A69" w14:textId="3364E92A" w:rsidR="00B258B9" w:rsidRDefault="003641B1" w:rsidP="00F01EED">
      <w:pPr>
        <w:pStyle w:val="ListParagraph"/>
        <w:autoSpaceDE w:val="0"/>
        <w:autoSpaceDN w:val="0"/>
        <w:adjustRightInd w:val="0"/>
        <w:spacing w:before="0" w:after="0"/>
        <w:rPr>
          <w:rFonts w:ascii="Arial" w:hAnsi="Arial" w:cs="Arial"/>
          <w:i/>
          <w:sz w:val="22"/>
        </w:rPr>
      </w:pP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2</m:t>
            </m:r>
          </m:sub>
        </m:sSub>
        <m:r>
          <w:rPr>
            <w:rFonts w:ascii="Cambria Math" w:hAnsi="Cambria Math" w:cs="Arial"/>
            <w:sz w:val="20"/>
            <w:szCs w:val="20"/>
          </w:rPr>
          <m:t>=25-</m:t>
        </m:r>
        <m:sSub>
          <m:sSubPr>
            <m:ctrlPr>
              <w:rPr>
                <w:rFonts w:ascii="Cambria Math" w:hAnsi="Cambria Math" w:cs="Arial"/>
                <w:i/>
                <w:sz w:val="20"/>
                <w:szCs w:val="20"/>
              </w:rPr>
            </m:ctrlPr>
          </m:sSubPr>
          <m:e>
            <m:r>
              <w:rPr>
                <w:rFonts w:ascii="Cambria Math" w:hAnsi="Cambria Math" w:cs="Arial"/>
                <w:sz w:val="20"/>
                <w:szCs w:val="20"/>
              </w:rPr>
              <m:t>2Q</m:t>
            </m:r>
          </m:e>
          <m:sub>
            <m:r>
              <w:rPr>
                <w:rFonts w:ascii="Cambria Math" w:hAnsi="Cambria Math" w:cs="Arial"/>
                <w:sz w:val="20"/>
                <w:szCs w:val="20"/>
              </w:rPr>
              <m:t>2</m:t>
            </m:r>
          </m:sub>
        </m:sSub>
      </m:oMath>
      <w:r w:rsidR="00B258B9">
        <w:rPr>
          <w:rFonts w:ascii="Arial" w:hAnsi="Arial" w:cs="Arial"/>
          <w:i/>
          <w:sz w:val="22"/>
        </w:rPr>
        <w:t xml:space="preserve">    </w:t>
      </w:r>
      <m:oMath>
        <m:sSub>
          <m:sSubPr>
            <m:ctrlPr>
              <w:rPr>
                <w:rFonts w:ascii="Cambria Math" w:hAnsi="Cambria Math" w:cs="Arial"/>
                <w:i/>
                <w:sz w:val="20"/>
                <w:szCs w:val="20"/>
              </w:rPr>
            </m:ctrlPr>
          </m:sSubPr>
          <m:e>
            <m:r>
              <w:rPr>
                <w:rFonts w:ascii="Cambria Math" w:hAnsi="Cambria Math" w:cs="Arial"/>
                <w:sz w:val="20"/>
                <w:szCs w:val="20"/>
              </w:rPr>
              <m:t>RMg</m:t>
            </m:r>
          </m:e>
          <m:sub>
            <m:r>
              <w:rPr>
                <w:rFonts w:ascii="Cambria Math" w:hAnsi="Cambria Math" w:cs="Arial"/>
                <w:sz w:val="20"/>
                <w:szCs w:val="20"/>
              </w:rPr>
              <m:t>2</m:t>
            </m:r>
          </m:sub>
        </m:sSub>
        <m:r>
          <w:rPr>
            <w:rFonts w:ascii="Cambria Math" w:hAnsi="Cambria Math" w:cs="Arial"/>
            <w:sz w:val="20"/>
            <w:szCs w:val="20"/>
          </w:rPr>
          <m:t>=25-</m:t>
        </m:r>
        <m:sSub>
          <m:sSubPr>
            <m:ctrlPr>
              <w:rPr>
                <w:rFonts w:ascii="Cambria Math" w:hAnsi="Cambria Math" w:cs="Arial"/>
                <w:i/>
                <w:sz w:val="20"/>
                <w:szCs w:val="20"/>
              </w:rPr>
            </m:ctrlPr>
          </m:sSubPr>
          <m:e>
            <m:r>
              <w:rPr>
                <w:rFonts w:ascii="Cambria Math" w:hAnsi="Cambria Math" w:cs="Arial"/>
                <w:sz w:val="20"/>
                <w:szCs w:val="20"/>
              </w:rPr>
              <m:t>4Q</m:t>
            </m:r>
          </m:e>
          <m:sub>
            <m:r>
              <w:rPr>
                <w:rFonts w:ascii="Cambria Math" w:hAnsi="Cambria Math" w:cs="Arial"/>
                <w:sz w:val="20"/>
                <w:szCs w:val="20"/>
              </w:rPr>
              <m:t>2</m:t>
            </m:r>
          </m:sub>
        </m:sSub>
      </m:oMath>
    </w:p>
    <w:p w14:paraId="4151C3CE" w14:textId="77777777" w:rsidR="00B258B9" w:rsidRDefault="00B258B9" w:rsidP="00F01EED">
      <w:pPr>
        <w:pStyle w:val="ListParagraph"/>
        <w:autoSpaceDE w:val="0"/>
        <w:autoSpaceDN w:val="0"/>
        <w:adjustRightInd w:val="0"/>
        <w:spacing w:before="0" w:after="0"/>
        <w:rPr>
          <w:rFonts w:ascii="Arial" w:hAnsi="Arial" w:cs="Arial"/>
          <w:sz w:val="22"/>
        </w:rPr>
      </w:pPr>
    </w:p>
    <w:p w14:paraId="6223F997" w14:textId="5143CDE4" w:rsidR="00C1191C" w:rsidRDefault="00B258B9" w:rsidP="00C16B3D">
      <w:pPr>
        <w:pStyle w:val="ListParagraph"/>
        <w:autoSpaceDE w:val="0"/>
        <w:autoSpaceDN w:val="0"/>
        <w:adjustRightInd w:val="0"/>
        <w:spacing w:before="0" w:after="0"/>
        <w:rPr>
          <w:rFonts w:ascii="Arial" w:hAnsi="Arial" w:cs="Arial"/>
        </w:rPr>
      </w:pPr>
      <w:r w:rsidRPr="00B258B9">
        <w:rPr>
          <w:rFonts w:ascii="Arial" w:hAnsi="Arial" w:cs="Arial"/>
          <w:sz w:val="20"/>
          <w:szCs w:val="20"/>
        </w:rPr>
        <w:t xml:space="preserve">O custo total </w:t>
      </w:r>
      <w:r>
        <w:rPr>
          <w:rFonts w:ascii="Arial" w:hAnsi="Arial" w:cs="Arial"/>
          <w:sz w:val="20"/>
          <w:szCs w:val="20"/>
        </w:rPr>
        <w:t xml:space="preserve">do monopolista é </w:t>
      </w:r>
      <m:oMath>
        <m:r>
          <w:rPr>
            <w:rFonts w:ascii="Cambria Math" w:hAnsi="Cambria Math" w:cs="Arial"/>
            <w:sz w:val="20"/>
            <w:szCs w:val="20"/>
          </w:rPr>
          <m:t>C=5+3</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2</m:t>
                </m:r>
              </m:sub>
            </m:sSub>
          </m:e>
        </m:d>
        <m:r>
          <w:rPr>
            <w:rFonts w:ascii="Cambria Math" w:hAnsi="Cambria Math" w:cs="Arial"/>
            <w:sz w:val="20"/>
            <w:szCs w:val="20"/>
          </w:rPr>
          <m:t>.</m:t>
        </m:r>
      </m:oMath>
      <w:r>
        <w:rPr>
          <w:rFonts w:ascii="Arial" w:hAnsi="Arial" w:cs="Arial"/>
          <w:sz w:val="20"/>
          <w:szCs w:val="20"/>
        </w:rPr>
        <w:t xml:space="preserve"> Quais são o preço, a produção, os lucros, as </w:t>
      </w:r>
      <w:r w:rsidR="00C16B3D">
        <w:rPr>
          <w:rFonts w:ascii="Arial" w:hAnsi="Arial" w:cs="Arial"/>
          <w:sz w:val="20"/>
          <w:szCs w:val="20"/>
        </w:rPr>
        <w:t xml:space="preserve">receitas marginais, quando </w:t>
      </w:r>
      <w:r>
        <w:rPr>
          <w:rFonts w:ascii="Arial" w:hAnsi="Arial" w:cs="Arial"/>
          <w:sz w:val="20"/>
          <w:szCs w:val="20"/>
        </w:rPr>
        <w:t xml:space="preserve">o monopolista pode praticar discriminação de preços; </w:t>
      </w:r>
    </w:p>
    <w:p w14:paraId="192B068D" w14:textId="77777777" w:rsidR="00C1191C" w:rsidRDefault="00C1191C" w:rsidP="00B258B9">
      <w:pPr>
        <w:autoSpaceDE w:val="0"/>
        <w:autoSpaceDN w:val="0"/>
        <w:adjustRightInd w:val="0"/>
        <w:rPr>
          <w:rFonts w:ascii="Arial" w:hAnsi="Arial" w:cs="Arial"/>
        </w:rPr>
      </w:pPr>
    </w:p>
    <w:p w14:paraId="22A709E5" w14:textId="77777777" w:rsidR="00C1191C" w:rsidRDefault="00C1191C" w:rsidP="00B258B9">
      <w:pPr>
        <w:autoSpaceDE w:val="0"/>
        <w:autoSpaceDN w:val="0"/>
        <w:adjustRightInd w:val="0"/>
        <w:rPr>
          <w:rFonts w:ascii="Arial" w:hAnsi="Arial" w:cs="Arial"/>
        </w:rPr>
      </w:pPr>
    </w:p>
    <w:p w14:paraId="7D335248" w14:textId="77777777" w:rsidR="00C1191C" w:rsidRDefault="00C1191C" w:rsidP="00B258B9">
      <w:pPr>
        <w:autoSpaceDE w:val="0"/>
        <w:autoSpaceDN w:val="0"/>
        <w:adjustRightInd w:val="0"/>
        <w:rPr>
          <w:rFonts w:ascii="Arial" w:hAnsi="Arial" w:cs="Arial"/>
        </w:rPr>
      </w:pPr>
    </w:p>
    <w:p w14:paraId="36EDA081" w14:textId="3589EA7A" w:rsidR="00B258B9" w:rsidRPr="00B258B9" w:rsidRDefault="00B258B9" w:rsidP="00B258B9">
      <w:pPr>
        <w:pStyle w:val="ListParagraph"/>
        <w:numPr>
          <w:ilvl w:val="0"/>
          <w:numId w:val="20"/>
        </w:numPr>
        <w:autoSpaceDE w:val="0"/>
        <w:autoSpaceDN w:val="0"/>
        <w:adjustRightInd w:val="0"/>
        <w:rPr>
          <w:rFonts w:ascii="Arial" w:hAnsi="Arial" w:cs="Arial"/>
        </w:rPr>
      </w:pPr>
      <w:r>
        <w:rPr>
          <w:rFonts w:ascii="Arial" w:hAnsi="Arial" w:cs="Arial"/>
          <w:sz w:val="20"/>
          <w:szCs w:val="20"/>
        </w:rPr>
        <w:t>Você está vendendo duas mercadorias, 1 e 2, a um mercado que consiste em três consumidores com os preços de reserva apresentados a seguir:</w:t>
      </w:r>
    </w:p>
    <w:p w14:paraId="1A96331B" w14:textId="18180004" w:rsidR="00B258B9" w:rsidRDefault="00B258B9" w:rsidP="00B258B9">
      <w:pPr>
        <w:pStyle w:val="Caption"/>
        <w:keepNext/>
      </w:pPr>
    </w:p>
    <w:p w14:paraId="525DA639" w14:textId="77777777" w:rsidR="00B258B9" w:rsidRPr="00B258B9" w:rsidRDefault="00B258B9" w:rsidP="00B258B9"/>
    <w:tbl>
      <w:tblPr>
        <w:tblStyle w:val="TableGrid"/>
        <w:tblW w:w="0" w:type="auto"/>
        <w:jc w:val="center"/>
        <w:tblLook w:val="04A0" w:firstRow="1" w:lastRow="0" w:firstColumn="1" w:lastColumn="0" w:noHBand="0" w:noVBand="1"/>
      </w:tblPr>
      <w:tblGrid>
        <w:gridCol w:w="1445"/>
        <w:gridCol w:w="1534"/>
        <w:gridCol w:w="1534"/>
      </w:tblGrid>
      <w:tr w:rsidR="00B258B9" w:rsidRPr="00B258B9" w14:paraId="7BBEC7E3" w14:textId="77777777" w:rsidTr="00B258B9">
        <w:trPr>
          <w:jc w:val="center"/>
        </w:trPr>
        <w:tc>
          <w:tcPr>
            <w:tcW w:w="1445" w:type="dxa"/>
          </w:tcPr>
          <w:p w14:paraId="0801355F" w14:textId="3C7DE9C7" w:rsidR="00B258B9" w:rsidRPr="00B258B9" w:rsidRDefault="00B258B9" w:rsidP="00B258B9">
            <w:pPr>
              <w:autoSpaceDE w:val="0"/>
              <w:autoSpaceDN w:val="0"/>
              <w:adjustRightInd w:val="0"/>
              <w:rPr>
                <w:rFonts w:ascii="Arial" w:hAnsi="Arial" w:cs="Arial"/>
                <w:sz w:val="20"/>
                <w:szCs w:val="20"/>
              </w:rPr>
            </w:pPr>
            <w:r w:rsidRPr="00B258B9">
              <w:rPr>
                <w:rFonts w:ascii="Arial" w:hAnsi="Arial" w:cs="Arial"/>
                <w:sz w:val="20"/>
                <w:szCs w:val="20"/>
              </w:rPr>
              <w:t>Consumidor</w:t>
            </w:r>
          </w:p>
        </w:tc>
        <w:tc>
          <w:tcPr>
            <w:tcW w:w="1534" w:type="dxa"/>
          </w:tcPr>
          <w:p w14:paraId="31692932" w14:textId="457E3D93" w:rsidR="00B258B9" w:rsidRPr="00B258B9" w:rsidRDefault="00B258B9" w:rsidP="00B258B9">
            <w:pPr>
              <w:autoSpaceDE w:val="0"/>
              <w:autoSpaceDN w:val="0"/>
              <w:adjustRightInd w:val="0"/>
              <w:rPr>
                <w:rFonts w:ascii="Arial" w:hAnsi="Arial" w:cs="Arial"/>
                <w:sz w:val="20"/>
                <w:szCs w:val="20"/>
              </w:rPr>
            </w:pPr>
            <w:r w:rsidRPr="00B258B9">
              <w:rPr>
                <w:rFonts w:ascii="Arial" w:hAnsi="Arial" w:cs="Arial"/>
                <w:sz w:val="20"/>
                <w:szCs w:val="20"/>
              </w:rPr>
              <w:t>Mercadoria 1</w:t>
            </w:r>
          </w:p>
        </w:tc>
        <w:tc>
          <w:tcPr>
            <w:tcW w:w="1534" w:type="dxa"/>
          </w:tcPr>
          <w:p w14:paraId="2A5E3909" w14:textId="170D18C8" w:rsidR="00B258B9" w:rsidRPr="00B258B9" w:rsidRDefault="00B258B9" w:rsidP="00B258B9">
            <w:pPr>
              <w:autoSpaceDE w:val="0"/>
              <w:autoSpaceDN w:val="0"/>
              <w:adjustRightInd w:val="0"/>
              <w:rPr>
                <w:rFonts w:ascii="Arial" w:hAnsi="Arial" w:cs="Arial"/>
                <w:sz w:val="20"/>
                <w:szCs w:val="20"/>
              </w:rPr>
            </w:pPr>
            <w:r w:rsidRPr="00B258B9">
              <w:rPr>
                <w:rFonts w:ascii="Arial" w:hAnsi="Arial" w:cs="Arial"/>
                <w:sz w:val="20"/>
                <w:szCs w:val="20"/>
              </w:rPr>
              <w:t>Mercadoria 2</w:t>
            </w:r>
          </w:p>
        </w:tc>
      </w:tr>
      <w:tr w:rsidR="00B258B9" w:rsidRPr="00B258B9" w14:paraId="05E9510B" w14:textId="77777777" w:rsidTr="00B258B9">
        <w:trPr>
          <w:trHeight w:val="61"/>
          <w:jc w:val="center"/>
        </w:trPr>
        <w:tc>
          <w:tcPr>
            <w:tcW w:w="1445" w:type="dxa"/>
          </w:tcPr>
          <w:p w14:paraId="61074374" w14:textId="75EDC081"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A</w:t>
            </w:r>
          </w:p>
        </w:tc>
        <w:tc>
          <w:tcPr>
            <w:tcW w:w="1534" w:type="dxa"/>
          </w:tcPr>
          <w:p w14:paraId="6EB399DF" w14:textId="0B410735"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20</w:t>
            </w:r>
          </w:p>
        </w:tc>
        <w:tc>
          <w:tcPr>
            <w:tcW w:w="1534" w:type="dxa"/>
          </w:tcPr>
          <w:p w14:paraId="7B22ECF4" w14:textId="4777751B"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100</w:t>
            </w:r>
          </w:p>
        </w:tc>
      </w:tr>
      <w:tr w:rsidR="00B258B9" w:rsidRPr="00B258B9" w14:paraId="0F325FE9" w14:textId="77777777" w:rsidTr="00B258B9">
        <w:trPr>
          <w:jc w:val="center"/>
        </w:trPr>
        <w:tc>
          <w:tcPr>
            <w:tcW w:w="1445" w:type="dxa"/>
          </w:tcPr>
          <w:p w14:paraId="62D6C4F9" w14:textId="3CFF18E3"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B</w:t>
            </w:r>
          </w:p>
        </w:tc>
        <w:tc>
          <w:tcPr>
            <w:tcW w:w="1534" w:type="dxa"/>
          </w:tcPr>
          <w:p w14:paraId="644F6437" w14:textId="58BE32E0"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60</w:t>
            </w:r>
          </w:p>
        </w:tc>
        <w:tc>
          <w:tcPr>
            <w:tcW w:w="1534" w:type="dxa"/>
          </w:tcPr>
          <w:p w14:paraId="54C47110" w14:textId="4CD46AC5" w:rsidR="00B258B9" w:rsidRPr="00B258B9" w:rsidRDefault="00B258B9" w:rsidP="00B258B9">
            <w:pPr>
              <w:autoSpaceDE w:val="0"/>
              <w:autoSpaceDN w:val="0"/>
              <w:adjustRightInd w:val="0"/>
              <w:rPr>
                <w:rFonts w:ascii="Arial" w:hAnsi="Arial" w:cs="Arial"/>
                <w:sz w:val="20"/>
                <w:szCs w:val="20"/>
              </w:rPr>
            </w:pPr>
            <w:r>
              <w:rPr>
                <w:rFonts w:ascii="Arial" w:hAnsi="Arial" w:cs="Arial"/>
                <w:sz w:val="20"/>
                <w:szCs w:val="20"/>
              </w:rPr>
              <w:t>60</w:t>
            </w:r>
          </w:p>
        </w:tc>
      </w:tr>
      <w:tr w:rsidR="00B258B9" w:rsidRPr="00B258B9" w14:paraId="3E261A30" w14:textId="77777777" w:rsidTr="00B258B9">
        <w:trPr>
          <w:jc w:val="center"/>
        </w:trPr>
        <w:tc>
          <w:tcPr>
            <w:tcW w:w="1445" w:type="dxa"/>
          </w:tcPr>
          <w:p w14:paraId="2951E0CE" w14:textId="3092CFF7" w:rsidR="00B258B9" w:rsidRDefault="00B258B9" w:rsidP="00B258B9">
            <w:pPr>
              <w:autoSpaceDE w:val="0"/>
              <w:autoSpaceDN w:val="0"/>
              <w:adjustRightInd w:val="0"/>
              <w:rPr>
                <w:rFonts w:ascii="Arial" w:hAnsi="Arial" w:cs="Arial"/>
              </w:rPr>
            </w:pPr>
            <w:r>
              <w:rPr>
                <w:rFonts w:ascii="Arial" w:hAnsi="Arial" w:cs="Arial"/>
              </w:rPr>
              <w:t>C</w:t>
            </w:r>
          </w:p>
        </w:tc>
        <w:tc>
          <w:tcPr>
            <w:tcW w:w="1534" w:type="dxa"/>
          </w:tcPr>
          <w:p w14:paraId="4529F4B6" w14:textId="13B2A52D" w:rsidR="00B258B9" w:rsidRPr="00B258B9" w:rsidRDefault="00B258B9" w:rsidP="00B258B9">
            <w:pPr>
              <w:autoSpaceDE w:val="0"/>
              <w:autoSpaceDN w:val="0"/>
              <w:adjustRightInd w:val="0"/>
              <w:rPr>
                <w:rFonts w:ascii="Arial" w:hAnsi="Arial" w:cs="Arial"/>
              </w:rPr>
            </w:pPr>
            <w:r>
              <w:rPr>
                <w:rFonts w:ascii="Arial" w:hAnsi="Arial" w:cs="Arial"/>
              </w:rPr>
              <w:t>100</w:t>
            </w:r>
          </w:p>
        </w:tc>
        <w:tc>
          <w:tcPr>
            <w:tcW w:w="1534" w:type="dxa"/>
          </w:tcPr>
          <w:p w14:paraId="759DB498" w14:textId="0C10D8DE" w:rsidR="00B258B9" w:rsidRPr="00B258B9" w:rsidRDefault="00B258B9" w:rsidP="00B258B9">
            <w:pPr>
              <w:autoSpaceDE w:val="0"/>
              <w:autoSpaceDN w:val="0"/>
              <w:adjustRightInd w:val="0"/>
              <w:rPr>
                <w:rFonts w:ascii="Arial" w:hAnsi="Arial" w:cs="Arial"/>
              </w:rPr>
            </w:pPr>
            <w:r>
              <w:rPr>
                <w:rFonts w:ascii="Arial" w:hAnsi="Arial" w:cs="Arial"/>
              </w:rPr>
              <w:t>20</w:t>
            </w:r>
          </w:p>
        </w:tc>
      </w:tr>
    </w:tbl>
    <w:p w14:paraId="0A38866E" w14:textId="77777777" w:rsidR="00B258B9" w:rsidRPr="00B258B9" w:rsidRDefault="00B258B9" w:rsidP="00B258B9">
      <w:pPr>
        <w:autoSpaceDE w:val="0"/>
        <w:autoSpaceDN w:val="0"/>
        <w:adjustRightInd w:val="0"/>
        <w:rPr>
          <w:rFonts w:ascii="Arial" w:hAnsi="Arial" w:cs="Arial"/>
        </w:rPr>
      </w:pPr>
    </w:p>
    <w:p w14:paraId="7B50A1C9" w14:textId="1721923B" w:rsidR="00B258B9" w:rsidRDefault="00B258B9" w:rsidP="00B258B9">
      <w:pPr>
        <w:autoSpaceDE w:val="0"/>
        <w:autoSpaceDN w:val="0"/>
        <w:adjustRightInd w:val="0"/>
        <w:rPr>
          <w:rFonts w:ascii="Arial" w:hAnsi="Arial" w:cs="Arial"/>
        </w:rPr>
      </w:pPr>
      <w:r>
        <w:rPr>
          <w:rFonts w:ascii="Arial" w:hAnsi="Arial" w:cs="Arial"/>
        </w:rPr>
        <w:t xml:space="preserve">O custo unitário de cada produto é de US$30,00. </w:t>
      </w:r>
    </w:p>
    <w:p w14:paraId="70E4DDE5" w14:textId="06030843" w:rsidR="00B258B9" w:rsidRPr="00C1191C" w:rsidRDefault="00B258B9" w:rsidP="00B258B9">
      <w:pPr>
        <w:pStyle w:val="ListParagraph"/>
        <w:numPr>
          <w:ilvl w:val="0"/>
          <w:numId w:val="24"/>
        </w:numPr>
        <w:autoSpaceDE w:val="0"/>
        <w:autoSpaceDN w:val="0"/>
        <w:adjustRightInd w:val="0"/>
        <w:rPr>
          <w:rFonts w:ascii="Arial" w:hAnsi="Arial" w:cs="Arial"/>
        </w:rPr>
      </w:pPr>
      <w:r>
        <w:rPr>
          <w:rFonts w:ascii="Arial" w:hAnsi="Arial" w:cs="Arial"/>
          <w:sz w:val="20"/>
          <w:szCs w:val="20"/>
        </w:rPr>
        <w:t xml:space="preserve">Calcule os preços ideias e os lucros nas seguintes condições: (i) venda de mercadorias </w:t>
      </w:r>
      <w:r w:rsidR="00C1191C">
        <w:rPr>
          <w:rFonts w:ascii="Arial" w:hAnsi="Arial" w:cs="Arial"/>
          <w:sz w:val="20"/>
          <w:szCs w:val="20"/>
        </w:rPr>
        <w:t>separadamente; (</w:t>
      </w:r>
      <w:proofErr w:type="spellStart"/>
      <w:r w:rsidR="00C1191C">
        <w:rPr>
          <w:rFonts w:ascii="Arial" w:hAnsi="Arial" w:cs="Arial"/>
          <w:sz w:val="20"/>
          <w:szCs w:val="20"/>
        </w:rPr>
        <w:t>ii</w:t>
      </w:r>
      <w:proofErr w:type="spellEnd"/>
      <w:r w:rsidR="00C1191C">
        <w:rPr>
          <w:rFonts w:ascii="Arial" w:hAnsi="Arial" w:cs="Arial"/>
          <w:sz w:val="20"/>
          <w:szCs w:val="20"/>
        </w:rPr>
        <w:t>) pacote puro; e (</w:t>
      </w:r>
      <w:proofErr w:type="spellStart"/>
      <w:r w:rsidR="00C1191C">
        <w:rPr>
          <w:rFonts w:ascii="Arial" w:hAnsi="Arial" w:cs="Arial"/>
          <w:sz w:val="20"/>
          <w:szCs w:val="20"/>
        </w:rPr>
        <w:t>iii</w:t>
      </w:r>
      <w:proofErr w:type="spellEnd"/>
      <w:r w:rsidR="00C1191C">
        <w:rPr>
          <w:rFonts w:ascii="Arial" w:hAnsi="Arial" w:cs="Arial"/>
          <w:sz w:val="20"/>
          <w:szCs w:val="20"/>
        </w:rPr>
        <w:t xml:space="preserve">) pacote misto. </w:t>
      </w:r>
    </w:p>
    <w:p w14:paraId="6D5F8F22" w14:textId="051DC53A" w:rsidR="00C1191C" w:rsidRPr="00C1191C" w:rsidRDefault="00C1191C" w:rsidP="00B258B9">
      <w:pPr>
        <w:pStyle w:val="ListParagraph"/>
        <w:numPr>
          <w:ilvl w:val="0"/>
          <w:numId w:val="24"/>
        </w:numPr>
        <w:autoSpaceDE w:val="0"/>
        <w:autoSpaceDN w:val="0"/>
        <w:adjustRightInd w:val="0"/>
        <w:rPr>
          <w:rFonts w:ascii="Arial" w:hAnsi="Arial" w:cs="Arial"/>
        </w:rPr>
      </w:pPr>
      <w:r>
        <w:rPr>
          <w:rFonts w:ascii="Arial" w:hAnsi="Arial" w:cs="Arial"/>
          <w:sz w:val="20"/>
          <w:szCs w:val="20"/>
        </w:rPr>
        <w:t>Com qual estratégia se obteria lucro mais elevado? Por quê?</w:t>
      </w:r>
    </w:p>
    <w:p w14:paraId="283B46F4" w14:textId="77777777" w:rsidR="00C1191C" w:rsidRPr="00B258B9" w:rsidRDefault="00C1191C" w:rsidP="00C1191C">
      <w:pPr>
        <w:pStyle w:val="ListParagraph"/>
        <w:autoSpaceDE w:val="0"/>
        <w:autoSpaceDN w:val="0"/>
        <w:adjustRightInd w:val="0"/>
        <w:rPr>
          <w:rFonts w:ascii="Arial" w:hAnsi="Arial" w:cs="Arial"/>
        </w:rPr>
      </w:pPr>
    </w:p>
    <w:p w14:paraId="63444AAB" w14:textId="77777777" w:rsidR="00B258B9" w:rsidRDefault="00B258B9" w:rsidP="00F01EED">
      <w:pPr>
        <w:pStyle w:val="ListParagraph"/>
        <w:autoSpaceDE w:val="0"/>
        <w:autoSpaceDN w:val="0"/>
        <w:adjustRightInd w:val="0"/>
        <w:spacing w:before="0" w:after="0"/>
        <w:rPr>
          <w:rFonts w:ascii="Arial" w:hAnsi="Arial" w:cs="Arial"/>
          <w:sz w:val="20"/>
          <w:szCs w:val="20"/>
        </w:rPr>
      </w:pPr>
    </w:p>
    <w:p w14:paraId="7D71376C" w14:textId="30BDDF39" w:rsidR="00C1191C" w:rsidRPr="00C1191C" w:rsidRDefault="00C1191C" w:rsidP="00C1191C">
      <w:pPr>
        <w:pStyle w:val="ListParagraph"/>
        <w:numPr>
          <w:ilvl w:val="0"/>
          <w:numId w:val="20"/>
        </w:numPr>
        <w:autoSpaceDE w:val="0"/>
        <w:autoSpaceDN w:val="0"/>
        <w:adjustRightInd w:val="0"/>
        <w:rPr>
          <w:rFonts w:ascii="Arial" w:hAnsi="Arial" w:cs="Arial"/>
        </w:rPr>
      </w:pPr>
      <w:r>
        <w:rPr>
          <w:rFonts w:ascii="Arial" w:hAnsi="Arial" w:cs="Arial"/>
          <w:sz w:val="20"/>
          <w:szCs w:val="20"/>
        </w:rPr>
        <w:t xml:space="preserve">Sua empresa fabrica dois produtos, sendo as demandas independentes entre si. Ambos os produtos são produzidos com custo marginal zero. Você se defronta com quatro consumidores com os seguintes preços de reserva: </w:t>
      </w:r>
    </w:p>
    <w:p w14:paraId="7B6824BD" w14:textId="77777777" w:rsidR="00C1191C" w:rsidRPr="00B258B9" w:rsidRDefault="00C1191C" w:rsidP="00C1191C"/>
    <w:tbl>
      <w:tblPr>
        <w:tblStyle w:val="TableGrid"/>
        <w:tblW w:w="0" w:type="auto"/>
        <w:jc w:val="center"/>
        <w:tblLook w:val="04A0" w:firstRow="1" w:lastRow="0" w:firstColumn="1" w:lastColumn="0" w:noHBand="0" w:noVBand="1"/>
      </w:tblPr>
      <w:tblGrid>
        <w:gridCol w:w="1445"/>
        <w:gridCol w:w="1534"/>
        <w:gridCol w:w="1534"/>
      </w:tblGrid>
      <w:tr w:rsidR="00C1191C" w:rsidRPr="00C1191C" w14:paraId="4944CE2F" w14:textId="77777777" w:rsidTr="00C1191C">
        <w:trPr>
          <w:jc w:val="center"/>
        </w:trPr>
        <w:tc>
          <w:tcPr>
            <w:tcW w:w="1445" w:type="dxa"/>
          </w:tcPr>
          <w:p w14:paraId="65566643"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Consumidor</w:t>
            </w:r>
          </w:p>
        </w:tc>
        <w:tc>
          <w:tcPr>
            <w:tcW w:w="1534" w:type="dxa"/>
          </w:tcPr>
          <w:p w14:paraId="3E9DFF11"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Mercadoria 1</w:t>
            </w:r>
          </w:p>
        </w:tc>
        <w:tc>
          <w:tcPr>
            <w:tcW w:w="1534" w:type="dxa"/>
          </w:tcPr>
          <w:p w14:paraId="4E4F0A23"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Mercadoria 2</w:t>
            </w:r>
          </w:p>
        </w:tc>
      </w:tr>
      <w:tr w:rsidR="00C1191C" w:rsidRPr="00C1191C" w14:paraId="49DF0940" w14:textId="77777777" w:rsidTr="00C1191C">
        <w:trPr>
          <w:trHeight w:val="61"/>
          <w:jc w:val="center"/>
        </w:trPr>
        <w:tc>
          <w:tcPr>
            <w:tcW w:w="1445" w:type="dxa"/>
          </w:tcPr>
          <w:p w14:paraId="6FA6C95F"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A</w:t>
            </w:r>
          </w:p>
        </w:tc>
        <w:tc>
          <w:tcPr>
            <w:tcW w:w="1534" w:type="dxa"/>
          </w:tcPr>
          <w:p w14:paraId="6C883BB8" w14:textId="121DFFF1"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25</w:t>
            </w:r>
          </w:p>
        </w:tc>
        <w:tc>
          <w:tcPr>
            <w:tcW w:w="1534" w:type="dxa"/>
          </w:tcPr>
          <w:p w14:paraId="4167E593"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100</w:t>
            </w:r>
          </w:p>
        </w:tc>
      </w:tr>
      <w:tr w:rsidR="00C1191C" w:rsidRPr="00C1191C" w14:paraId="4B243109" w14:textId="77777777" w:rsidTr="00C1191C">
        <w:trPr>
          <w:jc w:val="center"/>
        </w:trPr>
        <w:tc>
          <w:tcPr>
            <w:tcW w:w="1445" w:type="dxa"/>
          </w:tcPr>
          <w:p w14:paraId="0C72B5B8"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B</w:t>
            </w:r>
          </w:p>
        </w:tc>
        <w:tc>
          <w:tcPr>
            <w:tcW w:w="1534" w:type="dxa"/>
          </w:tcPr>
          <w:p w14:paraId="27B202AD" w14:textId="6E465149"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40</w:t>
            </w:r>
          </w:p>
        </w:tc>
        <w:tc>
          <w:tcPr>
            <w:tcW w:w="1534" w:type="dxa"/>
          </w:tcPr>
          <w:p w14:paraId="731D6E7A" w14:textId="25B92583"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80</w:t>
            </w:r>
          </w:p>
        </w:tc>
      </w:tr>
      <w:tr w:rsidR="00C1191C" w:rsidRPr="00C1191C" w14:paraId="0C0825E2" w14:textId="77777777" w:rsidTr="00C1191C">
        <w:trPr>
          <w:jc w:val="center"/>
        </w:trPr>
        <w:tc>
          <w:tcPr>
            <w:tcW w:w="1445" w:type="dxa"/>
          </w:tcPr>
          <w:p w14:paraId="467A03B4" w14:textId="7777777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C</w:t>
            </w:r>
          </w:p>
        </w:tc>
        <w:tc>
          <w:tcPr>
            <w:tcW w:w="1534" w:type="dxa"/>
          </w:tcPr>
          <w:p w14:paraId="51ECFDA3" w14:textId="6D8393D4"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80</w:t>
            </w:r>
          </w:p>
        </w:tc>
        <w:tc>
          <w:tcPr>
            <w:tcW w:w="1534" w:type="dxa"/>
          </w:tcPr>
          <w:p w14:paraId="0BCB299D" w14:textId="2640B5A6"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40</w:t>
            </w:r>
          </w:p>
        </w:tc>
      </w:tr>
      <w:tr w:rsidR="00C1191C" w:rsidRPr="00C1191C" w14:paraId="67CB9AF9" w14:textId="77777777" w:rsidTr="00C1191C">
        <w:trPr>
          <w:jc w:val="center"/>
        </w:trPr>
        <w:tc>
          <w:tcPr>
            <w:tcW w:w="1445" w:type="dxa"/>
          </w:tcPr>
          <w:p w14:paraId="51AD29A8" w14:textId="09052391"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D</w:t>
            </w:r>
          </w:p>
        </w:tc>
        <w:tc>
          <w:tcPr>
            <w:tcW w:w="1534" w:type="dxa"/>
          </w:tcPr>
          <w:p w14:paraId="7B240545" w14:textId="6BCB23C0"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100</w:t>
            </w:r>
          </w:p>
        </w:tc>
        <w:tc>
          <w:tcPr>
            <w:tcW w:w="1534" w:type="dxa"/>
          </w:tcPr>
          <w:p w14:paraId="2FEB0FD8" w14:textId="1B855C47" w:rsidR="00C1191C" w:rsidRPr="00C1191C" w:rsidRDefault="00C1191C" w:rsidP="003A0F01">
            <w:pPr>
              <w:autoSpaceDE w:val="0"/>
              <w:autoSpaceDN w:val="0"/>
              <w:adjustRightInd w:val="0"/>
              <w:rPr>
                <w:rFonts w:ascii="Arial" w:hAnsi="Arial" w:cs="Arial"/>
                <w:sz w:val="20"/>
                <w:szCs w:val="20"/>
              </w:rPr>
            </w:pPr>
            <w:r w:rsidRPr="00C1191C">
              <w:rPr>
                <w:rFonts w:ascii="Arial" w:hAnsi="Arial" w:cs="Arial"/>
                <w:sz w:val="20"/>
                <w:szCs w:val="20"/>
              </w:rPr>
              <w:t>25</w:t>
            </w:r>
          </w:p>
        </w:tc>
      </w:tr>
    </w:tbl>
    <w:p w14:paraId="2FA20B45" w14:textId="77777777" w:rsidR="00C1191C" w:rsidRPr="00B258B9" w:rsidRDefault="00C1191C" w:rsidP="00C1191C">
      <w:pPr>
        <w:autoSpaceDE w:val="0"/>
        <w:autoSpaceDN w:val="0"/>
        <w:adjustRightInd w:val="0"/>
        <w:rPr>
          <w:rFonts w:ascii="Arial" w:hAnsi="Arial" w:cs="Arial"/>
        </w:rPr>
      </w:pPr>
    </w:p>
    <w:p w14:paraId="2043D265" w14:textId="44E44C30" w:rsidR="00C1191C" w:rsidRPr="00C1191C" w:rsidRDefault="00C1191C" w:rsidP="00C1191C">
      <w:pPr>
        <w:pStyle w:val="ListParagraph"/>
        <w:numPr>
          <w:ilvl w:val="0"/>
          <w:numId w:val="25"/>
        </w:numPr>
        <w:autoSpaceDE w:val="0"/>
        <w:autoSpaceDN w:val="0"/>
        <w:adjustRightInd w:val="0"/>
        <w:rPr>
          <w:rFonts w:ascii="Arial" w:hAnsi="Arial" w:cs="Arial"/>
        </w:rPr>
      </w:pPr>
      <w:r>
        <w:rPr>
          <w:rFonts w:ascii="Arial" w:hAnsi="Arial" w:cs="Arial"/>
          <w:sz w:val="20"/>
          <w:szCs w:val="20"/>
        </w:rPr>
        <w:t>Considere três estratégias de preço: (i) vender as mercadorias separadamente; (</w:t>
      </w:r>
      <w:proofErr w:type="spellStart"/>
      <w:r>
        <w:rPr>
          <w:rFonts w:ascii="Arial" w:hAnsi="Arial" w:cs="Arial"/>
          <w:sz w:val="20"/>
          <w:szCs w:val="20"/>
        </w:rPr>
        <w:t>ii</w:t>
      </w:r>
      <w:proofErr w:type="spellEnd"/>
      <w:r>
        <w:rPr>
          <w:rFonts w:ascii="Arial" w:hAnsi="Arial" w:cs="Arial"/>
          <w:sz w:val="20"/>
          <w:szCs w:val="20"/>
        </w:rPr>
        <w:t>) pacote puro; (</w:t>
      </w:r>
      <w:proofErr w:type="spellStart"/>
      <w:r>
        <w:rPr>
          <w:rFonts w:ascii="Arial" w:hAnsi="Arial" w:cs="Arial"/>
          <w:sz w:val="20"/>
          <w:szCs w:val="20"/>
        </w:rPr>
        <w:t>iii</w:t>
      </w:r>
      <w:proofErr w:type="spellEnd"/>
      <w:r>
        <w:rPr>
          <w:rFonts w:ascii="Arial" w:hAnsi="Arial" w:cs="Arial"/>
          <w:sz w:val="20"/>
          <w:szCs w:val="20"/>
        </w:rPr>
        <w:t>) pacote misto. Para cada estratégia, determine qual é o preço ideal e qual o lucro resultante. Qual delas seria melhor?</w:t>
      </w:r>
    </w:p>
    <w:p w14:paraId="64EB4016" w14:textId="340FEB82" w:rsidR="00C1191C" w:rsidRPr="00C1191C" w:rsidRDefault="00C1191C" w:rsidP="00C1191C">
      <w:pPr>
        <w:pStyle w:val="ListParagraph"/>
        <w:numPr>
          <w:ilvl w:val="0"/>
          <w:numId w:val="25"/>
        </w:numPr>
        <w:autoSpaceDE w:val="0"/>
        <w:autoSpaceDN w:val="0"/>
        <w:adjustRightInd w:val="0"/>
        <w:rPr>
          <w:rFonts w:ascii="Arial" w:hAnsi="Arial" w:cs="Arial"/>
        </w:rPr>
      </w:pPr>
      <w:r>
        <w:rPr>
          <w:rFonts w:ascii="Arial" w:hAnsi="Arial" w:cs="Arial"/>
          <w:sz w:val="20"/>
          <w:szCs w:val="20"/>
        </w:rPr>
        <w:t>Agora suponha que, para a produção de cada mercadoria, haja um custo marginal de US$30. De que forma essa informação modificará as respostas para o item a</w:t>
      </w:r>
      <w:proofErr w:type="gramStart"/>
      <w:r>
        <w:rPr>
          <w:rFonts w:ascii="Arial" w:hAnsi="Arial" w:cs="Arial"/>
          <w:sz w:val="20"/>
          <w:szCs w:val="20"/>
        </w:rPr>
        <w:t>) ?</w:t>
      </w:r>
      <w:proofErr w:type="gramEnd"/>
      <w:r>
        <w:rPr>
          <w:rFonts w:ascii="Arial" w:hAnsi="Arial" w:cs="Arial"/>
          <w:sz w:val="20"/>
          <w:szCs w:val="20"/>
        </w:rPr>
        <w:t xml:space="preserve"> Por que agora a estratégia ideal é diferente?</w:t>
      </w:r>
    </w:p>
    <w:p w14:paraId="30066C34" w14:textId="77777777" w:rsidR="00C1191C" w:rsidRPr="00B258B9" w:rsidRDefault="00C1191C" w:rsidP="00C1191C">
      <w:pPr>
        <w:pStyle w:val="ListParagraph"/>
        <w:autoSpaceDE w:val="0"/>
        <w:autoSpaceDN w:val="0"/>
        <w:adjustRightInd w:val="0"/>
        <w:rPr>
          <w:rFonts w:ascii="Arial" w:hAnsi="Arial" w:cs="Arial"/>
        </w:rPr>
      </w:pPr>
    </w:p>
    <w:p w14:paraId="0171C310" w14:textId="77777777" w:rsidR="00C1191C" w:rsidRDefault="00C1191C" w:rsidP="00C1191C">
      <w:pPr>
        <w:pStyle w:val="ListParagraph"/>
        <w:autoSpaceDE w:val="0"/>
        <w:autoSpaceDN w:val="0"/>
        <w:adjustRightInd w:val="0"/>
        <w:spacing w:before="0" w:after="0"/>
        <w:rPr>
          <w:rFonts w:ascii="Arial" w:hAnsi="Arial" w:cs="Arial"/>
          <w:sz w:val="20"/>
          <w:szCs w:val="20"/>
        </w:rPr>
      </w:pPr>
    </w:p>
    <w:p w14:paraId="43C2CB9A" w14:textId="77777777" w:rsidR="00B258B9" w:rsidRPr="00B258B9" w:rsidRDefault="00B258B9" w:rsidP="00F01EED">
      <w:pPr>
        <w:pStyle w:val="ListParagraph"/>
        <w:autoSpaceDE w:val="0"/>
        <w:autoSpaceDN w:val="0"/>
        <w:adjustRightInd w:val="0"/>
        <w:spacing w:before="0" w:after="0"/>
        <w:rPr>
          <w:rFonts w:ascii="Arial" w:hAnsi="Arial" w:cs="Arial"/>
          <w:i/>
          <w:sz w:val="20"/>
          <w:szCs w:val="20"/>
        </w:rPr>
      </w:pPr>
    </w:p>
    <w:sectPr w:rsidR="00B258B9" w:rsidRPr="00B258B9">
      <w:headerReference w:type="default" r:id="rId7"/>
      <w:pgSz w:w="12242" w:h="15842" w:code="1"/>
      <w:pgMar w:top="1418" w:right="1469" w:bottom="1418"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9868" w14:textId="77777777" w:rsidR="003641B1" w:rsidRDefault="003641B1" w:rsidP="00B6015B">
      <w:r>
        <w:separator/>
      </w:r>
    </w:p>
  </w:endnote>
  <w:endnote w:type="continuationSeparator" w:id="0">
    <w:p w14:paraId="7BCF26EF" w14:textId="77777777" w:rsidR="003641B1" w:rsidRDefault="003641B1" w:rsidP="00B6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F2E3" w14:textId="77777777" w:rsidR="003641B1" w:rsidRDefault="003641B1" w:rsidP="00B6015B">
      <w:r>
        <w:separator/>
      </w:r>
    </w:p>
  </w:footnote>
  <w:footnote w:type="continuationSeparator" w:id="0">
    <w:p w14:paraId="0D305382" w14:textId="77777777" w:rsidR="003641B1" w:rsidRDefault="003641B1" w:rsidP="00B6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BD3F" w14:textId="74F21DB1" w:rsidR="00597C44" w:rsidRDefault="00F01EED">
    <w:pPr>
      <w:pStyle w:val="Header"/>
    </w:pPr>
    <w:r>
      <w:rPr>
        <w:noProof/>
      </w:rPr>
      <w:drawing>
        <wp:anchor distT="0" distB="0" distL="114300" distR="114300" simplePos="0" relativeHeight="251657728" behindDoc="1" locked="0" layoutInCell="1" allowOverlap="1" wp14:anchorId="77FDB559" wp14:editId="481BFE28">
          <wp:simplePos x="0" y="0"/>
          <wp:positionH relativeFrom="column">
            <wp:posOffset>4457700</wp:posOffset>
          </wp:positionH>
          <wp:positionV relativeFrom="paragraph">
            <wp:posOffset>-270510</wp:posOffset>
          </wp:positionV>
          <wp:extent cx="1929765" cy="683260"/>
          <wp:effectExtent l="0" t="0" r="635" b="2540"/>
          <wp:wrapThrough wrapText="bothSides">
            <wp:wrapPolygon edited="0">
              <wp:start x="1422" y="0"/>
              <wp:lineTo x="0" y="4015"/>
              <wp:lineTo x="0" y="16059"/>
              <wp:lineTo x="1422" y="20877"/>
              <wp:lineTo x="5686" y="20877"/>
              <wp:lineTo x="9666" y="20877"/>
              <wp:lineTo x="21038" y="15257"/>
              <wp:lineTo x="21323" y="11242"/>
              <wp:lineTo x="21323" y="5621"/>
              <wp:lineTo x="5117" y="0"/>
              <wp:lineTo x="1422" y="0"/>
            </wp:wrapPolygon>
          </wp:wrapThrough>
          <wp:docPr id="1" name="Imagem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titl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6A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E5F19"/>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A1D2C7E"/>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64C13CD"/>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69C0D19"/>
    <w:multiLevelType w:val="hybridMultilevel"/>
    <w:tmpl w:val="015EE23E"/>
    <w:lvl w:ilvl="0" w:tplc="23748106">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90F09"/>
    <w:multiLevelType w:val="hybridMultilevel"/>
    <w:tmpl w:val="F6442A32"/>
    <w:lvl w:ilvl="0" w:tplc="5B788B06">
      <w:start w:val="1"/>
      <w:numFmt w:val="decimal"/>
      <w:lvlText w:val="%1."/>
      <w:lvlJc w:val="left"/>
      <w:pPr>
        <w:ind w:left="720" w:hanging="360"/>
      </w:pPr>
      <w:rPr>
        <w:rFonts w:ascii="Arial" w:eastAsia="Cambr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82545E"/>
    <w:multiLevelType w:val="hybridMultilevel"/>
    <w:tmpl w:val="914822D6"/>
    <w:lvl w:ilvl="0" w:tplc="7B6C40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532095A"/>
    <w:multiLevelType w:val="multilevel"/>
    <w:tmpl w:val="3594BD24"/>
    <w:lvl w:ilvl="0">
      <w:start w:val="7"/>
      <w:numFmt w:val="decimal"/>
      <w:lvlText w:val="%1."/>
      <w:lvlJc w:val="left"/>
      <w:pPr>
        <w:tabs>
          <w:tab w:val="num" w:pos="-207"/>
        </w:tabs>
        <w:ind w:left="-207" w:hanging="360"/>
      </w:pPr>
      <w:rPr>
        <w:rFonts w:hint="default"/>
      </w:rPr>
    </w:lvl>
    <w:lvl w:ilvl="1">
      <w:start w:val="2"/>
      <w:numFmt w:val="decimal"/>
      <w:isLgl/>
      <w:lvlText w:val="%1.%2"/>
      <w:lvlJc w:val="left"/>
      <w:pPr>
        <w:tabs>
          <w:tab w:val="num" w:pos="153"/>
        </w:tabs>
        <w:ind w:left="153" w:hanging="720"/>
      </w:pPr>
      <w:rPr>
        <w:rFonts w:hint="default"/>
      </w:rPr>
    </w:lvl>
    <w:lvl w:ilvl="2">
      <w:start w:val="1"/>
      <w:numFmt w:val="decimal"/>
      <w:isLgl/>
      <w:lvlText w:val="%1.%2.%3"/>
      <w:lvlJc w:val="left"/>
      <w:pPr>
        <w:tabs>
          <w:tab w:val="num" w:pos="153"/>
        </w:tabs>
        <w:ind w:left="153" w:hanging="720"/>
      </w:pPr>
      <w:rPr>
        <w:rFonts w:hint="default"/>
      </w:rPr>
    </w:lvl>
    <w:lvl w:ilvl="3">
      <w:start w:val="1"/>
      <w:numFmt w:val="decimal"/>
      <w:isLgl/>
      <w:lvlText w:val="%1.%2.%3.%4"/>
      <w:lvlJc w:val="left"/>
      <w:pPr>
        <w:tabs>
          <w:tab w:val="num" w:pos="513"/>
        </w:tabs>
        <w:ind w:left="513" w:hanging="1080"/>
      </w:pPr>
      <w:rPr>
        <w:rFonts w:hint="default"/>
      </w:rPr>
    </w:lvl>
    <w:lvl w:ilvl="4">
      <w:start w:val="1"/>
      <w:numFmt w:val="decimal"/>
      <w:isLgl/>
      <w:lvlText w:val="%1.%2.%3.%4.%5"/>
      <w:lvlJc w:val="left"/>
      <w:pPr>
        <w:tabs>
          <w:tab w:val="num" w:pos="873"/>
        </w:tabs>
        <w:ind w:left="873" w:hanging="1440"/>
      </w:pPr>
      <w:rPr>
        <w:rFonts w:hint="default"/>
      </w:rPr>
    </w:lvl>
    <w:lvl w:ilvl="5">
      <w:start w:val="1"/>
      <w:numFmt w:val="decimal"/>
      <w:isLgl/>
      <w:lvlText w:val="%1.%2.%3.%4.%5.%6"/>
      <w:lvlJc w:val="left"/>
      <w:pPr>
        <w:tabs>
          <w:tab w:val="num" w:pos="1233"/>
        </w:tabs>
        <w:ind w:left="1233" w:hanging="1800"/>
      </w:pPr>
      <w:rPr>
        <w:rFonts w:hint="default"/>
      </w:rPr>
    </w:lvl>
    <w:lvl w:ilvl="6">
      <w:start w:val="1"/>
      <w:numFmt w:val="decimal"/>
      <w:isLgl/>
      <w:lvlText w:val="%1.%2.%3.%4.%5.%6.%7"/>
      <w:lvlJc w:val="left"/>
      <w:pPr>
        <w:tabs>
          <w:tab w:val="num" w:pos="1593"/>
        </w:tabs>
        <w:ind w:left="1593" w:hanging="2160"/>
      </w:pPr>
      <w:rPr>
        <w:rFonts w:hint="default"/>
      </w:rPr>
    </w:lvl>
    <w:lvl w:ilvl="7">
      <w:start w:val="1"/>
      <w:numFmt w:val="decimal"/>
      <w:isLgl/>
      <w:lvlText w:val="%1.%2.%3.%4.%5.%6.%7.%8"/>
      <w:lvlJc w:val="left"/>
      <w:pPr>
        <w:tabs>
          <w:tab w:val="num" w:pos="1593"/>
        </w:tabs>
        <w:ind w:left="1593" w:hanging="2160"/>
      </w:pPr>
      <w:rPr>
        <w:rFonts w:hint="default"/>
      </w:rPr>
    </w:lvl>
    <w:lvl w:ilvl="8">
      <w:start w:val="1"/>
      <w:numFmt w:val="decimal"/>
      <w:isLgl/>
      <w:lvlText w:val="%1.%2.%3.%4.%5.%6.%7.%8.%9"/>
      <w:lvlJc w:val="left"/>
      <w:pPr>
        <w:tabs>
          <w:tab w:val="num" w:pos="1953"/>
        </w:tabs>
        <w:ind w:left="1953" w:hanging="2520"/>
      </w:pPr>
      <w:rPr>
        <w:rFonts w:hint="default"/>
      </w:rPr>
    </w:lvl>
  </w:abstractNum>
  <w:abstractNum w:abstractNumId="8" w15:restartNumberingAfterBreak="0">
    <w:nsid w:val="3A4C22AA"/>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3DE6563D"/>
    <w:multiLevelType w:val="hybridMultilevel"/>
    <w:tmpl w:val="E06E7E56"/>
    <w:lvl w:ilvl="0" w:tplc="AC04ACBA">
      <w:start w:val="1"/>
      <w:numFmt w:val="lowerLetter"/>
      <w:lvlText w:val="%1)"/>
      <w:lvlJc w:val="left"/>
      <w:pPr>
        <w:ind w:left="1080" w:hanging="360"/>
      </w:pPr>
      <w:rPr>
        <w:rFonts w:hint="default"/>
        <w:b w:val="0"/>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2A74A9A"/>
    <w:multiLevelType w:val="hybridMultilevel"/>
    <w:tmpl w:val="701EC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D6AEB"/>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5D66579"/>
    <w:multiLevelType w:val="hybridMultilevel"/>
    <w:tmpl w:val="5462845C"/>
    <w:lvl w:ilvl="0" w:tplc="31FAB272">
      <w:start w:val="1"/>
      <w:numFmt w:val="decimal"/>
      <w:lvlText w:val="%1."/>
      <w:lvlJc w:val="left"/>
      <w:pPr>
        <w:ind w:left="720" w:hanging="360"/>
      </w:pPr>
      <w:rPr>
        <w:rFonts w:ascii="Arial" w:eastAsia="Cambria"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AB11B92"/>
    <w:multiLevelType w:val="singleLevel"/>
    <w:tmpl w:val="ECB09E6E"/>
    <w:lvl w:ilvl="0">
      <w:start w:val="1"/>
      <w:numFmt w:val="decimal"/>
      <w:lvlText w:val="%1)"/>
      <w:lvlJc w:val="left"/>
      <w:pPr>
        <w:tabs>
          <w:tab w:val="num" w:pos="432"/>
        </w:tabs>
        <w:ind w:left="432" w:hanging="432"/>
      </w:pPr>
      <w:rPr>
        <w:rFonts w:hint="default"/>
      </w:rPr>
    </w:lvl>
  </w:abstractNum>
  <w:abstractNum w:abstractNumId="14" w15:restartNumberingAfterBreak="0">
    <w:nsid w:val="51394D03"/>
    <w:multiLevelType w:val="singleLevel"/>
    <w:tmpl w:val="82BAADA8"/>
    <w:lvl w:ilvl="0">
      <w:start w:val="1"/>
      <w:numFmt w:val="decimal"/>
      <w:lvlText w:val="%1."/>
      <w:lvlJc w:val="left"/>
      <w:pPr>
        <w:tabs>
          <w:tab w:val="num" w:pos="76"/>
        </w:tabs>
        <w:ind w:left="76" w:hanging="360"/>
      </w:pPr>
      <w:rPr>
        <w:rFonts w:hint="default"/>
      </w:rPr>
    </w:lvl>
  </w:abstractNum>
  <w:abstractNum w:abstractNumId="15" w15:restartNumberingAfterBreak="0">
    <w:nsid w:val="5369314C"/>
    <w:multiLevelType w:val="multilevel"/>
    <w:tmpl w:val="CE205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227BD0"/>
    <w:multiLevelType w:val="multilevel"/>
    <w:tmpl w:val="A2FE69E8"/>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5729796B"/>
    <w:multiLevelType w:val="multilevel"/>
    <w:tmpl w:val="CE205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286394"/>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64920886"/>
    <w:multiLevelType w:val="hybridMultilevel"/>
    <w:tmpl w:val="7C0A264A"/>
    <w:lvl w:ilvl="0" w:tplc="27D6990A">
      <w:start w:val="1"/>
      <w:numFmt w:val="lowerLetter"/>
      <w:lvlText w:val="%1."/>
      <w:lvlJc w:val="left"/>
      <w:pPr>
        <w:ind w:left="1440" w:hanging="360"/>
      </w:pPr>
      <w:rPr>
        <w:rFonts w:hint="default"/>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B3E687A"/>
    <w:multiLevelType w:val="hybridMultilevel"/>
    <w:tmpl w:val="A89A8E2C"/>
    <w:lvl w:ilvl="0" w:tplc="CA9A086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6EAE6928"/>
    <w:multiLevelType w:val="hybridMultilevel"/>
    <w:tmpl w:val="7DB28468"/>
    <w:lvl w:ilvl="0" w:tplc="E7D8F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5FB5E89"/>
    <w:multiLevelType w:val="hybridMultilevel"/>
    <w:tmpl w:val="E3F4AA88"/>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15:restartNumberingAfterBreak="0">
    <w:nsid w:val="7B4857E7"/>
    <w:multiLevelType w:val="hybridMultilevel"/>
    <w:tmpl w:val="B448CA48"/>
    <w:lvl w:ilvl="0" w:tplc="A2CE596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C03324"/>
    <w:multiLevelType w:val="hybridMultilevel"/>
    <w:tmpl w:val="B448CA48"/>
    <w:lvl w:ilvl="0" w:tplc="A2CE596A">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6"/>
  </w:num>
  <w:num w:numId="5">
    <w:abstractNumId w:val="22"/>
  </w:num>
  <w:num w:numId="6">
    <w:abstractNumId w:val="17"/>
  </w:num>
  <w:num w:numId="7">
    <w:abstractNumId w:val="15"/>
  </w:num>
  <w:num w:numId="8">
    <w:abstractNumId w:val="0"/>
  </w:num>
  <w:num w:numId="9">
    <w:abstractNumId w:val="12"/>
  </w:num>
  <w:num w:numId="10">
    <w:abstractNumId w:val="19"/>
  </w:num>
  <w:num w:numId="11">
    <w:abstractNumId w:val="2"/>
  </w:num>
  <w:num w:numId="12">
    <w:abstractNumId w:val="18"/>
  </w:num>
  <w:num w:numId="13">
    <w:abstractNumId w:val="8"/>
  </w:num>
  <w:num w:numId="14">
    <w:abstractNumId w:val="10"/>
  </w:num>
  <w:num w:numId="15">
    <w:abstractNumId w:val="5"/>
  </w:num>
  <w:num w:numId="16">
    <w:abstractNumId w:val="1"/>
  </w:num>
  <w:num w:numId="17">
    <w:abstractNumId w:val="3"/>
  </w:num>
  <w:num w:numId="18">
    <w:abstractNumId w:val="11"/>
  </w:num>
  <w:num w:numId="19">
    <w:abstractNumId w:val="20"/>
  </w:num>
  <w:num w:numId="20">
    <w:abstractNumId w:val="4"/>
  </w:num>
  <w:num w:numId="21">
    <w:abstractNumId w:val="21"/>
  </w:num>
  <w:num w:numId="22">
    <w:abstractNumId w:val="6"/>
  </w:num>
  <w:num w:numId="23">
    <w:abstractNumId w:val="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7"/>
    <w:rsid w:val="00016E77"/>
    <w:rsid w:val="00040177"/>
    <w:rsid w:val="0004674C"/>
    <w:rsid w:val="00047240"/>
    <w:rsid w:val="0006657A"/>
    <w:rsid w:val="00090355"/>
    <w:rsid w:val="0009422A"/>
    <w:rsid w:val="000B2602"/>
    <w:rsid w:val="000E49D1"/>
    <w:rsid w:val="000F1B12"/>
    <w:rsid w:val="00103583"/>
    <w:rsid w:val="00106619"/>
    <w:rsid w:val="001411F7"/>
    <w:rsid w:val="001700CF"/>
    <w:rsid w:val="001713C5"/>
    <w:rsid w:val="00184F32"/>
    <w:rsid w:val="001C20E7"/>
    <w:rsid w:val="001D5DBC"/>
    <w:rsid w:val="001F2341"/>
    <w:rsid w:val="001F47D9"/>
    <w:rsid w:val="002028D3"/>
    <w:rsid w:val="00226EA8"/>
    <w:rsid w:val="002309F5"/>
    <w:rsid w:val="0024134E"/>
    <w:rsid w:val="00252E55"/>
    <w:rsid w:val="0026768F"/>
    <w:rsid w:val="002A54B1"/>
    <w:rsid w:val="002D0C79"/>
    <w:rsid w:val="002D280F"/>
    <w:rsid w:val="002F1469"/>
    <w:rsid w:val="00305AFD"/>
    <w:rsid w:val="00321E93"/>
    <w:rsid w:val="003619D9"/>
    <w:rsid w:val="003641B1"/>
    <w:rsid w:val="00376979"/>
    <w:rsid w:val="00376A80"/>
    <w:rsid w:val="00385A1F"/>
    <w:rsid w:val="00387EEE"/>
    <w:rsid w:val="003C6FD3"/>
    <w:rsid w:val="003C73E1"/>
    <w:rsid w:val="003E37B6"/>
    <w:rsid w:val="00412339"/>
    <w:rsid w:val="00435147"/>
    <w:rsid w:val="00465112"/>
    <w:rsid w:val="004704E3"/>
    <w:rsid w:val="00476258"/>
    <w:rsid w:val="004778A6"/>
    <w:rsid w:val="00477E20"/>
    <w:rsid w:val="004940A4"/>
    <w:rsid w:val="004A550D"/>
    <w:rsid w:val="004A58D7"/>
    <w:rsid w:val="004B408D"/>
    <w:rsid w:val="004C7973"/>
    <w:rsid w:val="004E7F0A"/>
    <w:rsid w:val="00513A1E"/>
    <w:rsid w:val="0051546D"/>
    <w:rsid w:val="00530CF5"/>
    <w:rsid w:val="00531767"/>
    <w:rsid w:val="00543F89"/>
    <w:rsid w:val="00550CF9"/>
    <w:rsid w:val="0056693E"/>
    <w:rsid w:val="00597C44"/>
    <w:rsid w:val="005B7163"/>
    <w:rsid w:val="005C603E"/>
    <w:rsid w:val="00600D2C"/>
    <w:rsid w:val="00611DE6"/>
    <w:rsid w:val="006746E3"/>
    <w:rsid w:val="00687CF1"/>
    <w:rsid w:val="006A0476"/>
    <w:rsid w:val="006A5FF4"/>
    <w:rsid w:val="006C1FAC"/>
    <w:rsid w:val="00710B2A"/>
    <w:rsid w:val="00714C8E"/>
    <w:rsid w:val="00756FF0"/>
    <w:rsid w:val="0077716F"/>
    <w:rsid w:val="007B3AB0"/>
    <w:rsid w:val="007F2FEF"/>
    <w:rsid w:val="007F4289"/>
    <w:rsid w:val="007F5390"/>
    <w:rsid w:val="00801EF5"/>
    <w:rsid w:val="00842497"/>
    <w:rsid w:val="00844C02"/>
    <w:rsid w:val="0085680C"/>
    <w:rsid w:val="00856AB1"/>
    <w:rsid w:val="00872855"/>
    <w:rsid w:val="008A78FB"/>
    <w:rsid w:val="008B6AD7"/>
    <w:rsid w:val="008E46FF"/>
    <w:rsid w:val="00913BAE"/>
    <w:rsid w:val="00930DFB"/>
    <w:rsid w:val="009445D7"/>
    <w:rsid w:val="009446C4"/>
    <w:rsid w:val="0098779C"/>
    <w:rsid w:val="009B3A66"/>
    <w:rsid w:val="009C55BE"/>
    <w:rsid w:val="009C66C9"/>
    <w:rsid w:val="00A24C8D"/>
    <w:rsid w:val="00A50B96"/>
    <w:rsid w:val="00A53EE0"/>
    <w:rsid w:val="00A62406"/>
    <w:rsid w:val="00A84235"/>
    <w:rsid w:val="00A936EA"/>
    <w:rsid w:val="00AB4F52"/>
    <w:rsid w:val="00AB5EE7"/>
    <w:rsid w:val="00AC2867"/>
    <w:rsid w:val="00AE704C"/>
    <w:rsid w:val="00AF048B"/>
    <w:rsid w:val="00B10CE9"/>
    <w:rsid w:val="00B2045F"/>
    <w:rsid w:val="00B21B04"/>
    <w:rsid w:val="00B258B9"/>
    <w:rsid w:val="00B53274"/>
    <w:rsid w:val="00B55CEA"/>
    <w:rsid w:val="00B574DD"/>
    <w:rsid w:val="00B57DF2"/>
    <w:rsid w:val="00B6015B"/>
    <w:rsid w:val="00B61444"/>
    <w:rsid w:val="00B76CA4"/>
    <w:rsid w:val="00B91198"/>
    <w:rsid w:val="00BA5C71"/>
    <w:rsid w:val="00BA6D68"/>
    <w:rsid w:val="00BB76CF"/>
    <w:rsid w:val="00BB7EB9"/>
    <w:rsid w:val="00BC5735"/>
    <w:rsid w:val="00BC7B0D"/>
    <w:rsid w:val="00BD40D8"/>
    <w:rsid w:val="00C1191C"/>
    <w:rsid w:val="00C16B3D"/>
    <w:rsid w:val="00C26FFE"/>
    <w:rsid w:val="00C270DE"/>
    <w:rsid w:val="00C32BEF"/>
    <w:rsid w:val="00C46F34"/>
    <w:rsid w:val="00C4700D"/>
    <w:rsid w:val="00C603CE"/>
    <w:rsid w:val="00C678E1"/>
    <w:rsid w:val="00C701EA"/>
    <w:rsid w:val="00C75FCD"/>
    <w:rsid w:val="00C77427"/>
    <w:rsid w:val="00C77CDD"/>
    <w:rsid w:val="00C82E8E"/>
    <w:rsid w:val="00C851F3"/>
    <w:rsid w:val="00CC4A39"/>
    <w:rsid w:val="00CD2D9F"/>
    <w:rsid w:val="00CE011D"/>
    <w:rsid w:val="00CF12CF"/>
    <w:rsid w:val="00D05D82"/>
    <w:rsid w:val="00D13616"/>
    <w:rsid w:val="00D16119"/>
    <w:rsid w:val="00D7653F"/>
    <w:rsid w:val="00DC0203"/>
    <w:rsid w:val="00DC15A3"/>
    <w:rsid w:val="00DC593B"/>
    <w:rsid w:val="00DD05EC"/>
    <w:rsid w:val="00DE0C74"/>
    <w:rsid w:val="00DE6FD6"/>
    <w:rsid w:val="00DF413B"/>
    <w:rsid w:val="00E12B0E"/>
    <w:rsid w:val="00E37E9D"/>
    <w:rsid w:val="00E804C3"/>
    <w:rsid w:val="00EA3A03"/>
    <w:rsid w:val="00EC205F"/>
    <w:rsid w:val="00EC50EE"/>
    <w:rsid w:val="00ED6AB6"/>
    <w:rsid w:val="00EE0DDB"/>
    <w:rsid w:val="00EE6A71"/>
    <w:rsid w:val="00F01847"/>
    <w:rsid w:val="00F01EED"/>
    <w:rsid w:val="00F23154"/>
    <w:rsid w:val="00F32D72"/>
    <w:rsid w:val="00F43B7A"/>
    <w:rsid w:val="00F455FB"/>
    <w:rsid w:val="00F47FBC"/>
    <w:rsid w:val="00F525C5"/>
    <w:rsid w:val="00F57306"/>
    <w:rsid w:val="00F704A6"/>
    <w:rsid w:val="00F85798"/>
    <w:rsid w:val="00F97BD3"/>
    <w:rsid w:val="00F97F77"/>
    <w:rsid w:val="00FE26D5"/>
    <w:rsid w:val="00FE2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87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spacing w:line="840" w:lineRule="auto"/>
      <w:ind w:right="-374"/>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7">
    <w:name w:val="Table List 7"/>
    <w:basedOn w:val="TableNormal"/>
    <w:rsid w:val="000472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itle">
    <w:name w:val="Title"/>
    <w:basedOn w:val="Normal"/>
    <w:next w:val="Normal"/>
    <w:link w:val="TitleChar"/>
    <w:qFormat/>
    <w:rsid w:val="00047240"/>
    <w:pPr>
      <w:spacing w:before="240" w:after="60"/>
      <w:jc w:val="center"/>
      <w:outlineLvl w:val="0"/>
    </w:pPr>
    <w:rPr>
      <w:rFonts w:ascii="Cambria" w:hAnsi="Cambria"/>
      <w:b/>
      <w:bCs/>
      <w:kern w:val="28"/>
      <w:sz w:val="32"/>
      <w:szCs w:val="32"/>
    </w:rPr>
  </w:style>
  <w:style w:type="character" w:customStyle="1" w:styleId="TitleChar">
    <w:name w:val="Title Char"/>
    <w:link w:val="Title"/>
    <w:rsid w:val="00047240"/>
    <w:rPr>
      <w:rFonts w:ascii="Cambria" w:eastAsia="Times New Roman" w:hAnsi="Cambria" w:cs="Times New Roman"/>
      <w:b/>
      <w:bCs/>
      <w:kern w:val="28"/>
      <w:sz w:val="32"/>
      <w:szCs w:val="32"/>
    </w:rPr>
  </w:style>
  <w:style w:type="table" w:styleId="TableContemporary">
    <w:name w:val="Table Contemporary"/>
    <w:basedOn w:val="TableNormal"/>
    <w:rsid w:val="004940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B6015B"/>
    <w:pPr>
      <w:tabs>
        <w:tab w:val="center" w:pos="4252"/>
        <w:tab w:val="right" w:pos="8504"/>
      </w:tabs>
    </w:pPr>
  </w:style>
  <w:style w:type="character" w:customStyle="1" w:styleId="HeaderChar">
    <w:name w:val="Header Char"/>
    <w:basedOn w:val="DefaultParagraphFont"/>
    <w:link w:val="Header"/>
    <w:rsid w:val="00B6015B"/>
  </w:style>
  <w:style w:type="paragraph" w:styleId="Footer">
    <w:name w:val="footer"/>
    <w:basedOn w:val="Normal"/>
    <w:link w:val="FooterChar"/>
    <w:rsid w:val="00B6015B"/>
    <w:pPr>
      <w:tabs>
        <w:tab w:val="center" w:pos="4252"/>
        <w:tab w:val="right" w:pos="8504"/>
      </w:tabs>
    </w:pPr>
  </w:style>
  <w:style w:type="character" w:customStyle="1" w:styleId="FooterChar">
    <w:name w:val="Footer Char"/>
    <w:basedOn w:val="DefaultParagraphFont"/>
    <w:link w:val="Footer"/>
    <w:rsid w:val="00B6015B"/>
  </w:style>
  <w:style w:type="paragraph" w:styleId="BalloonText">
    <w:name w:val="Balloon Text"/>
    <w:basedOn w:val="Normal"/>
    <w:link w:val="BalloonTextChar"/>
    <w:rsid w:val="007B3AB0"/>
    <w:rPr>
      <w:rFonts w:ascii="Tahoma" w:hAnsi="Tahoma" w:cs="Tahoma"/>
      <w:sz w:val="16"/>
      <w:szCs w:val="16"/>
    </w:rPr>
  </w:style>
  <w:style w:type="character" w:customStyle="1" w:styleId="BalloonTextChar">
    <w:name w:val="Balloon Text Char"/>
    <w:link w:val="BalloonText"/>
    <w:rsid w:val="007B3AB0"/>
    <w:rPr>
      <w:rFonts w:ascii="Tahoma" w:hAnsi="Tahoma" w:cs="Tahoma"/>
      <w:sz w:val="16"/>
      <w:szCs w:val="16"/>
    </w:rPr>
  </w:style>
  <w:style w:type="character" w:styleId="Strong">
    <w:name w:val="Strong"/>
    <w:qFormat/>
    <w:rsid w:val="007F4289"/>
    <w:rPr>
      <w:b/>
      <w:bCs/>
    </w:rPr>
  </w:style>
  <w:style w:type="table" w:styleId="TableGrid">
    <w:name w:val="Table Grid"/>
    <w:basedOn w:val="TableNormal"/>
    <w:uiPriority w:val="39"/>
    <w:rsid w:val="00A24C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8D"/>
    <w:pPr>
      <w:spacing w:before="120" w:after="120" w:line="300" w:lineRule="atLeast"/>
      <w:ind w:left="720"/>
      <w:contextualSpacing/>
      <w:jc w:val="both"/>
    </w:pPr>
    <w:rPr>
      <w:rFonts w:ascii="Calibri" w:eastAsia="Calibri" w:hAnsi="Calibri"/>
      <w:sz w:val="24"/>
      <w:szCs w:val="22"/>
      <w:lang w:eastAsia="en-US"/>
    </w:rPr>
  </w:style>
  <w:style w:type="character" w:styleId="Hyperlink">
    <w:name w:val="Hyperlink"/>
    <w:uiPriority w:val="99"/>
    <w:unhideWhenUsed/>
    <w:rsid w:val="00A24C8D"/>
    <w:rPr>
      <w:color w:val="0563C1"/>
      <w:u w:val="single"/>
    </w:rPr>
  </w:style>
  <w:style w:type="character" w:styleId="PlaceholderText">
    <w:name w:val="Placeholder Text"/>
    <w:basedOn w:val="DefaultParagraphFont"/>
    <w:uiPriority w:val="67"/>
    <w:rsid w:val="00B258B9"/>
    <w:rPr>
      <w:color w:val="808080"/>
    </w:rPr>
  </w:style>
  <w:style w:type="paragraph" w:styleId="Caption">
    <w:name w:val="caption"/>
    <w:basedOn w:val="Normal"/>
    <w:next w:val="Normal"/>
    <w:unhideWhenUsed/>
    <w:qFormat/>
    <w:rsid w:val="00B258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UNIVERSIDADE DE SÃO PAULO</vt:lpstr>
    </vt:vector>
  </TitlesOfParts>
  <Company>POS-GRAD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subject/>
  <dc:creator>USP-FEA</dc:creator>
  <cp:keywords/>
  <cp:lastModifiedBy>Daniel Bergmann</cp:lastModifiedBy>
  <cp:revision>2</cp:revision>
  <cp:lastPrinted>2014-09-03T22:19:00Z</cp:lastPrinted>
  <dcterms:created xsi:type="dcterms:W3CDTF">2019-03-29T22:27:00Z</dcterms:created>
  <dcterms:modified xsi:type="dcterms:W3CDTF">2019-03-29T22:27:00Z</dcterms:modified>
</cp:coreProperties>
</file>