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9" w:rsidRDefault="003F62B9" w:rsidP="003F62B9">
      <w:pPr>
        <w:jc w:val="center"/>
        <w:rPr>
          <w:rFonts w:ascii="Arial" w:hAnsi="Arial" w:cs="Arial"/>
          <w:sz w:val="22"/>
          <w:szCs w:val="22"/>
        </w:rPr>
      </w:pPr>
      <w:r w:rsidRPr="00872665">
        <w:rPr>
          <w:rFonts w:ascii="Arial" w:hAnsi="Arial" w:cs="Arial"/>
          <w:b/>
          <w:sz w:val="22"/>
          <w:szCs w:val="22"/>
        </w:rPr>
        <w:t xml:space="preserve">Disciplina: </w:t>
      </w:r>
      <w:r w:rsidRPr="00872665">
        <w:rPr>
          <w:rFonts w:ascii="Arial" w:hAnsi="Arial" w:cs="Arial"/>
          <w:sz w:val="22"/>
          <w:szCs w:val="22"/>
        </w:rPr>
        <w:t>Anatomia</w:t>
      </w:r>
      <w:r>
        <w:rPr>
          <w:rFonts w:ascii="Arial" w:hAnsi="Arial" w:cs="Arial"/>
          <w:sz w:val="22"/>
          <w:szCs w:val="22"/>
        </w:rPr>
        <w:t xml:space="preserve"> Humana I</w:t>
      </w:r>
    </w:p>
    <w:p w:rsidR="003F62B9" w:rsidRDefault="003F62B9" w:rsidP="003F62B9">
      <w:pPr>
        <w:jc w:val="center"/>
        <w:rPr>
          <w:rFonts w:ascii="Arial" w:hAnsi="Arial" w:cs="Arial"/>
          <w:sz w:val="22"/>
          <w:szCs w:val="22"/>
        </w:rPr>
      </w:pPr>
      <w:r w:rsidRPr="000954CF">
        <w:rPr>
          <w:rFonts w:ascii="Arial" w:hAnsi="Arial" w:cs="Arial"/>
          <w:b/>
          <w:sz w:val="22"/>
          <w:szCs w:val="22"/>
        </w:rPr>
        <w:t>Curso:</w:t>
      </w:r>
      <w:r>
        <w:rPr>
          <w:rFonts w:ascii="Arial" w:hAnsi="Arial" w:cs="Arial"/>
          <w:sz w:val="22"/>
          <w:szCs w:val="22"/>
        </w:rPr>
        <w:t xml:space="preserve"> Educação Física – 1º semestre de 2019</w:t>
      </w:r>
    </w:p>
    <w:p w:rsidR="003F62B9" w:rsidRPr="00A44F01" w:rsidRDefault="003F62B9" w:rsidP="003F62B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F62B9" w:rsidRPr="00A44F01" w:rsidRDefault="003F62B9" w:rsidP="003F62B9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27</w:t>
      </w:r>
      <w:r w:rsidRPr="00A44F01">
        <w:rPr>
          <w:rFonts w:ascii="Arial" w:hAnsi="Arial" w:cs="Arial"/>
          <w:b/>
          <w:color w:val="FF0000"/>
          <w:sz w:val="22"/>
          <w:szCs w:val="22"/>
        </w:rPr>
        <w:t>/03/2019 – 16h às 18h - TURMA – A</w:t>
      </w:r>
    </w:p>
    <w:p w:rsidR="003F62B9" w:rsidRDefault="003F62B9" w:rsidP="003F62B9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A44F01">
        <w:rPr>
          <w:rFonts w:ascii="Arial" w:hAnsi="Arial" w:cs="Arial"/>
          <w:b/>
          <w:color w:val="FF0000"/>
          <w:sz w:val="22"/>
          <w:szCs w:val="22"/>
        </w:rPr>
        <w:t>2</w:t>
      </w:r>
      <w:r>
        <w:rPr>
          <w:rFonts w:ascii="Arial" w:hAnsi="Arial" w:cs="Arial"/>
          <w:b/>
          <w:color w:val="FF0000"/>
          <w:sz w:val="22"/>
          <w:szCs w:val="22"/>
        </w:rPr>
        <w:t>9</w:t>
      </w:r>
      <w:r w:rsidRPr="00A44F01">
        <w:rPr>
          <w:rFonts w:ascii="Arial" w:hAnsi="Arial" w:cs="Arial"/>
          <w:b/>
          <w:color w:val="FF0000"/>
          <w:sz w:val="22"/>
          <w:szCs w:val="22"/>
        </w:rPr>
        <w:t>/03/2019 – 14h às 16h - TURMA -</w:t>
      </w:r>
      <w:proofErr w:type="gramStart"/>
      <w:r w:rsidRPr="00A44F01"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proofErr w:type="gramEnd"/>
      <w:r w:rsidRPr="00A44F01">
        <w:rPr>
          <w:rFonts w:ascii="Arial" w:hAnsi="Arial" w:cs="Arial"/>
          <w:b/>
          <w:color w:val="FF0000"/>
          <w:sz w:val="22"/>
          <w:szCs w:val="22"/>
        </w:rPr>
        <w:t>B</w:t>
      </w:r>
    </w:p>
    <w:p w:rsidR="003F62B9" w:rsidRPr="00A44F01" w:rsidRDefault="003F62B9" w:rsidP="003F62B9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EE0779" w:rsidRDefault="006402C3" w:rsidP="00750C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Roteiro aula prática </w:t>
      </w:r>
      <w:r w:rsidR="00EE0779">
        <w:rPr>
          <w:rFonts w:ascii="Arial" w:hAnsi="Arial" w:cs="Arial"/>
          <w:b/>
          <w:sz w:val="22"/>
          <w:szCs w:val="22"/>
        </w:rPr>
        <w:t>de Anatomia</w:t>
      </w:r>
    </w:p>
    <w:p w:rsidR="00A53122" w:rsidRPr="00A53122" w:rsidRDefault="006402C3" w:rsidP="00750C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Laboratório multidisciplinar – </w:t>
      </w:r>
      <w:r w:rsidR="00EE0779">
        <w:rPr>
          <w:rFonts w:ascii="Arial" w:hAnsi="Arial" w:cs="Arial"/>
          <w:b/>
          <w:sz w:val="22"/>
          <w:szCs w:val="22"/>
        </w:rPr>
        <w:t xml:space="preserve">Faculdade de </w:t>
      </w:r>
      <w:r>
        <w:rPr>
          <w:rFonts w:ascii="Arial" w:hAnsi="Arial" w:cs="Arial"/>
          <w:b/>
          <w:sz w:val="22"/>
          <w:szCs w:val="22"/>
        </w:rPr>
        <w:t>Medicina</w:t>
      </w:r>
      <w:r w:rsidR="00EE0779">
        <w:rPr>
          <w:rFonts w:ascii="Arial" w:hAnsi="Arial" w:cs="Arial"/>
          <w:b/>
          <w:sz w:val="22"/>
          <w:szCs w:val="22"/>
        </w:rPr>
        <w:t xml:space="preserve"> – </w:t>
      </w:r>
      <w:r w:rsidR="00A53122" w:rsidRPr="00A53122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M</w:t>
      </w:r>
      <w:r w:rsidR="00A53122" w:rsidRPr="00A53122">
        <w:rPr>
          <w:rFonts w:ascii="Arial" w:hAnsi="Arial" w:cs="Arial"/>
          <w:b/>
          <w:sz w:val="22"/>
          <w:szCs w:val="22"/>
        </w:rPr>
        <w:t>RP</w:t>
      </w:r>
    </w:p>
    <w:p w:rsidR="001365A9" w:rsidRPr="00750C7E" w:rsidRDefault="001365A9" w:rsidP="00750C7E">
      <w:pPr>
        <w:rPr>
          <w:rFonts w:ascii="Arial" w:hAnsi="Arial" w:cs="Arial"/>
          <w:sz w:val="22"/>
          <w:szCs w:val="22"/>
        </w:rPr>
      </w:pPr>
    </w:p>
    <w:p w:rsidR="001365A9" w:rsidRDefault="001365A9" w:rsidP="00750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Conteúdo: </w:t>
      </w:r>
      <w:r w:rsidR="00B20FB9" w:rsidRPr="00B20FB9">
        <w:rPr>
          <w:rFonts w:ascii="Arial" w:hAnsi="Arial" w:cs="Arial"/>
          <w:sz w:val="22"/>
          <w:szCs w:val="22"/>
        </w:rPr>
        <w:t>S</w:t>
      </w:r>
      <w:r w:rsidR="009778CE" w:rsidRPr="00B20FB9">
        <w:rPr>
          <w:rFonts w:ascii="Arial" w:hAnsi="Arial" w:cs="Arial"/>
          <w:sz w:val="22"/>
          <w:szCs w:val="22"/>
        </w:rPr>
        <w:t>iste</w:t>
      </w:r>
      <w:r w:rsidR="009778CE">
        <w:rPr>
          <w:rFonts w:ascii="Arial" w:hAnsi="Arial" w:cs="Arial"/>
          <w:sz w:val="22"/>
          <w:szCs w:val="22"/>
        </w:rPr>
        <w:t>ma</w:t>
      </w:r>
      <w:r w:rsidR="006A19F0">
        <w:rPr>
          <w:rFonts w:ascii="Arial" w:hAnsi="Arial" w:cs="Arial"/>
          <w:sz w:val="22"/>
          <w:szCs w:val="22"/>
        </w:rPr>
        <w:t xml:space="preserve"> muscular</w:t>
      </w:r>
      <w:r w:rsidR="003E4217">
        <w:rPr>
          <w:rFonts w:ascii="Arial" w:hAnsi="Arial" w:cs="Arial"/>
          <w:sz w:val="22"/>
          <w:szCs w:val="22"/>
        </w:rPr>
        <w:t>.</w:t>
      </w:r>
    </w:p>
    <w:p w:rsidR="00A53122" w:rsidRPr="00872665" w:rsidRDefault="00A53122" w:rsidP="00750C7E">
      <w:pPr>
        <w:rPr>
          <w:rFonts w:ascii="Arial" w:hAnsi="Arial" w:cs="Arial"/>
          <w:sz w:val="22"/>
          <w:szCs w:val="22"/>
        </w:rPr>
      </w:pPr>
    </w:p>
    <w:p w:rsidR="00EE0779" w:rsidRDefault="00EE0779" w:rsidP="00750C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 a utilização do atlas, siga</w:t>
      </w:r>
      <w:r w:rsidR="001365A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o roteiro abaixo para direcionar o estudo.</w:t>
      </w:r>
    </w:p>
    <w:p w:rsidR="003E4217" w:rsidRDefault="003E4217" w:rsidP="00750C7E">
      <w:pPr>
        <w:jc w:val="center"/>
        <w:rPr>
          <w:rFonts w:ascii="Arial" w:hAnsi="Arial" w:cs="Arial"/>
          <w:sz w:val="22"/>
          <w:szCs w:val="22"/>
        </w:rPr>
      </w:pPr>
    </w:p>
    <w:p w:rsidR="006A19F0" w:rsidRDefault="006A19F0" w:rsidP="006A19F0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6A19F0" w:rsidRDefault="006A19F0" w:rsidP="006A19F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</w:t>
      </w:r>
      <w:r w:rsidR="00585F09">
        <w:rPr>
          <w:rFonts w:ascii="Arial" w:hAnsi="Arial" w:cs="Arial"/>
          <w:sz w:val="22"/>
          <w:szCs w:val="22"/>
        </w:rPr>
        <w:t>tifique ventre muscular, tendão</w:t>
      </w:r>
      <w:r w:rsidR="00227818">
        <w:rPr>
          <w:rFonts w:ascii="Arial" w:hAnsi="Arial" w:cs="Arial"/>
          <w:sz w:val="22"/>
          <w:szCs w:val="22"/>
        </w:rPr>
        <w:t>, fáscia</w:t>
      </w:r>
      <w:r w:rsidR="003F62B9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585F0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aponeurose </w:t>
      </w:r>
      <w:r w:rsidR="004F1366">
        <w:rPr>
          <w:rFonts w:ascii="Arial" w:hAnsi="Arial" w:cs="Arial"/>
          <w:sz w:val="22"/>
          <w:szCs w:val="22"/>
        </w:rPr>
        <w:t>(</w:t>
      </w:r>
      <w:proofErr w:type="spellStart"/>
      <w:r w:rsidR="004F1366">
        <w:rPr>
          <w:rFonts w:ascii="Arial" w:hAnsi="Arial" w:cs="Arial"/>
          <w:sz w:val="22"/>
          <w:szCs w:val="22"/>
        </w:rPr>
        <w:t>toracolombar</w:t>
      </w:r>
      <w:proofErr w:type="spellEnd"/>
      <w:r w:rsidR="00962A2F">
        <w:rPr>
          <w:rFonts w:ascii="Arial" w:hAnsi="Arial" w:cs="Arial"/>
          <w:sz w:val="22"/>
          <w:szCs w:val="22"/>
        </w:rPr>
        <w:t>, abdominal)</w:t>
      </w:r>
      <w:r>
        <w:rPr>
          <w:rFonts w:ascii="Arial" w:hAnsi="Arial" w:cs="Arial"/>
          <w:sz w:val="22"/>
          <w:szCs w:val="22"/>
        </w:rPr>
        <w:t>.</w:t>
      </w:r>
    </w:p>
    <w:p w:rsidR="006A19F0" w:rsidRDefault="006A19F0" w:rsidP="00B20FB9">
      <w:pPr>
        <w:numPr>
          <w:ilvl w:val="0"/>
          <w:numId w:val="3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Identificar </w:t>
      </w:r>
      <w:proofErr w:type="spellStart"/>
      <w:r>
        <w:rPr>
          <w:rFonts w:ascii="Arial" w:hAnsi="Arial" w:cs="Arial"/>
          <w:sz w:val="22"/>
          <w:szCs w:val="22"/>
        </w:rPr>
        <w:t>retináculo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6A19F0" w:rsidRDefault="00612CB2" w:rsidP="00B20FB9">
      <w:pPr>
        <w:numPr>
          <w:ilvl w:val="0"/>
          <w:numId w:val="3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a origem e inserção, i</w:t>
      </w:r>
      <w:r w:rsidR="006A19F0">
        <w:rPr>
          <w:rFonts w:ascii="Arial" w:hAnsi="Arial" w:cs="Arial"/>
          <w:sz w:val="22"/>
          <w:szCs w:val="22"/>
        </w:rPr>
        <w:t xml:space="preserve">dentificar </w:t>
      </w:r>
      <w:r>
        <w:rPr>
          <w:rFonts w:ascii="Arial" w:hAnsi="Arial" w:cs="Arial"/>
          <w:sz w:val="22"/>
          <w:szCs w:val="22"/>
        </w:rPr>
        <w:t xml:space="preserve">nas peças pelo menos um músculo de cada tipo: </w:t>
      </w:r>
      <w:r w:rsidR="0019108E">
        <w:rPr>
          <w:rFonts w:ascii="Arial" w:hAnsi="Arial" w:cs="Arial"/>
          <w:sz w:val="22"/>
          <w:szCs w:val="22"/>
        </w:rPr>
        <w:t>bíceps, tríceps, quadríceps, bicaudado, policaudado</w:t>
      </w:r>
      <w:r>
        <w:rPr>
          <w:rFonts w:ascii="Arial" w:hAnsi="Arial" w:cs="Arial"/>
          <w:sz w:val="22"/>
          <w:szCs w:val="22"/>
        </w:rPr>
        <w:t>.</w:t>
      </w:r>
    </w:p>
    <w:p w:rsidR="00585F09" w:rsidRDefault="00612CB2" w:rsidP="00B20FB9">
      <w:pPr>
        <w:numPr>
          <w:ilvl w:val="0"/>
          <w:numId w:val="3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 com a arquitetura das fibras musculares, identificar nas peças pelo menos um músculo de cada tipo;</w:t>
      </w:r>
      <w:r w:rsidR="00585F09">
        <w:rPr>
          <w:rFonts w:ascii="Arial" w:hAnsi="Arial" w:cs="Arial"/>
          <w:sz w:val="22"/>
          <w:szCs w:val="22"/>
        </w:rPr>
        <w:t xml:space="preserve"> em paralelo</w:t>
      </w:r>
      <w:r w:rsidR="00A769CC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longo,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largo,</w:t>
      </w:r>
      <w:proofErr w:type="gramEnd"/>
      <w:r w:rsidR="00A769CC">
        <w:rPr>
          <w:rFonts w:ascii="Arial" w:hAnsi="Arial" w:cs="Arial"/>
          <w:sz w:val="22"/>
          <w:szCs w:val="22"/>
        </w:rPr>
        <w:t>fusiforme</w:t>
      </w:r>
      <w:proofErr w:type="spellEnd"/>
      <w:r w:rsidR="00A769CC">
        <w:rPr>
          <w:rFonts w:ascii="Arial" w:hAnsi="Arial" w:cs="Arial"/>
          <w:sz w:val="22"/>
          <w:szCs w:val="22"/>
        </w:rPr>
        <w:t>, leque)</w:t>
      </w:r>
      <w:r w:rsidR="00585F0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5F09">
        <w:rPr>
          <w:rFonts w:ascii="Arial" w:hAnsi="Arial" w:cs="Arial"/>
          <w:sz w:val="22"/>
          <w:szCs w:val="22"/>
        </w:rPr>
        <w:t>peniformes</w:t>
      </w:r>
      <w:proofErr w:type="spellEnd"/>
      <w:r w:rsidR="00A769CC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69CC">
        <w:rPr>
          <w:rFonts w:ascii="Arial" w:hAnsi="Arial" w:cs="Arial"/>
          <w:sz w:val="22"/>
          <w:szCs w:val="22"/>
        </w:rPr>
        <w:t>unipenado</w:t>
      </w:r>
      <w:proofErr w:type="spellEnd"/>
      <w:r w:rsidR="00A769CC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A769CC">
        <w:rPr>
          <w:rFonts w:ascii="Arial" w:hAnsi="Arial" w:cs="Arial"/>
          <w:sz w:val="22"/>
          <w:szCs w:val="22"/>
        </w:rPr>
        <w:t>bipenado</w:t>
      </w:r>
      <w:proofErr w:type="spellEnd"/>
      <w:r w:rsidR="00A769CC">
        <w:rPr>
          <w:rFonts w:ascii="Arial" w:hAnsi="Arial" w:cs="Arial"/>
          <w:sz w:val="22"/>
          <w:szCs w:val="22"/>
        </w:rPr>
        <w:t>)</w:t>
      </w:r>
      <w:r w:rsidR="00585F09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DD18F9">
        <w:rPr>
          <w:rFonts w:ascii="Arial" w:hAnsi="Arial" w:cs="Arial"/>
          <w:sz w:val="22"/>
          <w:szCs w:val="22"/>
        </w:rPr>
        <w:t>esfinctérico</w:t>
      </w:r>
      <w:proofErr w:type="spellEnd"/>
    </w:p>
    <w:p w:rsidR="004938C7" w:rsidRDefault="004938C7" w:rsidP="00B20FB9">
      <w:pPr>
        <w:numPr>
          <w:ilvl w:val="0"/>
          <w:numId w:val="3"/>
        </w:numPr>
        <w:tabs>
          <w:tab w:val="num" w:pos="426"/>
        </w:tabs>
        <w:spacing w:after="12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 um músculo poligástrico</w:t>
      </w:r>
    </w:p>
    <w:p w:rsidR="004938C7" w:rsidRDefault="004938C7" w:rsidP="004938C7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Identifique os principais e mais visíveis músculos nas peças disponíveis.</w:t>
      </w:r>
    </w:p>
    <w:p w:rsidR="004938C7" w:rsidRDefault="004938C7" w:rsidP="004938C7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Região anterior: (Peitoral maior, reto abdominal, deltoide, bíceps braquial, quadríceps, </w:t>
      </w:r>
      <w:proofErr w:type="spellStart"/>
      <w:r>
        <w:rPr>
          <w:rFonts w:ascii="Arial" w:hAnsi="Arial" w:cs="Arial"/>
          <w:sz w:val="22"/>
          <w:szCs w:val="22"/>
        </w:rPr>
        <w:t>sartório</w:t>
      </w:r>
      <w:proofErr w:type="spellEnd"/>
      <w:r>
        <w:rPr>
          <w:rFonts w:ascii="Arial" w:hAnsi="Arial" w:cs="Arial"/>
          <w:sz w:val="22"/>
          <w:szCs w:val="22"/>
        </w:rPr>
        <w:t>, tibial anterior</w:t>
      </w:r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</w:p>
    <w:p w:rsidR="004938C7" w:rsidRDefault="004938C7" w:rsidP="004938C7">
      <w:pPr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Região posterior (Trapézio, latíssimo do dorso, tríceps braquial, glúteo máximo, </w:t>
      </w:r>
      <w:proofErr w:type="spellStart"/>
      <w:r>
        <w:rPr>
          <w:rFonts w:ascii="Arial" w:hAnsi="Arial" w:cs="Arial"/>
          <w:sz w:val="22"/>
          <w:szCs w:val="22"/>
        </w:rPr>
        <w:t>isquiotibiais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gastrocnêmio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4938C7" w:rsidRDefault="004938C7" w:rsidP="00DD18F9">
      <w:pPr>
        <w:tabs>
          <w:tab w:val="num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sectPr w:rsidR="004938C7" w:rsidSect="000A78D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5" w:right="1247" w:bottom="90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BC" w:rsidRDefault="005B40BC">
      <w:r>
        <w:separator/>
      </w:r>
    </w:p>
  </w:endnote>
  <w:endnote w:type="continuationSeparator" w:id="0">
    <w:p w:rsidR="005B40BC" w:rsidRDefault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09" w:rsidRDefault="0025514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F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F09" w:rsidRDefault="00F14F0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09" w:rsidRDefault="00F14F09">
    <w:pPr>
      <w:pStyle w:val="Rodap"/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BC" w:rsidRDefault="005B40BC">
      <w:r>
        <w:separator/>
      </w:r>
    </w:p>
  </w:footnote>
  <w:footnote w:type="continuationSeparator" w:id="0">
    <w:p w:rsidR="005B40BC" w:rsidRDefault="005B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F09" w:rsidRDefault="0025514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4F0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4F09">
      <w:rPr>
        <w:rStyle w:val="Nmerodepgina"/>
        <w:noProof/>
      </w:rPr>
      <w:t>265</w:t>
    </w:r>
    <w:r>
      <w:rPr>
        <w:rStyle w:val="Nmerodepgina"/>
      </w:rPr>
      <w:fldChar w:fldCharType="end"/>
    </w:r>
  </w:p>
  <w:p w:rsidR="00F14F09" w:rsidRDefault="00F14F0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701"/>
      <w:gridCol w:w="7371"/>
    </w:tblGrid>
    <w:tr w:rsidR="00F14F09" w:rsidRPr="00CC49BF" w:rsidTr="00CC49BF">
      <w:trPr>
        <w:trHeight w:val="1613"/>
      </w:trPr>
      <w:tc>
        <w:tcPr>
          <w:tcW w:w="1701" w:type="dxa"/>
        </w:tcPr>
        <w:p w:rsidR="00F14F09" w:rsidRPr="00CC49BF" w:rsidRDefault="005B40BC" w:rsidP="004F26DE">
          <w:pPr>
            <w:pStyle w:val="Ttulo"/>
            <w:rPr>
              <w:rFonts w:ascii="Verdana" w:hAnsi="Verdana"/>
              <w:color w:val="C0C0C0"/>
              <w:sz w:val="22"/>
              <w:szCs w:val="22"/>
            </w:rPr>
          </w:pPr>
          <w:r>
            <w:rPr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78.75pt">
                <v:imagedata r:id="rId1" o:title=""/>
              </v:shape>
            </w:pict>
          </w:r>
        </w:p>
      </w:tc>
      <w:tc>
        <w:tcPr>
          <w:tcW w:w="7371" w:type="dxa"/>
        </w:tcPr>
        <w:p w:rsidR="00F14F09" w:rsidRPr="00CC49BF" w:rsidRDefault="00F14F09" w:rsidP="00F50CA7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Cs w:val="28"/>
            </w:rPr>
          </w:pPr>
          <w:r w:rsidRPr="00CC49BF">
            <w:rPr>
              <w:rFonts w:ascii="Verdana" w:hAnsi="Verdana"/>
              <w:color w:val="C0C0C0"/>
              <w:szCs w:val="28"/>
            </w:rPr>
            <w:t>UNIVERSIDADE DE SÃO PAULO</w:t>
          </w:r>
        </w:p>
        <w:p w:rsidR="00F14F09" w:rsidRPr="00CC49BF" w:rsidRDefault="00F14F09" w:rsidP="00F50CA7">
          <w:pPr>
            <w:pStyle w:val="Ttulo"/>
            <w:spacing w:line="360" w:lineRule="auto"/>
            <w:ind w:right="-533"/>
            <w:rPr>
              <w:rFonts w:ascii="Verdana" w:hAnsi="Verdana"/>
              <w:color w:val="C0C0C0"/>
              <w:sz w:val="20"/>
            </w:rPr>
          </w:pPr>
          <w:r w:rsidRPr="00CC49BF">
            <w:rPr>
              <w:rFonts w:ascii="Verdana" w:hAnsi="Verdana"/>
              <w:color w:val="C0C0C0"/>
              <w:sz w:val="20"/>
            </w:rPr>
            <w:t>ESCOLA DE EDUCAÇÃO FÍSICA E ESPORTE DE RIBEIRÃO PRETO</w:t>
          </w:r>
        </w:p>
        <w:p w:rsidR="00F14F09" w:rsidRPr="00CC49BF" w:rsidRDefault="00F14F09" w:rsidP="00F50CA7">
          <w:pPr>
            <w:pStyle w:val="Ttulo"/>
            <w:spacing w:line="360" w:lineRule="auto"/>
            <w:rPr>
              <w:rFonts w:ascii="Verdana" w:hAnsi="Verdana"/>
              <w:i/>
              <w:color w:val="C0C0C0"/>
              <w:sz w:val="20"/>
            </w:rPr>
          </w:pPr>
          <w:r w:rsidRPr="00CC49BF">
            <w:rPr>
              <w:rFonts w:ascii="Verdana" w:hAnsi="Verdana"/>
              <w:i/>
              <w:color w:val="C0C0C0"/>
              <w:sz w:val="20"/>
            </w:rPr>
            <w:t>EEFERP – USP</w:t>
          </w:r>
        </w:p>
      </w:tc>
    </w:tr>
  </w:tbl>
  <w:p w:rsidR="00F14F09" w:rsidRDefault="00F14F09" w:rsidP="00285EE4">
    <w:pPr>
      <w:pStyle w:val="Ttul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6C4"/>
    <w:multiLevelType w:val="hybridMultilevel"/>
    <w:tmpl w:val="96EAF60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653408"/>
    <w:multiLevelType w:val="hybridMultilevel"/>
    <w:tmpl w:val="228E06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6966"/>
    <w:multiLevelType w:val="hybridMultilevel"/>
    <w:tmpl w:val="612E9B6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66218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B9F23DC"/>
    <w:multiLevelType w:val="hybridMultilevel"/>
    <w:tmpl w:val="A292533E"/>
    <w:lvl w:ilvl="0" w:tplc="73AE5A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B2EE9"/>
    <w:multiLevelType w:val="hybridMultilevel"/>
    <w:tmpl w:val="BC56A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07E4"/>
    <w:rsid w:val="00002E81"/>
    <w:rsid w:val="0000360C"/>
    <w:rsid w:val="0001016D"/>
    <w:rsid w:val="0001588C"/>
    <w:rsid w:val="00026797"/>
    <w:rsid w:val="0003702A"/>
    <w:rsid w:val="00042563"/>
    <w:rsid w:val="000A78DE"/>
    <w:rsid w:val="000B177C"/>
    <w:rsid w:val="000B3CC2"/>
    <w:rsid w:val="000B5725"/>
    <w:rsid w:val="000C5506"/>
    <w:rsid w:val="000D1A80"/>
    <w:rsid w:val="000F451C"/>
    <w:rsid w:val="001069C0"/>
    <w:rsid w:val="00115649"/>
    <w:rsid w:val="001231D2"/>
    <w:rsid w:val="00127435"/>
    <w:rsid w:val="001310E8"/>
    <w:rsid w:val="001365A9"/>
    <w:rsid w:val="001575FD"/>
    <w:rsid w:val="001642CA"/>
    <w:rsid w:val="00173DCE"/>
    <w:rsid w:val="00177037"/>
    <w:rsid w:val="001804CD"/>
    <w:rsid w:val="00183219"/>
    <w:rsid w:val="0019108E"/>
    <w:rsid w:val="00193613"/>
    <w:rsid w:val="001A2BC4"/>
    <w:rsid w:val="001B2BB9"/>
    <w:rsid w:val="001B79B9"/>
    <w:rsid w:val="001C426C"/>
    <w:rsid w:val="001C5E41"/>
    <w:rsid w:val="001C69DD"/>
    <w:rsid w:val="001D1353"/>
    <w:rsid w:val="00205856"/>
    <w:rsid w:val="00227818"/>
    <w:rsid w:val="00232D93"/>
    <w:rsid w:val="00255144"/>
    <w:rsid w:val="002561DF"/>
    <w:rsid w:val="0028525B"/>
    <w:rsid w:val="00285EE4"/>
    <w:rsid w:val="002935E0"/>
    <w:rsid w:val="002C7D32"/>
    <w:rsid w:val="002D0008"/>
    <w:rsid w:val="002D2B17"/>
    <w:rsid w:val="002E7408"/>
    <w:rsid w:val="002F3CCB"/>
    <w:rsid w:val="002F4785"/>
    <w:rsid w:val="00300849"/>
    <w:rsid w:val="00313762"/>
    <w:rsid w:val="003144E5"/>
    <w:rsid w:val="00321D2B"/>
    <w:rsid w:val="00342491"/>
    <w:rsid w:val="003449D7"/>
    <w:rsid w:val="003741C6"/>
    <w:rsid w:val="00383DA5"/>
    <w:rsid w:val="00386FF2"/>
    <w:rsid w:val="00391ED1"/>
    <w:rsid w:val="00393192"/>
    <w:rsid w:val="003C6EF0"/>
    <w:rsid w:val="003D07F1"/>
    <w:rsid w:val="003D37E0"/>
    <w:rsid w:val="003E0D77"/>
    <w:rsid w:val="003E4217"/>
    <w:rsid w:val="003F62B9"/>
    <w:rsid w:val="004010C5"/>
    <w:rsid w:val="004014AE"/>
    <w:rsid w:val="00414421"/>
    <w:rsid w:val="00416DE1"/>
    <w:rsid w:val="004175A5"/>
    <w:rsid w:val="00433A91"/>
    <w:rsid w:val="00445C1D"/>
    <w:rsid w:val="00452472"/>
    <w:rsid w:val="00457DC0"/>
    <w:rsid w:val="00476C09"/>
    <w:rsid w:val="00480910"/>
    <w:rsid w:val="004819A2"/>
    <w:rsid w:val="004938C7"/>
    <w:rsid w:val="004B43FF"/>
    <w:rsid w:val="004B5A29"/>
    <w:rsid w:val="004C0791"/>
    <w:rsid w:val="004D21EC"/>
    <w:rsid w:val="004E3F89"/>
    <w:rsid w:val="004F1366"/>
    <w:rsid w:val="004F26DE"/>
    <w:rsid w:val="005048C7"/>
    <w:rsid w:val="0051560F"/>
    <w:rsid w:val="00532448"/>
    <w:rsid w:val="005357F6"/>
    <w:rsid w:val="00541BCE"/>
    <w:rsid w:val="0055450D"/>
    <w:rsid w:val="00566CAD"/>
    <w:rsid w:val="005722EE"/>
    <w:rsid w:val="00576820"/>
    <w:rsid w:val="00585F09"/>
    <w:rsid w:val="005A2334"/>
    <w:rsid w:val="005B40BC"/>
    <w:rsid w:val="005E7671"/>
    <w:rsid w:val="006078A7"/>
    <w:rsid w:val="006100A9"/>
    <w:rsid w:val="00612CB2"/>
    <w:rsid w:val="0062097A"/>
    <w:rsid w:val="0063662F"/>
    <w:rsid w:val="006402C3"/>
    <w:rsid w:val="00653307"/>
    <w:rsid w:val="00657EBA"/>
    <w:rsid w:val="006607E4"/>
    <w:rsid w:val="006760FB"/>
    <w:rsid w:val="00680382"/>
    <w:rsid w:val="006A19F0"/>
    <w:rsid w:val="006B14D4"/>
    <w:rsid w:val="006C654E"/>
    <w:rsid w:val="006D142E"/>
    <w:rsid w:val="006D1497"/>
    <w:rsid w:val="006F2651"/>
    <w:rsid w:val="00701FB5"/>
    <w:rsid w:val="00706F7F"/>
    <w:rsid w:val="0071600B"/>
    <w:rsid w:val="00750C7E"/>
    <w:rsid w:val="007528B3"/>
    <w:rsid w:val="00775DA6"/>
    <w:rsid w:val="0078047B"/>
    <w:rsid w:val="00787EFB"/>
    <w:rsid w:val="007968AC"/>
    <w:rsid w:val="007971D2"/>
    <w:rsid w:val="007A238C"/>
    <w:rsid w:val="007C4A6C"/>
    <w:rsid w:val="007F6D89"/>
    <w:rsid w:val="008148B4"/>
    <w:rsid w:val="00814A9F"/>
    <w:rsid w:val="00817D8E"/>
    <w:rsid w:val="00826F36"/>
    <w:rsid w:val="00846391"/>
    <w:rsid w:val="0086555D"/>
    <w:rsid w:val="008655E5"/>
    <w:rsid w:val="008672DC"/>
    <w:rsid w:val="008868EA"/>
    <w:rsid w:val="00894D77"/>
    <w:rsid w:val="0089540D"/>
    <w:rsid w:val="008A092B"/>
    <w:rsid w:val="008A3307"/>
    <w:rsid w:val="008A405A"/>
    <w:rsid w:val="008D32DF"/>
    <w:rsid w:val="008E07F3"/>
    <w:rsid w:val="008F5107"/>
    <w:rsid w:val="00900937"/>
    <w:rsid w:val="0090219A"/>
    <w:rsid w:val="00917176"/>
    <w:rsid w:val="00942A20"/>
    <w:rsid w:val="009544B1"/>
    <w:rsid w:val="00962A2F"/>
    <w:rsid w:val="00965AF7"/>
    <w:rsid w:val="009711F6"/>
    <w:rsid w:val="009778CE"/>
    <w:rsid w:val="0098142E"/>
    <w:rsid w:val="00981955"/>
    <w:rsid w:val="009828D0"/>
    <w:rsid w:val="00984787"/>
    <w:rsid w:val="009A16A4"/>
    <w:rsid w:val="009B115E"/>
    <w:rsid w:val="009B4400"/>
    <w:rsid w:val="009E00C9"/>
    <w:rsid w:val="009F3770"/>
    <w:rsid w:val="009F38B2"/>
    <w:rsid w:val="009F71C9"/>
    <w:rsid w:val="00A00918"/>
    <w:rsid w:val="00A026A4"/>
    <w:rsid w:val="00A36F27"/>
    <w:rsid w:val="00A407B3"/>
    <w:rsid w:val="00A52C96"/>
    <w:rsid w:val="00A53122"/>
    <w:rsid w:val="00A769CC"/>
    <w:rsid w:val="00A83524"/>
    <w:rsid w:val="00AE1AD4"/>
    <w:rsid w:val="00AE5BCB"/>
    <w:rsid w:val="00AE7B7B"/>
    <w:rsid w:val="00AF10C6"/>
    <w:rsid w:val="00B03592"/>
    <w:rsid w:val="00B10320"/>
    <w:rsid w:val="00B16BC7"/>
    <w:rsid w:val="00B20FB9"/>
    <w:rsid w:val="00B36373"/>
    <w:rsid w:val="00B42203"/>
    <w:rsid w:val="00B432DF"/>
    <w:rsid w:val="00B51661"/>
    <w:rsid w:val="00B605CD"/>
    <w:rsid w:val="00B75AC9"/>
    <w:rsid w:val="00BB2D1A"/>
    <w:rsid w:val="00BC26C0"/>
    <w:rsid w:val="00BC5679"/>
    <w:rsid w:val="00BC7C76"/>
    <w:rsid w:val="00BE59AB"/>
    <w:rsid w:val="00BF4853"/>
    <w:rsid w:val="00C14CBC"/>
    <w:rsid w:val="00C22F70"/>
    <w:rsid w:val="00C300AF"/>
    <w:rsid w:val="00C47297"/>
    <w:rsid w:val="00C47788"/>
    <w:rsid w:val="00C549ED"/>
    <w:rsid w:val="00C55347"/>
    <w:rsid w:val="00C607E6"/>
    <w:rsid w:val="00C60DC2"/>
    <w:rsid w:val="00C70049"/>
    <w:rsid w:val="00C861CF"/>
    <w:rsid w:val="00CB4D13"/>
    <w:rsid w:val="00CC49BF"/>
    <w:rsid w:val="00CC6EE8"/>
    <w:rsid w:val="00CD1A99"/>
    <w:rsid w:val="00CD3BC9"/>
    <w:rsid w:val="00D25B23"/>
    <w:rsid w:val="00D32BDE"/>
    <w:rsid w:val="00D47EF3"/>
    <w:rsid w:val="00D616CC"/>
    <w:rsid w:val="00D62B15"/>
    <w:rsid w:val="00D71E50"/>
    <w:rsid w:val="00D73CA8"/>
    <w:rsid w:val="00D84AE6"/>
    <w:rsid w:val="00D9207F"/>
    <w:rsid w:val="00DB0A9A"/>
    <w:rsid w:val="00DB27A2"/>
    <w:rsid w:val="00DC21AF"/>
    <w:rsid w:val="00DD1704"/>
    <w:rsid w:val="00DD18F9"/>
    <w:rsid w:val="00DD1BC8"/>
    <w:rsid w:val="00DF2387"/>
    <w:rsid w:val="00E006BB"/>
    <w:rsid w:val="00E23488"/>
    <w:rsid w:val="00E41466"/>
    <w:rsid w:val="00E65E13"/>
    <w:rsid w:val="00E70FD4"/>
    <w:rsid w:val="00EA27A2"/>
    <w:rsid w:val="00EB6E63"/>
    <w:rsid w:val="00EE0779"/>
    <w:rsid w:val="00F06E2E"/>
    <w:rsid w:val="00F14F09"/>
    <w:rsid w:val="00F2477B"/>
    <w:rsid w:val="00F341A2"/>
    <w:rsid w:val="00F3576C"/>
    <w:rsid w:val="00F45C8F"/>
    <w:rsid w:val="00F50CA7"/>
    <w:rsid w:val="00F72410"/>
    <w:rsid w:val="00F75696"/>
    <w:rsid w:val="00F9439B"/>
    <w:rsid w:val="00FC1052"/>
    <w:rsid w:val="00FD0ECA"/>
    <w:rsid w:val="00FD30BC"/>
    <w:rsid w:val="00FF1522"/>
    <w:rsid w:val="00FF2C38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671"/>
    <w:rPr>
      <w:lang w:eastAsia="pt-PT"/>
    </w:rPr>
  </w:style>
  <w:style w:type="paragraph" w:styleId="Ttulo1">
    <w:name w:val="heading 1"/>
    <w:basedOn w:val="Normal"/>
    <w:next w:val="Normal"/>
    <w:qFormat/>
    <w:rsid w:val="005E7671"/>
    <w:pPr>
      <w:keepNext/>
      <w:ind w:left="2832" w:hanging="28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E767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5E7671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E7671"/>
    <w:pPr>
      <w:keepNext/>
      <w:ind w:left="705"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E7671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5E7671"/>
    <w:pPr>
      <w:keepNext/>
      <w:ind w:left="39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5E7671"/>
    <w:pPr>
      <w:keepNext/>
      <w:ind w:left="705"/>
      <w:jc w:val="both"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5E7671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5E7671"/>
    <w:pPr>
      <w:keepNext/>
      <w:jc w:val="both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E7671"/>
    <w:pPr>
      <w:jc w:val="center"/>
    </w:pPr>
    <w:rPr>
      <w:b/>
      <w:sz w:val="28"/>
    </w:rPr>
  </w:style>
  <w:style w:type="paragraph" w:styleId="Subttulo">
    <w:name w:val="Subtitle"/>
    <w:basedOn w:val="Normal"/>
    <w:qFormat/>
    <w:rsid w:val="005E7671"/>
    <w:pPr>
      <w:jc w:val="center"/>
    </w:pPr>
    <w:rPr>
      <w:sz w:val="28"/>
    </w:rPr>
  </w:style>
  <w:style w:type="paragraph" w:styleId="Cabealho">
    <w:name w:val="header"/>
    <w:basedOn w:val="Normal"/>
    <w:rsid w:val="005E76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767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E7671"/>
  </w:style>
  <w:style w:type="paragraph" w:styleId="Recuodecorpodetexto">
    <w:name w:val="Body Text Indent"/>
    <w:basedOn w:val="Normal"/>
    <w:rsid w:val="005E7671"/>
    <w:pPr>
      <w:ind w:left="3540" w:hanging="3540"/>
      <w:jc w:val="both"/>
    </w:pPr>
    <w:rPr>
      <w:sz w:val="24"/>
    </w:rPr>
  </w:style>
  <w:style w:type="paragraph" w:styleId="Corpodetexto">
    <w:name w:val="Body Text"/>
    <w:basedOn w:val="Normal"/>
    <w:rsid w:val="005E7671"/>
    <w:pPr>
      <w:jc w:val="both"/>
    </w:pPr>
    <w:rPr>
      <w:sz w:val="24"/>
    </w:rPr>
  </w:style>
  <w:style w:type="paragraph" w:styleId="Corpodetexto2">
    <w:name w:val="Body Text 2"/>
    <w:basedOn w:val="Normal"/>
    <w:rsid w:val="005E7671"/>
    <w:pPr>
      <w:jc w:val="both"/>
    </w:pPr>
    <w:rPr>
      <w:b/>
      <w:sz w:val="22"/>
    </w:rPr>
  </w:style>
  <w:style w:type="paragraph" w:styleId="Recuodecorpodetexto2">
    <w:name w:val="Body Text Indent 2"/>
    <w:basedOn w:val="Normal"/>
    <w:rsid w:val="005E7671"/>
    <w:pPr>
      <w:ind w:left="709" w:hanging="1"/>
      <w:jc w:val="both"/>
    </w:pPr>
    <w:rPr>
      <w:sz w:val="22"/>
    </w:rPr>
  </w:style>
  <w:style w:type="paragraph" w:styleId="Recuodecorpodetexto3">
    <w:name w:val="Body Text Indent 3"/>
    <w:basedOn w:val="Normal"/>
    <w:rsid w:val="005E7671"/>
    <w:pPr>
      <w:ind w:left="1134"/>
      <w:jc w:val="both"/>
    </w:pPr>
    <w:rPr>
      <w:sz w:val="22"/>
    </w:rPr>
  </w:style>
  <w:style w:type="paragraph" w:styleId="Corpodetexto3">
    <w:name w:val="Body Text 3"/>
    <w:basedOn w:val="Normal"/>
    <w:rsid w:val="005E7671"/>
    <w:pPr>
      <w:tabs>
        <w:tab w:val="left" w:pos="4395"/>
        <w:tab w:val="left" w:pos="8505"/>
      </w:tabs>
      <w:ind w:right="625"/>
      <w:jc w:val="both"/>
    </w:pPr>
    <w:rPr>
      <w:sz w:val="24"/>
    </w:rPr>
  </w:style>
  <w:style w:type="paragraph" w:styleId="Textoembloco">
    <w:name w:val="Block Text"/>
    <w:basedOn w:val="Normal"/>
    <w:rsid w:val="005E7671"/>
    <w:pPr>
      <w:tabs>
        <w:tab w:val="left" w:pos="4395"/>
        <w:tab w:val="left" w:pos="8505"/>
      </w:tabs>
      <w:ind w:left="1134" w:right="625"/>
      <w:jc w:val="both"/>
    </w:pPr>
    <w:rPr>
      <w:sz w:val="22"/>
    </w:rPr>
  </w:style>
  <w:style w:type="paragraph" w:styleId="Textodebalo">
    <w:name w:val="Balloon Text"/>
    <w:basedOn w:val="Normal"/>
    <w:semiHidden/>
    <w:rsid w:val="005E767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F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arial8ptgray1">
    <w:name w:val="txt_arial_8pt_gray1"/>
    <w:rsid w:val="000A78DE"/>
    <w:rPr>
      <w:rFonts w:ascii="Verdana" w:hAnsi="Verdana" w:hint="default"/>
      <w:color w:val="66666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RELATÓRIO  DE  AUDITORIA  DE  GESTÃO</vt:lpstr>
      <vt:lpstr>RELATÓRIO  DE  AUDITORIA  DE  GESTÃO</vt:lpstr>
    </vt:vector>
  </TitlesOfParts>
  <Company>R.F.W.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 DE  AUDITORIA  DE  GESTÃO</dc:title>
  <dc:creator>RICARDO WEICHSLER</dc:creator>
  <cp:lastModifiedBy>Matheus</cp:lastModifiedBy>
  <cp:revision>15</cp:revision>
  <cp:lastPrinted>2010-04-07T15:32:00Z</cp:lastPrinted>
  <dcterms:created xsi:type="dcterms:W3CDTF">2014-03-18T19:13:00Z</dcterms:created>
  <dcterms:modified xsi:type="dcterms:W3CDTF">2019-03-08T12:55:00Z</dcterms:modified>
</cp:coreProperties>
</file>