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A15" w:rsidRDefault="0070750E">
      <w:r>
        <w:t>CRONOGRAMA DISCIPLINA ESP51</w:t>
      </w:r>
      <w:r w:rsidR="005241B5">
        <w:t>00 – EPIDEMIOLOGIA BÁSICA - 201</w:t>
      </w:r>
      <w:r w:rsidR="00F35DCE">
        <w:t>9</w:t>
      </w:r>
    </w:p>
    <w:p w:rsidR="0070750E" w:rsidRDefault="00D50A80">
      <w:r>
        <w:t>Segunda</w:t>
      </w:r>
      <w:r w:rsidR="005241B5">
        <w:t>s</w:t>
      </w:r>
      <w:r w:rsidR="00E33B3A">
        <w:t>-feiras, das 8:00 às 12</w:t>
      </w:r>
      <w:r w:rsidR="001A4658">
        <w:t>:00</w:t>
      </w:r>
      <w:r w:rsidR="00E33B3A">
        <w:t xml:space="preserve"> horas</w:t>
      </w:r>
    </w:p>
    <w:p w:rsidR="000E4C12" w:rsidRDefault="00D50A80">
      <w:r>
        <w:t>Sala:</w:t>
      </w:r>
      <w:r w:rsidR="00086ECE">
        <w:t xml:space="preserve"> Diógenes Augusto Certain</w:t>
      </w:r>
    </w:p>
    <w:tbl>
      <w:tblPr>
        <w:tblStyle w:val="Tabelacomgrade"/>
        <w:tblW w:w="0" w:type="auto"/>
        <w:tblInd w:w="-714" w:type="dxa"/>
        <w:tblLook w:val="04A0" w:firstRow="1" w:lastRow="0" w:firstColumn="1" w:lastColumn="0" w:noHBand="0" w:noVBand="1"/>
      </w:tblPr>
      <w:tblGrid>
        <w:gridCol w:w="6238"/>
        <w:gridCol w:w="1092"/>
        <w:gridCol w:w="1601"/>
      </w:tblGrid>
      <w:tr w:rsidR="00D50A80" w:rsidTr="00D50A80">
        <w:tc>
          <w:tcPr>
            <w:tcW w:w="6238" w:type="dxa"/>
          </w:tcPr>
          <w:p w:rsidR="00D50A80" w:rsidRPr="00D620C0" w:rsidRDefault="00D50A80" w:rsidP="0070750E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ASSUNTO</w:t>
            </w:r>
          </w:p>
        </w:tc>
        <w:tc>
          <w:tcPr>
            <w:tcW w:w="1092" w:type="dxa"/>
          </w:tcPr>
          <w:p w:rsidR="00D50A80" w:rsidRDefault="00D50A80" w:rsidP="0070750E">
            <w:r>
              <w:t>DATA</w:t>
            </w:r>
          </w:p>
        </w:tc>
        <w:tc>
          <w:tcPr>
            <w:tcW w:w="1601" w:type="dxa"/>
          </w:tcPr>
          <w:p w:rsidR="00D50A80" w:rsidRDefault="00D50A80" w:rsidP="0070750E">
            <w:r>
              <w:t>PROFESSOR</w:t>
            </w:r>
          </w:p>
        </w:tc>
      </w:tr>
      <w:tr w:rsidR="00D50A80" w:rsidTr="00D50A80">
        <w:tc>
          <w:tcPr>
            <w:tcW w:w="6238" w:type="dxa"/>
          </w:tcPr>
          <w:p w:rsidR="00D50A80" w:rsidRPr="00D620C0" w:rsidRDefault="00D50A80" w:rsidP="002A5D8A">
            <w:pPr>
              <w:spacing w:line="360" w:lineRule="auto"/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Apresentação da Disciplina. Conceitos gerais e usos da Epidemiologia.</w:t>
            </w:r>
            <w:r w:rsidRPr="00D620C0">
              <w:rPr>
                <w:rFonts w:ascii="Arial" w:hAnsi="Arial" w:cs="Arial"/>
              </w:rPr>
              <w:t xml:space="preserve"> Epidemiologia descritiva; </w:t>
            </w:r>
            <w:r>
              <w:rPr>
                <w:rFonts w:ascii="Arial" w:hAnsi="Arial" w:cs="Arial"/>
              </w:rPr>
              <w:t>variáveis relativas às pessoas</w:t>
            </w:r>
            <w:r w:rsidRPr="00D620C0">
              <w:rPr>
                <w:rFonts w:ascii="Arial" w:hAnsi="Arial" w:cs="Arial"/>
              </w:rPr>
              <w:t xml:space="preserve"> lugar</w:t>
            </w:r>
            <w:r>
              <w:rPr>
                <w:rFonts w:ascii="Arial" w:hAnsi="Arial" w:cs="Arial"/>
              </w:rPr>
              <w:t xml:space="preserve"> e</w:t>
            </w:r>
            <w:r w:rsidRPr="00D620C0">
              <w:rPr>
                <w:rFonts w:ascii="Arial" w:hAnsi="Arial" w:cs="Arial"/>
              </w:rPr>
              <w:t xml:space="preserve"> tempo.</w:t>
            </w:r>
          </w:p>
        </w:tc>
        <w:tc>
          <w:tcPr>
            <w:tcW w:w="1092" w:type="dxa"/>
          </w:tcPr>
          <w:p w:rsidR="00D50A80" w:rsidRDefault="00F35DCE" w:rsidP="002A5D8A">
            <w:r>
              <w:t>25/2</w:t>
            </w:r>
          </w:p>
        </w:tc>
        <w:tc>
          <w:tcPr>
            <w:tcW w:w="1601" w:type="dxa"/>
          </w:tcPr>
          <w:p w:rsidR="00D50A80" w:rsidRDefault="00D50A80" w:rsidP="002A5D8A">
            <w:r>
              <w:t>Francisco</w:t>
            </w:r>
          </w:p>
        </w:tc>
      </w:tr>
      <w:tr w:rsidR="00D50A80" w:rsidTr="00D50A80">
        <w:tc>
          <w:tcPr>
            <w:tcW w:w="6238" w:type="dxa"/>
          </w:tcPr>
          <w:p w:rsidR="00D50A80" w:rsidRPr="00D620C0" w:rsidRDefault="00D50A80" w:rsidP="002A5D8A">
            <w:pPr>
              <w:spacing w:line="360" w:lineRule="auto"/>
              <w:ind w:left="360"/>
              <w:jc w:val="both"/>
              <w:rPr>
                <w:rFonts w:ascii="Arial" w:hAnsi="Arial" w:cs="Arial"/>
              </w:rPr>
            </w:pPr>
            <w:r w:rsidRPr="00D620C0">
              <w:rPr>
                <w:rFonts w:ascii="Arial" w:hAnsi="Arial" w:cs="Arial"/>
              </w:rPr>
              <w:t>Medidas de frequência das doenças; incidência: cumulativa (risco), densidade de incidência; prevalência.</w:t>
            </w:r>
          </w:p>
        </w:tc>
        <w:tc>
          <w:tcPr>
            <w:tcW w:w="1092" w:type="dxa"/>
          </w:tcPr>
          <w:p w:rsidR="00D50A80" w:rsidRDefault="000D67EE" w:rsidP="002A5D8A">
            <w:r>
              <w:t>11</w:t>
            </w:r>
            <w:r w:rsidR="00D50A80">
              <w:t>/3</w:t>
            </w:r>
          </w:p>
        </w:tc>
        <w:tc>
          <w:tcPr>
            <w:tcW w:w="1601" w:type="dxa"/>
          </w:tcPr>
          <w:p w:rsidR="00D50A80" w:rsidRDefault="00D50A80" w:rsidP="002A5D8A">
            <w:r>
              <w:t>Francisco</w:t>
            </w:r>
          </w:p>
        </w:tc>
      </w:tr>
      <w:tr w:rsidR="00D50A80" w:rsidTr="00D50A80">
        <w:tc>
          <w:tcPr>
            <w:tcW w:w="6238" w:type="dxa"/>
          </w:tcPr>
          <w:p w:rsidR="00D50A80" w:rsidRPr="00D620C0" w:rsidRDefault="00D50A80" w:rsidP="002A5D8A">
            <w:pPr>
              <w:spacing w:line="360" w:lineRule="auto"/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Indicadores de saúde e fontes de dados. Padronização de indicadores.</w:t>
            </w:r>
          </w:p>
        </w:tc>
        <w:tc>
          <w:tcPr>
            <w:tcW w:w="1092" w:type="dxa"/>
          </w:tcPr>
          <w:p w:rsidR="00D50A80" w:rsidRDefault="00D50A80" w:rsidP="00F35DCE">
            <w:r>
              <w:t>1</w:t>
            </w:r>
            <w:r w:rsidR="000D67EE">
              <w:t>8</w:t>
            </w:r>
            <w:r>
              <w:t>/3</w:t>
            </w:r>
          </w:p>
        </w:tc>
        <w:tc>
          <w:tcPr>
            <w:tcW w:w="1601" w:type="dxa"/>
          </w:tcPr>
          <w:p w:rsidR="00D50A80" w:rsidRDefault="00D50A80" w:rsidP="002A5D8A">
            <w:r>
              <w:t>Francisco</w:t>
            </w:r>
          </w:p>
        </w:tc>
      </w:tr>
      <w:tr w:rsidR="00D50A80" w:rsidTr="00D50A80">
        <w:tc>
          <w:tcPr>
            <w:tcW w:w="6238" w:type="dxa"/>
          </w:tcPr>
          <w:p w:rsidR="00D50A80" w:rsidRPr="00D620C0" w:rsidRDefault="00D50A80" w:rsidP="002A5D8A">
            <w:pPr>
              <w:spacing w:line="360" w:lineRule="auto"/>
              <w:ind w:left="360"/>
              <w:jc w:val="both"/>
              <w:rPr>
                <w:rFonts w:ascii="Arial" w:hAnsi="Arial" w:cs="Arial"/>
              </w:rPr>
            </w:pPr>
            <w:r w:rsidRPr="00D620C0">
              <w:rPr>
                <w:rFonts w:ascii="Arial" w:hAnsi="Arial" w:cs="Arial"/>
              </w:rPr>
              <w:t>Classificação dos tipos de estudo epidemiológicos.</w:t>
            </w:r>
            <w:r>
              <w:rPr>
                <w:rFonts w:ascii="Arial" w:hAnsi="Arial" w:cs="Arial"/>
              </w:rPr>
              <w:t xml:space="preserve"> Estudos Transversais e Ecológicos</w:t>
            </w:r>
          </w:p>
        </w:tc>
        <w:tc>
          <w:tcPr>
            <w:tcW w:w="1092" w:type="dxa"/>
          </w:tcPr>
          <w:p w:rsidR="00D50A80" w:rsidRDefault="000D67EE" w:rsidP="002A5D8A">
            <w:r>
              <w:t>25</w:t>
            </w:r>
            <w:r w:rsidR="00F35DCE">
              <w:t>/3</w:t>
            </w:r>
          </w:p>
        </w:tc>
        <w:tc>
          <w:tcPr>
            <w:tcW w:w="1601" w:type="dxa"/>
          </w:tcPr>
          <w:p w:rsidR="00D50A80" w:rsidRDefault="00D50A80" w:rsidP="002A5D8A">
            <w:proofErr w:type="spellStart"/>
            <w:r>
              <w:t>Fr</w:t>
            </w:r>
            <w:r w:rsidR="000D67EE">
              <w:t>edi</w:t>
            </w:r>
            <w:proofErr w:type="spellEnd"/>
          </w:p>
        </w:tc>
      </w:tr>
      <w:tr w:rsidR="00D50A80" w:rsidTr="00D50A80">
        <w:tc>
          <w:tcPr>
            <w:tcW w:w="6238" w:type="dxa"/>
          </w:tcPr>
          <w:p w:rsidR="000D67EE" w:rsidRDefault="000D67EE" w:rsidP="002A5D8A">
            <w:pPr>
              <w:spacing w:line="360" w:lineRule="auto"/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Avaliação Preliminar - Exercícios</w:t>
            </w:r>
          </w:p>
          <w:p w:rsidR="00D50A80" w:rsidRPr="00D620C0" w:rsidRDefault="00D50A80" w:rsidP="002A5D8A">
            <w:pPr>
              <w:spacing w:line="360" w:lineRule="auto"/>
              <w:ind w:left="360"/>
              <w:jc w:val="both"/>
              <w:rPr>
                <w:rFonts w:ascii="Arial" w:hAnsi="Arial" w:cs="Arial"/>
              </w:rPr>
            </w:pPr>
          </w:p>
        </w:tc>
        <w:tc>
          <w:tcPr>
            <w:tcW w:w="1092" w:type="dxa"/>
          </w:tcPr>
          <w:p w:rsidR="00D50A80" w:rsidRDefault="000D67EE" w:rsidP="002A5D8A">
            <w:r>
              <w:t>1/4</w:t>
            </w:r>
          </w:p>
        </w:tc>
        <w:tc>
          <w:tcPr>
            <w:tcW w:w="1601" w:type="dxa"/>
          </w:tcPr>
          <w:p w:rsidR="00D50A80" w:rsidRDefault="000D67EE" w:rsidP="002A5D8A">
            <w:r>
              <w:t>Monitor</w:t>
            </w:r>
          </w:p>
        </w:tc>
      </w:tr>
      <w:tr w:rsidR="00F35DCE" w:rsidTr="00D50A80">
        <w:tc>
          <w:tcPr>
            <w:tcW w:w="6238" w:type="dxa"/>
          </w:tcPr>
          <w:p w:rsidR="000D67EE" w:rsidRDefault="000D67EE" w:rsidP="009F0BA2">
            <w:pPr>
              <w:spacing w:line="360" w:lineRule="auto"/>
              <w:ind w:firstLine="29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Estudos Experimentais e de Coorte</w:t>
            </w:r>
          </w:p>
        </w:tc>
        <w:tc>
          <w:tcPr>
            <w:tcW w:w="1092" w:type="dxa"/>
          </w:tcPr>
          <w:p w:rsidR="00F35DCE" w:rsidRDefault="000D67EE" w:rsidP="002A5D8A">
            <w:r>
              <w:t>8</w:t>
            </w:r>
            <w:r w:rsidR="00F35DCE">
              <w:t>/4</w:t>
            </w:r>
          </w:p>
        </w:tc>
        <w:tc>
          <w:tcPr>
            <w:tcW w:w="1601" w:type="dxa"/>
          </w:tcPr>
          <w:p w:rsidR="00F35DCE" w:rsidRDefault="000D67EE" w:rsidP="002A5D8A">
            <w:proofErr w:type="spellStart"/>
            <w:r>
              <w:t>Fredi</w:t>
            </w:r>
            <w:proofErr w:type="spellEnd"/>
          </w:p>
        </w:tc>
      </w:tr>
      <w:tr w:rsidR="00D50A80" w:rsidTr="00D50A80">
        <w:tc>
          <w:tcPr>
            <w:tcW w:w="6238" w:type="dxa"/>
          </w:tcPr>
          <w:p w:rsidR="00D50A80" w:rsidRPr="00D620C0" w:rsidRDefault="00D50A80" w:rsidP="002A5D8A">
            <w:pPr>
              <w:spacing w:line="360" w:lineRule="auto"/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Estudos de Caso-controle</w:t>
            </w:r>
          </w:p>
        </w:tc>
        <w:tc>
          <w:tcPr>
            <w:tcW w:w="1092" w:type="dxa"/>
          </w:tcPr>
          <w:p w:rsidR="00D50A80" w:rsidRDefault="000D67EE" w:rsidP="002A5D8A">
            <w:r>
              <w:t>15</w:t>
            </w:r>
            <w:r w:rsidR="00F35DCE">
              <w:t>/4</w:t>
            </w:r>
          </w:p>
        </w:tc>
        <w:tc>
          <w:tcPr>
            <w:tcW w:w="1601" w:type="dxa"/>
          </w:tcPr>
          <w:p w:rsidR="00D50A80" w:rsidRDefault="00D50A80" w:rsidP="002A5D8A">
            <w:r>
              <w:t>Fredi</w:t>
            </w:r>
          </w:p>
        </w:tc>
      </w:tr>
      <w:tr w:rsidR="00D50A80" w:rsidTr="00D50A80">
        <w:tc>
          <w:tcPr>
            <w:tcW w:w="6238" w:type="dxa"/>
          </w:tcPr>
          <w:p w:rsidR="00D50A80" w:rsidRPr="00D620C0" w:rsidRDefault="009F42CD" w:rsidP="002A5D8A">
            <w:pPr>
              <w:spacing w:line="360" w:lineRule="auto"/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Validade de Testes Diagnósticos</w:t>
            </w:r>
          </w:p>
        </w:tc>
        <w:tc>
          <w:tcPr>
            <w:tcW w:w="1092" w:type="dxa"/>
          </w:tcPr>
          <w:p w:rsidR="00D50A80" w:rsidRDefault="000D67EE" w:rsidP="00D50A80">
            <w:r>
              <w:t>22</w:t>
            </w:r>
            <w:r w:rsidR="00F35DCE">
              <w:t>/4</w:t>
            </w:r>
          </w:p>
        </w:tc>
        <w:tc>
          <w:tcPr>
            <w:tcW w:w="1601" w:type="dxa"/>
          </w:tcPr>
          <w:p w:rsidR="00D50A80" w:rsidRDefault="00C61EEE" w:rsidP="002A5D8A">
            <w:r>
              <w:t>Fr</w:t>
            </w:r>
            <w:r w:rsidR="000D67EE">
              <w:t>ancisco</w:t>
            </w:r>
          </w:p>
        </w:tc>
      </w:tr>
      <w:tr w:rsidR="0052260D" w:rsidTr="00D50A80">
        <w:tc>
          <w:tcPr>
            <w:tcW w:w="6238" w:type="dxa"/>
          </w:tcPr>
          <w:p w:rsidR="0052260D" w:rsidRPr="00D620C0" w:rsidRDefault="0052260D" w:rsidP="001726BF">
            <w:pPr>
              <w:spacing w:line="360" w:lineRule="auto"/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Relação causal</w:t>
            </w:r>
          </w:p>
        </w:tc>
        <w:tc>
          <w:tcPr>
            <w:tcW w:w="1092" w:type="dxa"/>
          </w:tcPr>
          <w:p w:rsidR="0052260D" w:rsidRDefault="0052260D" w:rsidP="000D67EE">
            <w:r>
              <w:t>2</w:t>
            </w:r>
            <w:r w:rsidR="000D67EE">
              <w:t>9</w:t>
            </w:r>
            <w:r>
              <w:t>/4</w:t>
            </w:r>
          </w:p>
        </w:tc>
        <w:tc>
          <w:tcPr>
            <w:tcW w:w="1601" w:type="dxa"/>
          </w:tcPr>
          <w:p w:rsidR="0052260D" w:rsidRDefault="0052260D" w:rsidP="002A6B34">
            <w:r>
              <w:t>Fredi</w:t>
            </w:r>
          </w:p>
        </w:tc>
      </w:tr>
      <w:tr w:rsidR="0052260D" w:rsidTr="00D50A80">
        <w:tc>
          <w:tcPr>
            <w:tcW w:w="6238" w:type="dxa"/>
          </w:tcPr>
          <w:p w:rsidR="0052260D" w:rsidRPr="00D620C0" w:rsidRDefault="0052260D" w:rsidP="001726BF">
            <w:pPr>
              <w:spacing w:line="360" w:lineRule="auto"/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epidemiologia das doenças infecciosas.</w:t>
            </w:r>
          </w:p>
        </w:tc>
        <w:tc>
          <w:tcPr>
            <w:tcW w:w="1092" w:type="dxa"/>
          </w:tcPr>
          <w:p w:rsidR="0052260D" w:rsidRDefault="000D67EE" w:rsidP="002A6B34">
            <w:r>
              <w:t>6/5</w:t>
            </w:r>
          </w:p>
        </w:tc>
        <w:tc>
          <w:tcPr>
            <w:tcW w:w="1601" w:type="dxa"/>
          </w:tcPr>
          <w:p w:rsidR="0052260D" w:rsidRDefault="0052260D" w:rsidP="002A6B34">
            <w:r>
              <w:t>Fredi</w:t>
            </w:r>
          </w:p>
        </w:tc>
      </w:tr>
      <w:tr w:rsidR="0052260D" w:rsidTr="00D50A80">
        <w:tc>
          <w:tcPr>
            <w:tcW w:w="6238" w:type="dxa"/>
          </w:tcPr>
          <w:p w:rsidR="0052260D" w:rsidRDefault="0052260D" w:rsidP="001726BF">
            <w:pPr>
              <w:spacing w:line="360" w:lineRule="auto"/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Prova</w:t>
            </w:r>
          </w:p>
        </w:tc>
        <w:tc>
          <w:tcPr>
            <w:tcW w:w="1092" w:type="dxa"/>
          </w:tcPr>
          <w:p w:rsidR="0052260D" w:rsidRDefault="000D67EE" w:rsidP="002A6B34">
            <w:r>
              <w:t>13</w:t>
            </w:r>
            <w:r w:rsidR="0052260D">
              <w:t>/5</w:t>
            </w:r>
          </w:p>
        </w:tc>
        <w:tc>
          <w:tcPr>
            <w:tcW w:w="1601" w:type="dxa"/>
          </w:tcPr>
          <w:p w:rsidR="0052260D" w:rsidRDefault="0052260D" w:rsidP="002A6B34">
            <w:proofErr w:type="spellStart"/>
            <w:r>
              <w:t>Fredi</w:t>
            </w:r>
            <w:proofErr w:type="spellEnd"/>
            <w:r w:rsidR="00086ECE">
              <w:t>/Francisco</w:t>
            </w:r>
          </w:p>
        </w:tc>
      </w:tr>
    </w:tbl>
    <w:p w:rsidR="0070750E" w:rsidRDefault="0070750E">
      <w:bookmarkStart w:id="0" w:name="_GoBack"/>
      <w:bookmarkEnd w:id="0"/>
    </w:p>
    <w:p w:rsidR="005A168B" w:rsidRPr="00823660" w:rsidRDefault="005A168B">
      <w:pPr>
        <w:rPr>
          <w:b/>
        </w:rPr>
      </w:pPr>
      <w:r w:rsidRPr="00823660">
        <w:rPr>
          <w:b/>
        </w:rPr>
        <w:t>Cálculo da média</w:t>
      </w:r>
    </w:p>
    <w:p w:rsidR="005A168B" w:rsidRDefault="005A168B">
      <w:r>
        <w:t xml:space="preserve">0.60 * nota da prova + 0.30 * avaliação preliminar + 0.10 * nota de exercícios </w:t>
      </w:r>
    </w:p>
    <w:sectPr w:rsidR="005A168B" w:rsidSect="006865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C56D1"/>
    <w:multiLevelType w:val="hybridMultilevel"/>
    <w:tmpl w:val="F2F673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50E"/>
    <w:rsid w:val="00086ECE"/>
    <w:rsid w:val="000D67EE"/>
    <w:rsid w:val="000E4C12"/>
    <w:rsid w:val="0017346C"/>
    <w:rsid w:val="001A4658"/>
    <w:rsid w:val="002A5D8A"/>
    <w:rsid w:val="002A6B34"/>
    <w:rsid w:val="002F2420"/>
    <w:rsid w:val="003445E8"/>
    <w:rsid w:val="003B7714"/>
    <w:rsid w:val="0052260D"/>
    <w:rsid w:val="005241B5"/>
    <w:rsid w:val="005A168B"/>
    <w:rsid w:val="005C4915"/>
    <w:rsid w:val="00686572"/>
    <w:rsid w:val="0070750E"/>
    <w:rsid w:val="00714ECE"/>
    <w:rsid w:val="007533E1"/>
    <w:rsid w:val="00823660"/>
    <w:rsid w:val="008F6FBA"/>
    <w:rsid w:val="00942FB6"/>
    <w:rsid w:val="009916FA"/>
    <w:rsid w:val="00994E15"/>
    <w:rsid w:val="00996FBA"/>
    <w:rsid w:val="009F0BA2"/>
    <w:rsid w:val="009F42CD"/>
    <w:rsid w:val="00AF0D10"/>
    <w:rsid w:val="00C12740"/>
    <w:rsid w:val="00C61EEE"/>
    <w:rsid w:val="00D50A80"/>
    <w:rsid w:val="00D76ECA"/>
    <w:rsid w:val="00E33B3A"/>
    <w:rsid w:val="00EB0BFB"/>
    <w:rsid w:val="00EC09BF"/>
    <w:rsid w:val="00F17B77"/>
    <w:rsid w:val="00F35DCE"/>
    <w:rsid w:val="00F42DB3"/>
    <w:rsid w:val="00FC42DF"/>
    <w:rsid w:val="00FD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57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07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14E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4EC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57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07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14E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4E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156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</dc:creator>
  <cp:lastModifiedBy>Francisco</cp:lastModifiedBy>
  <cp:revision>8</cp:revision>
  <cp:lastPrinted>2017-03-14T18:38:00Z</cp:lastPrinted>
  <dcterms:created xsi:type="dcterms:W3CDTF">2019-02-15T18:50:00Z</dcterms:created>
  <dcterms:modified xsi:type="dcterms:W3CDTF">2019-03-09T19:02:00Z</dcterms:modified>
</cp:coreProperties>
</file>