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FA" w:rsidRPr="005678FE" w:rsidRDefault="00B422FA">
      <w:pPr>
        <w:pStyle w:val="Ttulo"/>
        <w:rPr>
          <w:rFonts w:ascii="Times New Roman" w:hAnsi="Times New Roman"/>
          <w:bCs/>
        </w:rPr>
      </w:pPr>
      <w:r w:rsidRPr="005678FE">
        <w:rPr>
          <w:rFonts w:ascii="Times New Roman" w:hAnsi="Times New Roman"/>
          <w:bCs/>
        </w:rPr>
        <w:t>AVALIAÇÃO DE DESEMPENHO</w:t>
      </w:r>
      <w:r w:rsidRPr="005678FE">
        <w:rPr>
          <w:rStyle w:val="Refdenotaderodap"/>
          <w:rFonts w:ascii="Times New Roman" w:hAnsi="Times New Roman"/>
          <w:bCs/>
        </w:rPr>
        <w:footnoteReference w:id="1"/>
      </w:r>
    </w:p>
    <w:p w:rsidR="00292143" w:rsidRPr="005678FE" w:rsidRDefault="00292143">
      <w:pPr>
        <w:pStyle w:val="Ttulo"/>
        <w:rPr>
          <w:rFonts w:ascii="Times New Roman" w:hAnsi="Times New Roman"/>
          <w:bCs/>
          <w:sz w:val="22"/>
          <w:szCs w:val="22"/>
        </w:rPr>
      </w:pPr>
    </w:p>
    <w:p w:rsidR="00B422FA" w:rsidRPr="005678FE" w:rsidRDefault="00292143" w:rsidP="005678FE">
      <w:pPr>
        <w:pStyle w:val="Ttulo"/>
        <w:rPr>
          <w:rFonts w:ascii="Times New Roman" w:hAnsi="Times New Roman"/>
          <w:bCs/>
          <w:sz w:val="24"/>
          <w:szCs w:val="24"/>
        </w:rPr>
      </w:pPr>
      <w:r w:rsidRPr="005678FE">
        <w:rPr>
          <w:rFonts w:ascii="Times New Roman" w:hAnsi="Times New Roman"/>
          <w:bCs/>
          <w:color w:val="FF0000"/>
          <w:sz w:val="24"/>
          <w:szCs w:val="24"/>
        </w:rPr>
        <w:t xml:space="preserve">Preenchido apenas pelo líder </w:t>
      </w:r>
      <w:r w:rsidR="005678FE" w:rsidRPr="005678FE">
        <w:rPr>
          <w:rFonts w:ascii="Times New Roman" w:hAnsi="Times New Roman"/>
          <w:bCs/>
          <w:color w:val="FF0000"/>
          <w:sz w:val="24"/>
          <w:szCs w:val="24"/>
        </w:rPr>
        <w:t>–</w:t>
      </w:r>
      <w:r w:rsidRPr="005678F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678FE" w:rsidRPr="005678FE">
        <w:rPr>
          <w:rFonts w:ascii="Times New Roman" w:hAnsi="Times New Roman"/>
          <w:bCs/>
          <w:color w:val="FF0000"/>
          <w:sz w:val="24"/>
          <w:szCs w:val="24"/>
        </w:rPr>
        <w:t>postar na página da disciplina</w:t>
      </w:r>
    </w:p>
    <w:p w:rsidR="00B422FA" w:rsidRPr="005678FE" w:rsidRDefault="00B422FA" w:rsidP="00292143">
      <w:pPr>
        <w:pStyle w:val="Ttulo"/>
        <w:jc w:val="left"/>
        <w:rPr>
          <w:rFonts w:ascii="Times New Roman" w:hAnsi="Times New Roman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890"/>
      </w:tblGrid>
      <w:tr w:rsidR="00DD1EF3" w:rsidRPr="005678FE">
        <w:tc>
          <w:tcPr>
            <w:tcW w:w="3756" w:type="dxa"/>
          </w:tcPr>
          <w:p w:rsidR="00DD1EF3" w:rsidRPr="005678FE" w:rsidRDefault="00DD1EF3" w:rsidP="00B422FA">
            <w:pPr>
              <w:spacing w:before="120"/>
              <w:rPr>
                <w:szCs w:val="24"/>
              </w:rPr>
            </w:pPr>
            <w:r w:rsidRPr="005678FE">
              <w:rPr>
                <w:b/>
                <w:szCs w:val="24"/>
              </w:rPr>
              <w:t>Grupo No</w:t>
            </w:r>
            <w:r w:rsidRPr="005678FE">
              <w:rPr>
                <w:szCs w:val="24"/>
              </w:rPr>
              <w:t>:</w:t>
            </w:r>
          </w:p>
        </w:tc>
        <w:tc>
          <w:tcPr>
            <w:tcW w:w="4890" w:type="dxa"/>
          </w:tcPr>
          <w:p w:rsidR="00DD1EF3" w:rsidRPr="005678FE" w:rsidRDefault="00DD1EF3" w:rsidP="00DD1EF3">
            <w:pPr>
              <w:spacing w:before="120"/>
              <w:rPr>
                <w:szCs w:val="24"/>
              </w:rPr>
            </w:pPr>
            <w:r w:rsidRPr="005678FE">
              <w:rPr>
                <w:b/>
                <w:szCs w:val="24"/>
              </w:rPr>
              <w:t>Problema No</w:t>
            </w:r>
            <w:r w:rsidRPr="005678FE">
              <w:rPr>
                <w:szCs w:val="24"/>
              </w:rPr>
              <w:t>:</w:t>
            </w:r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D74653" w:rsidRPr="005678FE" w:rsidRDefault="00B422FA">
            <w:pPr>
              <w:rPr>
                <w:sz w:val="22"/>
                <w:szCs w:val="22"/>
              </w:rPr>
            </w:pPr>
            <w:r w:rsidRPr="005678FE">
              <w:rPr>
                <w:b/>
                <w:sz w:val="22"/>
                <w:szCs w:val="22"/>
              </w:rPr>
              <w:t>Escala de Avaliação</w:t>
            </w:r>
            <w:r w:rsidRPr="005678FE">
              <w:rPr>
                <w:sz w:val="22"/>
                <w:szCs w:val="22"/>
              </w:rPr>
              <w:t>: Use a</w:t>
            </w:r>
            <w:r w:rsidR="005678FE" w:rsidRPr="005678FE">
              <w:rPr>
                <w:sz w:val="22"/>
                <w:szCs w:val="22"/>
              </w:rPr>
              <w:t xml:space="preserve"> seguinte escala para avaliar </w:t>
            </w:r>
            <w:r w:rsidRPr="005678FE">
              <w:rPr>
                <w:sz w:val="22"/>
                <w:szCs w:val="22"/>
              </w:rPr>
              <w:t xml:space="preserve">os outros membros de sua equipe: </w:t>
            </w:r>
          </w:p>
          <w:p w:rsidR="00B422FA" w:rsidRPr="005678FE" w:rsidRDefault="00B422FA">
            <w:pPr>
              <w:rPr>
                <w:sz w:val="22"/>
                <w:szCs w:val="22"/>
              </w:rPr>
            </w:pPr>
            <w:r w:rsidRPr="005678FE">
              <w:rPr>
                <w:color w:val="008000"/>
                <w:sz w:val="22"/>
                <w:szCs w:val="22"/>
              </w:rPr>
              <w:t>(E) excelente</w:t>
            </w:r>
            <w:r w:rsidR="0048098F" w:rsidRPr="005678FE">
              <w:rPr>
                <w:color w:val="008000"/>
                <w:sz w:val="22"/>
                <w:szCs w:val="22"/>
              </w:rPr>
              <w:t xml:space="preserve"> (1,0</w:t>
            </w:r>
            <w:r w:rsidR="00D74653" w:rsidRPr="005678FE">
              <w:rPr>
                <w:color w:val="008000"/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>;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="005678FE" w:rsidRPr="005678FE">
              <w:rPr>
                <w:sz w:val="22"/>
                <w:szCs w:val="22"/>
              </w:rPr>
              <w:t xml:space="preserve">    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="005678FE" w:rsidRPr="005678FE">
              <w:rPr>
                <w:sz w:val="22"/>
                <w:szCs w:val="22"/>
              </w:rPr>
              <w:t xml:space="preserve">     </w:t>
            </w:r>
            <w:r w:rsidR="00D74653" w:rsidRPr="005678FE">
              <w:rPr>
                <w:sz w:val="22"/>
                <w:szCs w:val="22"/>
              </w:rPr>
              <w:t xml:space="preserve"> </w:t>
            </w:r>
            <w:r w:rsidRPr="005678FE">
              <w:rPr>
                <w:color w:val="0000FF"/>
                <w:sz w:val="22"/>
                <w:szCs w:val="22"/>
              </w:rPr>
              <w:t>(B) bom</w:t>
            </w:r>
            <w:r w:rsidR="0048098F" w:rsidRPr="005678FE">
              <w:rPr>
                <w:color w:val="0000FF"/>
                <w:sz w:val="22"/>
                <w:szCs w:val="22"/>
              </w:rPr>
              <w:t xml:space="preserve"> (0,6</w:t>
            </w:r>
            <w:r w:rsidR="00D74653" w:rsidRPr="005678FE">
              <w:rPr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 xml:space="preserve">; </w:t>
            </w:r>
            <w:r w:rsidR="005678FE" w:rsidRPr="005678FE">
              <w:rPr>
                <w:sz w:val="22"/>
                <w:szCs w:val="22"/>
              </w:rPr>
              <w:t xml:space="preserve">        </w:t>
            </w:r>
            <w:r w:rsidR="0048098F" w:rsidRPr="005678FE">
              <w:rPr>
                <w:sz w:val="22"/>
                <w:szCs w:val="22"/>
              </w:rPr>
              <w:t>(R) razoável (0,3</w:t>
            </w:r>
            <w:r w:rsidR="00D74653" w:rsidRPr="005678FE">
              <w:rPr>
                <w:sz w:val="22"/>
                <w:szCs w:val="22"/>
              </w:rPr>
              <w:t>)</w:t>
            </w:r>
            <w:r w:rsidRPr="005678FE">
              <w:rPr>
                <w:sz w:val="22"/>
                <w:szCs w:val="22"/>
              </w:rPr>
              <w:t>;</w:t>
            </w:r>
            <w:r w:rsidR="005678FE" w:rsidRPr="005678FE">
              <w:rPr>
                <w:sz w:val="22"/>
                <w:szCs w:val="22"/>
              </w:rPr>
              <w:t xml:space="preserve">       </w:t>
            </w:r>
            <w:r w:rsidR="00D74653" w:rsidRPr="005678FE">
              <w:rPr>
                <w:sz w:val="22"/>
                <w:szCs w:val="22"/>
              </w:rPr>
              <w:t xml:space="preserve">      </w:t>
            </w:r>
            <w:r w:rsidR="00D74653" w:rsidRPr="005678FE">
              <w:rPr>
                <w:color w:val="FF0000"/>
                <w:sz w:val="22"/>
                <w:szCs w:val="22"/>
              </w:rPr>
              <w:t>(I) insatisfatório (zero</w:t>
            </w:r>
            <w:proofErr w:type="gramStart"/>
            <w:r w:rsidR="00D74653" w:rsidRPr="005678FE">
              <w:rPr>
                <w:color w:val="FF0000"/>
                <w:sz w:val="22"/>
                <w:szCs w:val="22"/>
              </w:rPr>
              <w:t>)</w:t>
            </w:r>
            <w:proofErr w:type="gramEnd"/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907"/>
      </w:tblGrid>
      <w:tr w:rsidR="00B422FA" w:rsidRPr="005678FE">
        <w:tc>
          <w:tcPr>
            <w:tcW w:w="8647" w:type="dxa"/>
            <w:gridSpan w:val="2"/>
          </w:tcPr>
          <w:p w:rsidR="00B422FA" w:rsidRPr="005678FE" w:rsidRDefault="00B422FA" w:rsidP="005678FE">
            <w:pPr>
              <w:jc w:val="both"/>
              <w:rPr>
                <w:sz w:val="18"/>
              </w:rPr>
            </w:pPr>
            <w:r w:rsidRPr="005678FE">
              <w:rPr>
                <w:b/>
                <w:sz w:val="18"/>
              </w:rPr>
              <w:t>Avaliação de membros da equipe</w:t>
            </w:r>
            <w:r w:rsidRPr="005678FE">
              <w:rPr>
                <w:sz w:val="18"/>
              </w:rPr>
              <w:t xml:space="preserve">. Ao avaliar os membros da sua equipe, considere o seguinte: a pessoa estava presente em todos os encontros na sala de aula, veio </w:t>
            </w:r>
            <w:proofErr w:type="gramStart"/>
            <w:r w:rsidRPr="005678FE">
              <w:rPr>
                <w:sz w:val="18"/>
              </w:rPr>
              <w:t>preparado(</w:t>
            </w:r>
            <w:proofErr w:type="gramEnd"/>
            <w:r w:rsidRPr="005678FE">
              <w:rPr>
                <w:sz w:val="18"/>
              </w:rPr>
              <w:t xml:space="preserve">a) para a discussão e contribuiu para a discussão em grupo?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fez perguntas relevantes e respondeu as perguntas dos outros?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dispôs-se a realizar tarefas fora da sala de aula e a trazer material relevante para a discussão em grupo?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foi </w:t>
            </w:r>
            <w:proofErr w:type="gramStart"/>
            <w:r w:rsidRPr="005678FE">
              <w:rPr>
                <w:sz w:val="18"/>
              </w:rPr>
              <w:t>um(</w:t>
            </w:r>
            <w:proofErr w:type="gramEnd"/>
            <w:r w:rsidRPr="005678FE">
              <w:rPr>
                <w:sz w:val="18"/>
              </w:rPr>
              <w:t xml:space="preserve">a) bom(a) ouvinte e respeitou as opiniões dos outros? </w:t>
            </w:r>
            <w:r w:rsidR="005678FE" w:rsidRPr="005678FE">
              <w:rPr>
                <w:sz w:val="18"/>
              </w:rPr>
              <w:t>A</w:t>
            </w:r>
            <w:r w:rsidRPr="005678FE">
              <w:rPr>
                <w:sz w:val="18"/>
              </w:rPr>
              <w:t xml:space="preserve"> pessoa contribuiu para a organização geral da equipe e para a construção de consenso?</w:t>
            </w:r>
          </w:p>
        </w:tc>
      </w:tr>
      <w:tr w:rsidR="005678FE" w:rsidRPr="005678FE">
        <w:tc>
          <w:tcPr>
            <w:tcW w:w="8647" w:type="dxa"/>
            <w:gridSpan w:val="2"/>
          </w:tcPr>
          <w:p w:rsidR="005678FE" w:rsidRDefault="005678FE" w:rsidP="005678FE">
            <w:pPr>
              <w:jc w:val="both"/>
              <w:rPr>
                <w:b/>
                <w:sz w:val="22"/>
                <w:szCs w:val="22"/>
              </w:rPr>
            </w:pPr>
            <w:r w:rsidRPr="005678FE">
              <w:rPr>
                <w:b/>
                <w:sz w:val="22"/>
                <w:szCs w:val="22"/>
              </w:rPr>
              <w:t>Nome do líder:</w:t>
            </w:r>
          </w:p>
          <w:p w:rsidR="005678FE" w:rsidRPr="005678FE" w:rsidRDefault="005678FE" w:rsidP="005678F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422FA" w:rsidRPr="005678FE">
        <w:trPr>
          <w:cantSplit/>
        </w:trPr>
        <w:tc>
          <w:tcPr>
            <w:tcW w:w="5740" w:type="dxa"/>
          </w:tcPr>
          <w:p w:rsidR="00B422FA" w:rsidRPr="005678FE" w:rsidRDefault="00B422FA" w:rsidP="00DD1EF3">
            <w:pPr>
              <w:rPr>
                <w:sz w:val="22"/>
              </w:rPr>
            </w:pPr>
            <w:r w:rsidRPr="005678FE">
              <w:rPr>
                <w:b/>
                <w:sz w:val="22"/>
              </w:rPr>
              <w:t>Nome dos membros do grupo</w:t>
            </w:r>
            <w:r w:rsidRPr="005678FE">
              <w:rPr>
                <w:sz w:val="22"/>
              </w:rPr>
              <w:t>:</w:t>
            </w:r>
          </w:p>
          <w:p w:rsidR="00B422FA" w:rsidRPr="005678FE" w:rsidRDefault="00DD1EF3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Redator:</w:t>
            </w:r>
          </w:p>
          <w:p w:rsidR="00B422FA" w:rsidRPr="005678FE" w:rsidRDefault="00DD1EF3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proofErr w:type="spellStart"/>
            <w:proofErr w:type="gramStart"/>
            <w:r w:rsidRPr="005678FE">
              <w:rPr>
                <w:sz w:val="22"/>
              </w:rPr>
              <w:t>PortaVoz</w:t>
            </w:r>
            <w:proofErr w:type="spellEnd"/>
            <w:proofErr w:type="gramEnd"/>
            <w:r w:rsidRPr="005678FE">
              <w:rPr>
                <w:sz w:val="22"/>
              </w:rPr>
              <w:t>:</w:t>
            </w:r>
          </w:p>
          <w:p w:rsidR="00B422FA" w:rsidRPr="005678FE" w:rsidRDefault="005678FE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B422FA" w:rsidRPr="005678FE" w:rsidRDefault="00DD1EF3" w:rsidP="00DD1EF3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5678FE" w:rsidRPr="005678FE" w:rsidRDefault="005678FE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  <w:p w:rsidR="005678FE" w:rsidRPr="005678FE" w:rsidRDefault="005678FE" w:rsidP="005678FE">
            <w:pPr>
              <w:numPr>
                <w:ilvl w:val="0"/>
                <w:numId w:val="1"/>
              </w:numPr>
              <w:spacing w:before="120"/>
              <w:rPr>
                <w:sz w:val="22"/>
              </w:rPr>
            </w:pPr>
            <w:r w:rsidRPr="005678FE">
              <w:rPr>
                <w:sz w:val="22"/>
              </w:rPr>
              <w:t>Membro:</w:t>
            </w:r>
          </w:p>
        </w:tc>
        <w:tc>
          <w:tcPr>
            <w:tcW w:w="2907" w:type="dxa"/>
          </w:tcPr>
          <w:p w:rsidR="00B422FA" w:rsidRPr="005678FE" w:rsidRDefault="00B422FA" w:rsidP="00DD1EF3">
            <w:pPr>
              <w:pStyle w:val="Ttulo1"/>
              <w:rPr>
                <w:rFonts w:ascii="Times New Roman" w:hAnsi="Times New Roman"/>
                <w:sz w:val="22"/>
              </w:rPr>
            </w:pPr>
            <w:r w:rsidRPr="005678FE">
              <w:rPr>
                <w:rFonts w:ascii="Times New Roman" w:hAnsi="Times New Roman"/>
                <w:sz w:val="22"/>
              </w:rPr>
              <w:t>Avaliação</w:t>
            </w:r>
          </w:p>
          <w:p w:rsidR="00B422FA" w:rsidRPr="005678FE" w:rsidRDefault="00B422FA" w:rsidP="00DD1EF3">
            <w:pPr>
              <w:spacing w:before="120"/>
              <w:jc w:val="center"/>
              <w:rPr>
                <w:sz w:val="22"/>
              </w:rPr>
            </w:pPr>
            <w:r w:rsidRPr="005678FE">
              <w:rPr>
                <w:sz w:val="22"/>
              </w:rPr>
              <w:t>.........................</w:t>
            </w:r>
          </w:p>
          <w:p w:rsidR="00B422FA" w:rsidRPr="005678FE" w:rsidRDefault="00B422FA" w:rsidP="00DD1EF3">
            <w:pPr>
              <w:spacing w:before="120"/>
              <w:jc w:val="center"/>
              <w:rPr>
                <w:sz w:val="22"/>
              </w:rPr>
            </w:pPr>
            <w:r w:rsidRPr="005678FE">
              <w:rPr>
                <w:sz w:val="22"/>
              </w:rPr>
              <w:t>.........................</w:t>
            </w:r>
          </w:p>
          <w:p w:rsidR="005678FE" w:rsidRPr="005678FE" w:rsidRDefault="00B422FA" w:rsidP="00DD1EF3">
            <w:pPr>
              <w:spacing w:before="120"/>
              <w:jc w:val="center"/>
              <w:rPr>
                <w:sz w:val="22"/>
              </w:rPr>
            </w:pPr>
            <w:r w:rsidRPr="005678FE">
              <w:rPr>
                <w:sz w:val="22"/>
              </w:rPr>
              <w:t xml:space="preserve">......................... </w:t>
            </w:r>
          </w:p>
          <w:p w:rsidR="005678FE" w:rsidRPr="005678FE" w:rsidRDefault="00B422FA" w:rsidP="00DD1EF3">
            <w:pPr>
              <w:spacing w:before="120"/>
              <w:jc w:val="center"/>
              <w:rPr>
                <w:sz w:val="22"/>
              </w:rPr>
            </w:pPr>
            <w:r w:rsidRPr="005678FE">
              <w:rPr>
                <w:sz w:val="22"/>
              </w:rPr>
              <w:t xml:space="preserve">......................... </w:t>
            </w:r>
          </w:p>
          <w:p w:rsidR="00B422FA" w:rsidRPr="005678FE" w:rsidRDefault="00B422FA" w:rsidP="00DD1EF3">
            <w:pPr>
              <w:spacing w:before="120"/>
              <w:jc w:val="center"/>
              <w:rPr>
                <w:sz w:val="22"/>
              </w:rPr>
            </w:pPr>
            <w:r w:rsidRPr="005678FE">
              <w:rPr>
                <w:sz w:val="22"/>
              </w:rPr>
              <w:t xml:space="preserve">......................... </w:t>
            </w:r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B422FA" w:rsidRPr="005678FE" w:rsidRDefault="00B422F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t>Comentários</w:t>
            </w:r>
            <w:r w:rsidRPr="005678FE">
              <w:rPr>
                <w:sz w:val="20"/>
              </w:rPr>
              <w:t xml:space="preserve"> (Use este espaço para fazer comentários que julgar necessários sobre as avaliações acima)</w:t>
            </w: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pStyle w:val="Textodenotaderodap"/>
            </w:pPr>
          </w:p>
          <w:p w:rsidR="00B422FA" w:rsidRPr="005678FE" w:rsidRDefault="00B422FA">
            <w:pPr>
              <w:pStyle w:val="Textodenotaderodap"/>
            </w:pPr>
          </w:p>
          <w:p w:rsidR="00B422FA" w:rsidRPr="005678FE" w:rsidRDefault="00B422FA">
            <w:pPr>
              <w:rPr>
                <w:sz w:val="20"/>
              </w:rPr>
            </w:pPr>
            <w:bookmarkStart w:id="0" w:name="_GoBack"/>
            <w:bookmarkEnd w:id="0"/>
          </w:p>
          <w:p w:rsidR="00292143" w:rsidRPr="005678FE" w:rsidRDefault="00292143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</w:tc>
      </w:tr>
    </w:tbl>
    <w:p w:rsidR="00B422FA" w:rsidRPr="005678FE" w:rsidRDefault="00B422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422FA" w:rsidRPr="005678FE">
        <w:tc>
          <w:tcPr>
            <w:tcW w:w="8647" w:type="dxa"/>
          </w:tcPr>
          <w:p w:rsidR="00B422FA" w:rsidRPr="005678FE" w:rsidRDefault="00B422FA">
            <w:pPr>
              <w:rPr>
                <w:sz w:val="20"/>
              </w:rPr>
            </w:pPr>
            <w:r w:rsidRPr="005678FE">
              <w:rPr>
                <w:b/>
                <w:sz w:val="20"/>
              </w:rPr>
              <w:t>Comentários gerais sobre o funcionamento e desempenho do grupo</w:t>
            </w:r>
            <w:r w:rsidRPr="005678FE">
              <w:rPr>
                <w:sz w:val="20"/>
              </w:rPr>
              <w:t>. (Use este espaço para colocar quaisquer dificuldades encontradas pelo grupo e estratégias de superação, implementadas ou passíveis de serem implementadas em grupos futuros</w:t>
            </w:r>
            <w:proofErr w:type="gramStart"/>
            <w:r w:rsidRPr="005678FE">
              <w:rPr>
                <w:sz w:val="20"/>
              </w:rPr>
              <w:t>)</w:t>
            </w:r>
            <w:proofErr w:type="gramEnd"/>
          </w:p>
          <w:p w:rsidR="00B422FA" w:rsidRPr="005678FE" w:rsidRDefault="00B422FA">
            <w:pPr>
              <w:rPr>
                <w:sz w:val="20"/>
              </w:rPr>
            </w:pPr>
          </w:p>
          <w:p w:rsidR="00000936" w:rsidRPr="005678FE" w:rsidRDefault="00000936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292143" w:rsidRPr="005678FE" w:rsidRDefault="00292143">
            <w:pPr>
              <w:rPr>
                <w:sz w:val="20"/>
              </w:rPr>
            </w:pPr>
          </w:p>
          <w:p w:rsidR="00292143" w:rsidRPr="005678FE" w:rsidRDefault="00292143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  <w:p w:rsidR="00B422FA" w:rsidRPr="005678FE" w:rsidRDefault="00B422FA">
            <w:pPr>
              <w:rPr>
                <w:sz w:val="20"/>
              </w:rPr>
            </w:pPr>
          </w:p>
        </w:tc>
      </w:tr>
    </w:tbl>
    <w:p w:rsidR="00B422FA" w:rsidRPr="005678FE" w:rsidRDefault="00DD1EF3" w:rsidP="00DD1EF3">
      <w:pPr>
        <w:jc w:val="right"/>
        <w:rPr>
          <w:sz w:val="20"/>
        </w:rPr>
      </w:pPr>
      <w:r w:rsidRPr="005678FE">
        <w:rPr>
          <w:sz w:val="20"/>
        </w:rPr>
        <w:t xml:space="preserve">Prof. Dr. </w:t>
      </w:r>
      <w:smartTag w:uri="urn:schemas-microsoft-com:office:smarttags" w:element="PersonName">
        <w:smartTagPr>
          <w:attr w:name="ProductID" w:val="Edmundo Escrivão Filho"/>
        </w:smartTagPr>
        <w:r w:rsidRPr="005678FE">
          <w:rPr>
            <w:sz w:val="20"/>
          </w:rPr>
          <w:t>Edmundo Escrivão Filho</w:t>
        </w:r>
      </w:smartTag>
    </w:p>
    <w:sectPr w:rsidR="00B422FA" w:rsidRPr="005678FE">
      <w:pgSz w:w="11909" w:h="16834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18" w:rsidRDefault="00176718">
      <w:r>
        <w:separator/>
      </w:r>
    </w:p>
  </w:endnote>
  <w:endnote w:type="continuationSeparator" w:id="0">
    <w:p w:rsidR="00176718" w:rsidRDefault="001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18" w:rsidRDefault="00176718">
      <w:r>
        <w:separator/>
      </w:r>
    </w:p>
  </w:footnote>
  <w:footnote w:type="continuationSeparator" w:id="0">
    <w:p w:rsidR="00176718" w:rsidRDefault="00176718">
      <w:r>
        <w:continuationSeparator/>
      </w:r>
    </w:p>
  </w:footnote>
  <w:footnote w:id="1">
    <w:p w:rsidR="00B422FA" w:rsidRPr="00000936" w:rsidRDefault="00B422FA">
      <w:pPr>
        <w:pStyle w:val="Textodenotaderodap"/>
        <w:rPr>
          <w:sz w:val="18"/>
          <w:szCs w:val="18"/>
          <w:lang w:val="en-US"/>
        </w:rPr>
      </w:pPr>
      <w:r w:rsidRPr="00000936">
        <w:rPr>
          <w:rStyle w:val="Refdenotaderodap"/>
          <w:sz w:val="18"/>
          <w:szCs w:val="18"/>
        </w:rPr>
        <w:footnoteRef/>
      </w:r>
      <w:r w:rsidRPr="00000936">
        <w:rPr>
          <w:sz w:val="18"/>
          <w:szCs w:val="18"/>
        </w:rPr>
        <w:t xml:space="preserve"> Baseada em: </w:t>
      </w:r>
      <w:proofErr w:type="spellStart"/>
      <w:r w:rsidRPr="00000936">
        <w:rPr>
          <w:sz w:val="18"/>
          <w:szCs w:val="18"/>
        </w:rPr>
        <w:t>Kitto</w:t>
      </w:r>
      <w:proofErr w:type="spellEnd"/>
      <w:r w:rsidRPr="00000936">
        <w:rPr>
          <w:sz w:val="18"/>
          <w:szCs w:val="18"/>
        </w:rPr>
        <w:t xml:space="preserve">, S.L.; </w:t>
      </w:r>
      <w:proofErr w:type="spellStart"/>
      <w:r w:rsidRPr="00000936">
        <w:rPr>
          <w:sz w:val="18"/>
          <w:szCs w:val="18"/>
        </w:rPr>
        <w:t>Griffiths</w:t>
      </w:r>
      <w:proofErr w:type="spellEnd"/>
      <w:r w:rsidRPr="00000936">
        <w:rPr>
          <w:sz w:val="18"/>
          <w:szCs w:val="18"/>
        </w:rPr>
        <w:t xml:space="preserve">, L.G. (2001). </w:t>
      </w:r>
      <w:proofErr w:type="gramStart"/>
      <w:r w:rsidRPr="00000936">
        <w:rPr>
          <w:sz w:val="18"/>
          <w:szCs w:val="18"/>
          <w:lang w:val="en-US"/>
        </w:rPr>
        <w:t>The evolution of problem-based learning in a biotechnology course.</w:t>
      </w:r>
      <w:proofErr w:type="gramEnd"/>
      <w:r w:rsidRPr="00000936">
        <w:rPr>
          <w:sz w:val="18"/>
          <w:szCs w:val="18"/>
          <w:lang w:val="en-US"/>
        </w:rPr>
        <w:t xml:space="preserve"> In: </w:t>
      </w:r>
      <w:proofErr w:type="spellStart"/>
      <w:r w:rsidRPr="00000936">
        <w:rPr>
          <w:sz w:val="18"/>
          <w:szCs w:val="18"/>
          <w:lang w:val="en-US"/>
        </w:rPr>
        <w:t>Duch</w:t>
      </w:r>
      <w:proofErr w:type="spellEnd"/>
      <w:r w:rsidRPr="00000936">
        <w:rPr>
          <w:sz w:val="18"/>
          <w:szCs w:val="18"/>
          <w:lang w:val="en-US"/>
        </w:rPr>
        <w:t xml:space="preserve">, B.J.; Groh, S.E.; </w:t>
      </w:r>
      <w:proofErr w:type="spellStart"/>
      <w:r w:rsidRPr="00000936">
        <w:rPr>
          <w:sz w:val="18"/>
          <w:szCs w:val="18"/>
          <w:lang w:val="en-US"/>
        </w:rPr>
        <w:t>Allen</w:t>
      </w:r>
      <w:proofErr w:type="gramStart"/>
      <w:r w:rsidRPr="00000936">
        <w:rPr>
          <w:sz w:val="18"/>
          <w:szCs w:val="18"/>
          <w:lang w:val="en-US"/>
        </w:rPr>
        <w:t>,D.E</w:t>
      </w:r>
      <w:proofErr w:type="spellEnd"/>
      <w:proofErr w:type="gramEnd"/>
      <w:r w:rsidRPr="00000936">
        <w:rPr>
          <w:sz w:val="18"/>
          <w:szCs w:val="18"/>
          <w:lang w:val="en-US"/>
        </w:rPr>
        <w:t xml:space="preserve">. (eds.). </w:t>
      </w:r>
      <w:proofErr w:type="gramStart"/>
      <w:r w:rsidRPr="00000936">
        <w:rPr>
          <w:i/>
          <w:sz w:val="18"/>
          <w:szCs w:val="18"/>
          <w:lang w:val="en-US"/>
        </w:rPr>
        <w:t>The power of problem-based learning</w:t>
      </w:r>
      <w:r w:rsidRPr="00000936">
        <w:rPr>
          <w:sz w:val="18"/>
          <w:szCs w:val="18"/>
          <w:lang w:val="en-US"/>
        </w:rPr>
        <w:t>.</w:t>
      </w:r>
      <w:proofErr w:type="gramEnd"/>
      <w:r w:rsidRPr="00000936">
        <w:rPr>
          <w:sz w:val="18"/>
          <w:szCs w:val="18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00936">
            <w:rPr>
              <w:sz w:val="18"/>
              <w:szCs w:val="18"/>
              <w:lang w:val="en-US"/>
            </w:rPr>
            <w:t>Virginia</w:t>
          </w:r>
        </w:smartTag>
      </w:smartTag>
      <w:r w:rsidRPr="00000936">
        <w:rPr>
          <w:sz w:val="18"/>
          <w:szCs w:val="18"/>
          <w:lang w:val="en-US"/>
        </w:rPr>
        <w:t>, EUA, Stylus Publishing, LLC.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14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EF3"/>
    <w:rsid w:val="00000936"/>
    <w:rsid w:val="00110E2A"/>
    <w:rsid w:val="00176718"/>
    <w:rsid w:val="002744B5"/>
    <w:rsid w:val="00292143"/>
    <w:rsid w:val="0048098F"/>
    <w:rsid w:val="005678FE"/>
    <w:rsid w:val="006A113C"/>
    <w:rsid w:val="006D2566"/>
    <w:rsid w:val="00844F39"/>
    <w:rsid w:val="0098001D"/>
    <w:rsid w:val="00B422FA"/>
    <w:rsid w:val="00D74653"/>
    <w:rsid w:val="00D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character" w:styleId="Hyperlink">
    <w:name w:val="Hyperlink"/>
    <w:basedOn w:val="Fontepargpadro"/>
    <w:rsid w:val="00292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de Produção – EESC – USP</vt:lpstr>
    </vt:vector>
  </TitlesOfParts>
  <Company>Home Office</Company>
  <LinksUpToDate>false</LinksUpToDate>
  <CharactersWithSpaces>1526</CharactersWithSpaces>
  <SharedDoc>false</SharedDoc>
  <HLinks>
    <vt:vector size="6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mailto:edesfi@sc.usp.br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de Produção – EESC – USP</dc:title>
  <dc:creator>Luis Ribeiro</dc:creator>
  <cp:lastModifiedBy>Edmundo Escrivão Filho</cp:lastModifiedBy>
  <cp:revision>4</cp:revision>
  <cp:lastPrinted>2002-03-05T02:20:00Z</cp:lastPrinted>
  <dcterms:created xsi:type="dcterms:W3CDTF">2011-03-21T02:00:00Z</dcterms:created>
  <dcterms:modified xsi:type="dcterms:W3CDTF">2011-08-24T02:26:00Z</dcterms:modified>
</cp:coreProperties>
</file>