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Disciplina: </w:t>
      </w:r>
      <w:r w:rsidRPr="00E96A95">
        <w:rPr>
          <w:rFonts w:ascii="Arial" w:hAnsi="Arial" w:cs="Arial"/>
        </w:rPr>
        <w:t>Anatomia Humana I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>Curso:</w:t>
      </w:r>
      <w:r w:rsidRPr="00E96A95">
        <w:rPr>
          <w:rFonts w:ascii="Arial" w:hAnsi="Arial" w:cs="Arial"/>
        </w:rPr>
        <w:t xml:space="preserve"> Educação Física – 1º semestre de 20</w:t>
      </w:r>
      <w:r w:rsidR="0050056B">
        <w:rPr>
          <w:rFonts w:ascii="Arial" w:hAnsi="Arial" w:cs="Arial"/>
        </w:rPr>
        <w:t>1</w:t>
      </w:r>
      <w:r w:rsidR="007B6A11">
        <w:rPr>
          <w:rFonts w:ascii="Arial" w:hAnsi="Arial" w:cs="Arial"/>
        </w:rPr>
        <w:t>9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Docente responsável: </w:t>
      </w:r>
      <w:r w:rsidR="00A8039F" w:rsidRPr="001E3440">
        <w:rPr>
          <w:rFonts w:ascii="Arial" w:hAnsi="Arial" w:cs="Arial"/>
        </w:rPr>
        <w:t xml:space="preserve">Dr. </w:t>
      </w:r>
      <w:r w:rsidR="00634C2D">
        <w:rPr>
          <w:rFonts w:ascii="Arial" w:hAnsi="Arial" w:cs="Arial"/>
        </w:rPr>
        <w:t>Matheus Machado Gomes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Carga horária: </w:t>
      </w:r>
      <w:r w:rsidR="00E96A95" w:rsidRPr="00E96A95">
        <w:rPr>
          <w:rFonts w:ascii="Arial" w:hAnsi="Arial" w:cs="Arial"/>
        </w:rPr>
        <w:t>6</w:t>
      </w:r>
      <w:r w:rsidRPr="00E96A95">
        <w:rPr>
          <w:rFonts w:ascii="Arial" w:hAnsi="Arial" w:cs="Arial"/>
        </w:rPr>
        <w:t>0h/a (</w:t>
      </w:r>
      <w:r w:rsidR="00E96A95" w:rsidRPr="00E96A95">
        <w:rPr>
          <w:rFonts w:ascii="Arial" w:hAnsi="Arial" w:cs="Arial"/>
        </w:rPr>
        <w:t xml:space="preserve">4 </w:t>
      </w:r>
      <w:r w:rsidRPr="00E96A95">
        <w:rPr>
          <w:rFonts w:ascii="Arial" w:hAnsi="Arial" w:cs="Arial"/>
        </w:rPr>
        <w:t>créditos)</w:t>
      </w:r>
      <w:r w:rsidRPr="00E96A95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0A78DE" w:rsidRPr="00E96A95" w:rsidRDefault="000A78DE" w:rsidP="000A78DE">
      <w:pPr>
        <w:jc w:val="both"/>
        <w:rPr>
          <w:rFonts w:ascii="Arial" w:hAnsi="Arial" w:cs="Arial"/>
        </w:rPr>
      </w:pPr>
    </w:p>
    <w:p w:rsidR="00E96A95" w:rsidRPr="00E96A95" w:rsidRDefault="00E96A95" w:rsidP="00E96A95">
      <w:pPr>
        <w:pStyle w:val="Subttulo"/>
        <w:jc w:val="both"/>
        <w:rPr>
          <w:rFonts w:ascii="Arial" w:hAnsi="Arial" w:cs="Arial"/>
          <w:b/>
          <w:sz w:val="20"/>
        </w:rPr>
      </w:pPr>
      <w:r w:rsidRPr="00E96A95">
        <w:rPr>
          <w:rFonts w:ascii="Arial" w:hAnsi="Arial" w:cs="Arial"/>
          <w:b/>
          <w:sz w:val="20"/>
        </w:rPr>
        <w:t>Objetivos (gerais e específicos)</w:t>
      </w:r>
    </w:p>
    <w:p w:rsidR="00E96A95" w:rsidRPr="00E96A95" w:rsidRDefault="00E96A95" w:rsidP="00E96A95">
      <w:pPr>
        <w:pStyle w:val="PargrafodaLista"/>
        <w:tabs>
          <w:tab w:val="left" w:pos="851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E96A95">
        <w:rPr>
          <w:rFonts w:ascii="Arial" w:hAnsi="Arial" w:cs="Arial"/>
          <w:b/>
          <w:sz w:val="20"/>
          <w:szCs w:val="20"/>
        </w:rPr>
        <w:t>Geral do Curso</w:t>
      </w:r>
    </w:p>
    <w:p w:rsidR="00E96A95" w:rsidRPr="00E96A95" w:rsidRDefault="00E96A95" w:rsidP="00E96A95">
      <w:pPr>
        <w:pStyle w:val="PargrafodaLista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96A95">
        <w:rPr>
          <w:rFonts w:ascii="Arial" w:hAnsi="Arial" w:cs="Arial"/>
          <w:sz w:val="20"/>
          <w:szCs w:val="20"/>
        </w:rPr>
        <w:t xml:space="preserve">Preparar profissionais para compreender a Educação Física e o Esporte, capacitando-os para </w:t>
      </w:r>
      <w:proofErr w:type="gramStart"/>
      <w:r w:rsidRPr="00E96A95">
        <w:rPr>
          <w:rFonts w:ascii="Arial" w:hAnsi="Arial" w:cs="Arial"/>
          <w:sz w:val="20"/>
          <w:szCs w:val="20"/>
        </w:rPr>
        <w:t>atuar nos</w:t>
      </w:r>
      <w:proofErr w:type="gramEnd"/>
      <w:r w:rsidRPr="00E96A95">
        <w:rPr>
          <w:rFonts w:ascii="Arial" w:hAnsi="Arial" w:cs="Arial"/>
          <w:sz w:val="20"/>
          <w:szCs w:val="20"/>
        </w:rPr>
        <w:t xml:space="preserve"> diferentes segmentos das organizações sociais.</w:t>
      </w:r>
    </w:p>
    <w:p w:rsidR="00E96A95" w:rsidRPr="00E96A95" w:rsidRDefault="00E96A95" w:rsidP="00E96A95">
      <w:pPr>
        <w:pStyle w:val="PargrafodaLista"/>
        <w:tabs>
          <w:tab w:val="left" w:pos="851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E96A95">
        <w:rPr>
          <w:rFonts w:ascii="Arial" w:hAnsi="Arial" w:cs="Arial"/>
          <w:b/>
          <w:sz w:val="20"/>
          <w:szCs w:val="20"/>
        </w:rPr>
        <w:t>Geral da Disciplina</w:t>
      </w:r>
    </w:p>
    <w:p w:rsidR="00E96A95" w:rsidRPr="00E96A95" w:rsidRDefault="00E96A95" w:rsidP="00E96A95">
      <w:pPr>
        <w:ind w:left="284"/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Conceituar e localizar as estruturas anatômicas do corpo humano.</w:t>
      </w:r>
    </w:p>
    <w:p w:rsidR="00E96A95" w:rsidRPr="00E96A95" w:rsidRDefault="00E96A95" w:rsidP="00E96A95">
      <w:pPr>
        <w:ind w:left="284"/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Possibilitar o reconhecimento visual e descritivo de cada sistema estudado.</w:t>
      </w:r>
    </w:p>
    <w:p w:rsidR="00E96A95" w:rsidRPr="00E96A95" w:rsidRDefault="00E96A95" w:rsidP="00E96A95">
      <w:pPr>
        <w:pStyle w:val="PargrafodaLista"/>
        <w:tabs>
          <w:tab w:val="left" w:pos="851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E96A95">
        <w:rPr>
          <w:rFonts w:ascii="Arial" w:hAnsi="Arial" w:cs="Arial"/>
          <w:b/>
          <w:sz w:val="20"/>
          <w:szCs w:val="20"/>
        </w:rPr>
        <w:t>Específicos da Disciplina</w:t>
      </w:r>
    </w:p>
    <w:p w:rsidR="00E96A95" w:rsidRPr="00E96A95" w:rsidRDefault="00E96A95" w:rsidP="00E96A95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Apresentar os conceitos básicos da Anatomia Humana e relacioná-los com a profissão.</w:t>
      </w:r>
    </w:p>
    <w:p w:rsidR="00E96A95" w:rsidRPr="00E96A95" w:rsidRDefault="00E96A95" w:rsidP="00E96A95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Identificar e descrever os componentes dos sistemas do corpo humano.</w:t>
      </w:r>
    </w:p>
    <w:p w:rsidR="00E96A95" w:rsidRPr="00E96A95" w:rsidRDefault="00E96A95" w:rsidP="00E96A95">
      <w:pPr>
        <w:pStyle w:val="Subttulo"/>
        <w:jc w:val="both"/>
        <w:rPr>
          <w:rFonts w:ascii="Arial" w:hAnsi="Arial" w:cs="Arial"/>
          <w:b/>
          <w:sz w:val="20"/>
        </w:rPr>
      </w:pPr>
    </w:p>
    <w:p w:rsidR="00E96A95" w:rsidRPr="00E96A95" w:rsidRDefault="00E96A95" w:rsidP="00E96A95">
      <w:pPr>
        <w:pStyle w:val="Subttulo"/>
        <w:jc w:val="both"/>
        <w:rPr>
          <w:rFonts w:ascii="Arial" w:hAnsi="Arial" w:cs="Arial"/>
          <w:b/>
          <w:sz w:val="20"/>
        </w:rPr>
      </w:pPr>
      <w:r w:rsidRPr="00E96A95">
        <w:rPr>
          <w:rFonts w:ascii="Arial" w:hAnsi="Arial" w:cs="Arial"/>
          <w:b/>
          <w:sz w:val="20"/>
        </w:rPr>
        <w:t>Programa Resumido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Conceitos gerais de anatomia humana. Anatomia sistêmica.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</w:p>
    <w:p w:rsidR="00E96A95" w:rsidRPr="00E96A95" w:rsidRDefault="00E96A95" w:rsidP="00E96A95">
      <w:pPr>
        <w:pStyle w:val="Subttulo"/>
        <w:jc w:val="both"/>
        <w:rPr>
          <w:rFonts w:ascii="Arial" w:hAnsi="Arial" w:cs="Arial"/>
          <w:b/>
          <w:sz w:val="20"/>
        </w:rPr>
      </w:pPr>
      <w:r w:rsidRPr="00E96A95">
        <w:rPr>
          <w:rFonts w:ascii="Arial" w:hAnsi="Arial" w:cs="Arial"/>
          <w:b/>
          <w:sz w:val="20"/>
        </w:rPr>
        <w:t>Programa</w:t>
      </w:r>
    </w:p>
    <w:p w:rsidR="00E96A95" w:rsidRPr="00E96A95" w:rsidRDefault="00E96A95" w:rsidP="00E96A95">
      <w:pPr>
        <w:pStyle w:val="Subttulo"/>
        <w:jc w:val="both"/>
        <w:rPr>
          <w:rFonts w:ascii="Arial" w:hAnsi="Arial" w:cs="Arial"/>
          <w:b/>
          <w:sz w:val="20"/>
        </w:rPr>
      </w:pPr>
      <w:r w:rsidRPr="00E96A95">
        <w:rPr>
          <w:rFonts w:ascii="Arial" w:hAnsi="Arial" w:cs="Arial"/>
          <w:sz w:val="20"/>
        </w:rPr>
        <w:t>Introdução ao estudo da Anatomia Humana, nomenclatura anatômica, planos e eixos anatômicos, tipos humanos constitucionais.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Anatomia sistêmica: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- anatomia do sistema esquelético;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 xml:space="preserve">- anatomia </w:t>
      </w:r>
      <w:proofErr w:type="gramStart"/>
      <w:r w:rsidRPr="00E96A95">
        <w:rPr>
          <w:rFonts w:ascii="Arial" w:hAnsi="Arial" w:cs="Arial"/>
        </w:rPr>
        <w:t>do sistema articular</w:t>
      </w:r>
      <w:proofErr w:type="gramEnd"/>
      <w:r w:rsidRPr="00E96A95">
        <w:rPr>
          <w:rFonts w:ascii="Arial" w:hAnsi="Arial" w:cs="Arial"/>
        </w:rPr>
        <w:t>;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- anatomia do sistema muscular;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- anatomia do sistema tegumentar;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- anatomia do sistema nervoso;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- anatomia do sistema circulatório;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- anatomia do sistema respiratório;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- anatomia do sistema digestório;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- anatomia do sistema urinário e reprodutor (masculino e feminino).</w:t>
      </w:r>
    </w:p>
    <w:p w:rsidR="00E96A95" w:rsidRPr="00E96A95" w:rsidRDefault="00E96A95" w:rsidP="00E96A95">
      <w:pPr>
        <w:jc w:val="both"/>
        <w:rPr>
          <w:rFonts w:ascii="Arial" w:hAnsi="Arial" w:cs="Arial"/>
        </w:rPr>
      </w:pPr>
    </w:p>
    <w:p w:rsidR="00E96A95" w:rsidRPr="00E96A95" w:rsidRDefault="00E96A95" w:rsidP="00E96A95">
      <w:pPr>
        <w:jc w:val="both"/>
        <w:rPr>
          <w:rFonts w:ascii="Arial" w:hAnsi="Arial" w:cs="Arial"/>
          <w:b/>
        </w:rPr>
      </w:pPr>
      <w:r w:rsidRPr="00914B6F">
        <w:rPr>
          <w:rFonts w:ascii="Arial" w:hAnsi="Arial" w:cs="Arial"/>
          <w:b/>
        </w:rPr>
        <w:t>MÉTODOS UTILIZADOS</w:t>
      </w:r>
    </w:p>
    <w:p w:rsidR="00E96A95" w:rsidRPr="00E96A95" w:rsidRDefault="00E96A95" w:rsidP="00E96A95">
      <w:pPr>
        <w:pStyle w:val="PargrafodaLista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E96A95">
        <w:rPr>
          <w:rFonts w:ascii="Arial" w:hAnsi="Arial" w:cs="Arial"/>
          <w:b/>
          <w:sz w:val="20"/>
          <w:szCs w:val="20"/>
        </w:rPr>
        <w:t>Aulas Teóricas</w:t>
      </w:r>
    </w:p>
    <w:p w:rsidR="00E96A95" w:rsidRPr="00E96A95" w:rsidRDefault="00E96A95" w:rsidP="00E96A95">
      <w:pPr>
        <w:tabs>
          <w:tab w:val="left" w:pos="0"/>
          <w:tab w:val="left" w:pos="142"/>
        </w:tabs>
        <w:ind w:left="644"/>
        <w:jc w:val="both"/>
        <w:rPr>
          <w:rFonts w:ascii="Arial" w:hAnsi="Arial" w:cs="Arial"/>
        </w:rPr>
      </w:pPr>
      <w:r w:rsidRPr="00E96A95">
        <w:rPr>
          <w:rFonts w:ascii="Arial" w:hAnsi="Arial" w:cs="Arial"/>
        </w:rPr>
        <w:t>As estratégias de aprendizagem que serão utilizadas são: aula expositiva dialogada e trabalho em grupo.</w:t>
      </w:r>
    </w:p>
    <w:p w:rsidR="00E96A95" w:rsidRPr="00E96A95" w:rsidRDefault="00E96A95" w:rsidP="00E96A95">
      <w:pPr>
        <w:pStyle w:val="PargrafodaLista"/>
        <w:numPr>
          <w:ilvl w:val="1"/>
          <w:numId w:val="2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E96A95">
        <w:rPr>
          <w:rFonts w:ascii="Arial" w:hAnsi="Arial" w:cs="Arial"/>
          <w:b/>
          <w:sz w:val="20"/>
          <w:szCs w:val="20"/>
        </w:rPr>
        <w:t>Aulas Práticas</w:t>
      </w:r>
    </w:p>
    <w:p w:rsidR="00E96A95" w:rsidRPr="00914B6F" w:rsidRDefault="00E96A95" w:rsidP="00E96A95">
      <w:pPr>
        <w:ind w:left="644"/>
        <w:jc w:val="both"/>
        <w:rPr>
          <w:rStyle w:val="txtarial8ptgray1"/>
          <w:rFonts w:ascii="Arial" w:hAnsi="Arial" w:cs="Arial"/>
          <w:color w:val="auto"/>
          <w:sz w:val="20"/>
          <w:szCs w:val="20"/>
          <w:highlight w:val="yellow"/>
        </w:rPr>
      </w:pPr>
      <w:r w:rsidRPr="00914B6F">
        <w:rPr>
          <w:rStyle w:val="txtarial8ptgray1"/>
          <w:rFonts w:ascii="Arial" w:hAnsi="Arial" w:cs="Arial"/>
          <w:color w:val="auto"/>
          <w:sz w:val="20"/>
          <w:szCs w:val="20"/>
        </w:rPr>
        <w:t xml:space="preserve">Nas aulas práticas no laboratório de Anatomia os alunos serão divididos em grupos e deverão desenvolver as atividades descritas em um roteiro de aula prática (estudo dirigido) e com a ajuda de </w:t>
      </w:r>
      <w:proofErr w:type="gramStart"/>
      <w:r w:rsidRPr="00914B6F">
        <w:rPr>
          <w:rStyle w:val="txtarial8ptgray1"/>
          <w:rFonts w:ascii="Arial" w:hAnsi="Arial" w:cs="Arial"/>
          <w:color w:val="auto"/>
          <w:sz w:val="20"/>
          <w:szCs w:val="20"/>
        </w:rPr>
        <w:t>um Atlas</w:t>
      </w:r>
      <w:proofErr w:type="gramEnd"/>
      <w:r w:rsidRPr="00914B6F">
        <w:rPr>
          <w:rStyle w:val="txtarial8ptgray1"/>
          <w:rFonts w:ascii="Arial" w:hAnsi="Arial" w:cs="Arial"/>
          <w:color w:val="auto"/>
          <w:sz w:val="20"/>
          <w:szCs w:val="20"/>
        </w:rPr>
        <w:t xml:space="preserve"> de Anatomia Humana estudar as peças/modelos anatômicos disponíveis.</w:t>
      </w:r>
    </w:p>
    <w:p w:rsidR="00E96A95" w:rsidRPr="00E96A95" w:rsidRDefault="00E96A95" w:rsidP="00E96A95">
      <w:pPr>
        <w:pStyle w:val="PargrafodaLista"/>
        <w:tabs>
          <w:tab w:val="left" w:pos="284"/>
        </w:tabs>
        <w:spacing w:line="240" w:lineRule="auto"/>
        <w:ind w:left="0"/>
        <w:rPr>
          <w:rFonts w:ascii="Arial" w:hAnsi="Arial" w:cs="Arial"/>
          <w:b/>
          <w:sz w:val="20"/>
          <w:szCs w:val="20"/>
          <w:highlight w:val="yellow"/>
        </w:rPr>
      </w:pPr>
    </w:p>
    <w:p w:rsidR="00E96A95" w:rsidRPr="004419B5" w:rsidRDefault="00E96A95" w:rsidP="00E96A95">
      <w:pPr>
        <w:rPr>
          <w:rFonts w:ascii="Arial" w:hAnsi="Arial" w:cs="Arial"/>
          <w:b/>
        </w:rPr>
      </w:pPr>
      <w:r w:rsidRPr="004419B5">
        <w:rPr>
          <w:rFonts w:ascii="Arial" w:hAnsi="Arial" w:cs="Arial"/>
          <w:b/>
        </w:rPr>
        <w:t>AVALIAÇÃO</w:t>
      </w:r>
    </w:p>
    <w:p w:rsidR="00E96A95" w:rsidRPr="004419B5" w:rsidRDefault="00E96A95" w:rsidP="00E96A95">
      <w:pPr>
        <w:jc w:val="both"/>
        <w:rPr>
          <w:rFonts w:ascii="Arial" w:hAnsi="Arial" w:cs="Arial"/>
        </w:rPr>
      </w:pPr>
      <w:r w:rsidRPr="004419B5">
        <w:rPr>
          <w:rFonts w:ascii="Arial" w:hAnsi="Arial" w:cs="Arial"/>
        </w:rPr>
        <w:t xml:space="preserve">Avaliação </w:t>
      </w:r>
      <w:r w:rsidR="00BB4AC6">
        <w:rPr>
          <w:rFonts w:ascii="Arial" w:hAnsi="Arial" w:cs="Arial"/>
        </w:rPr>
        <w:t>teórica</w:t>
      </w:r>
      <w:r w:rsidRPr="004419B5">
        <w:rPr>
          <w:rFonts w:ascii="Arial" w:hAnsi="Arial" w:cs="Arial"/>
        </w:rPr>
        <w:t xml:space="preserve"> (2), avaliação prática (2), trabalhos escritos em sala de aula.</w:t>
      </w:r>
    </w:p>
    <w:p w:rsidR="00E96A95" w:rsidRPr="004419B5" w:rsidRDefault="00E96A95" w:rsidP="00E96A95">
      <w:pPr>
        <w:pStyle w:val="Subttulo"/>
        <w:jc w:val="both"/>
        <w:rPr>
          <w:rFonts w:ascii="Arial" w:hAnsi="Arial" w:cs="Arial"/>
          <w:sz w:val="20"/>
        </w:rPr>
      </w:pPr>
      <w:r w:rsidRPr="004419B5">
        <w:rPr>
          <w:rFonts w:ascii="Arial" w:hAnsi="Arial" w:cs="Arial"/>
          <w:b/>
          <w:sz w:val="20"/>
        </w:rPr>
        <w:t xml:space="preserve">Critérios para aprovação: </w:t>
      </w:r>
      <w:r w:rsidRPr="004419B5">
        <w:rPr>
          <w:rFonts w:ascii="Arial" w:hAnsi="Arial" w:cs="Arial"/>
          <w:sz w:val="20"/>
        </w:rPr>
        <w:t>média final igual ou maior que 5,0 e 70% de frequência.</w:t>
      </w:r>
    </w:p>
    <w:p w:rsidR="00E96A95" w:rsidRPr="00E96A95" w:rsidRDefault="00E96A95" w:rsidP="00E96A95">
      <w:pPr>
        <w:pStyle w:val="Subttulo"/>
        <w:ind w:left="1276" w:hanging="1276"/>
        <w:jc w:val="both"/>
        <w:rPr>
          <w:rFonts w:ascii="Arial" w:hAnsi="Arial" w:cs="Arial"/>
          <w:sz w:val="20"/>
        </w:rPr>
      </w:pPr>
      <w:r w:rsidRPr="004419B5">
        <w:rPr>
          <w:rFonts w:ascii="Arial" w:hAnsi="Arial" w:cs="Arial"/>
          <w:b/>
          <w:sz w:val="20"/>
        </w:rPr>
        <w:t xml:space="preserve">Recuperação: </w:t>
      </w:r>
      <w:r w:rsidRPr="004419B5">
        <w:rPr>
          <w:rFonts w:ascii="Arial" w:hAnsi="Arial" w:cs="Arial"/>
          <w:sz w:val="20"/>
        </w:rPr>
        <w:t>Será realizada avaliação no período previsto pela Instituição, com o conteúdo de todo o semestre. A nota final será obtida pela média entre a nota de recuperação e a nota final obtida na disciplina.</w:t>
      </w:r>
    </w:p>
    <w:p w:rsidR="00E96A95" w:rsidRPr="00E96A95" w:rsidRDefault="00E96A95" w:rsidP="00E96A95">
      <w:pPr>
        <w:pStyle w:val="Subttulo"/>
        <w:jc w:val="both"/>
        <w:rPr>
          <w:rFonts w:ascii="Arial" w:hAnsi="Arial" w:cs="Arial"/>
          <w:b/>
          <w:sz w:val="20"/>
        </w:rPr>
      </w:pPr>
    </w:p>
    <w:p w:rsidR="00E96A95" w:rsidRPr="00E96A95" w:rsidRDefault="00E96A95" w:rsidP="00E96A95">
      <w:pPr>
        <w:pStyle w:val="Subttul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Referências Bibliográficas</w:t>
      </w:r>
    </w:p>
    <w:p w:rsidR="00E96A95" w:rsidRPr="00E84E40" w:rsidRDefault="00E96A95" w:rsidP="00E96A95">
      <w:pPr>
        <w:jc w:val="both"/>
        <w:rPr>
          <w:rFonts w:ascii="Arial" w:hAnsi="Arial" w:cs="Arial"/>
        </w:rPr>
      </w:pPr>
      <w:proofErr w:type="spellStart"/>
      <w:r w:rsidRPr="00E84E40">
        <w:rPr>
          <w:rFonts w:ascii="Arial" w:hAnsi="Arial" w:cs="Arial"/>
        </w:rPr>
        <w:t>Dângelo</w:t>
      </w:r>
      <w:proofErr w:type="spellEnd"/>
      <w:r w:rsidRPr="00E84E40">
        <w:rPr>
          <w:rFonts w:ascii="Arial" w:hAnsi="Arial" w:cs="Arial"/>
        </w:rPr>
        <w:t xml:space="preserve">, J.G.; </w:t>
      </w:r>
      <w:proofErr w:type="spellStart"/>
      <w:r w:rsidRPr="00E84E40">
        <w:rPr>
          <w:rFonts w:ascii="Arial" w:hAnsi="Arial" w:cs="Arial"/>
        </w:rPr>
        <w:t>Fattini</w:t>
      </w:r>
      <w:proofErr w:type="spellEnd"/>
      <w:r w:rsidRPr="00E84E40">
        <w:rPr>
          <w:rFonts w:ascii="Arial" w:hAnsi="Arial" w:cs="Arial"/>
        </w:rPr>
        <w:t>, C.A. Anatomia humana básica. São Paulo: Editora Atheneu. 2000.</w:t>
      </w:r>
    </w:p>
    <w:p w:rsidR="00E96A95" w:rsidRPr="00E84E40" w:rsidRDefault="00E96A95" w:rsidP="00E96A95">
      <w:pPr>
        <w:jc w:val="both"/>
        <w:rPr>
          <w:rFonts w:ascii="Arial" w:hAnsi="Arial" w:cs="Arial"/>
        </w:rPr>
      </w:pPr>
      <w:proofErr w:type="spellStart"/>
      <w:r w:rsidRPr="00E84E40">
        <w:rPr>
          <w:rFonts w:ascii="Arial" w:hAnsi="Arial" w:cs="Arial"/>
        </w:rPr>
        <w:t>Dangelo</w:t>
      </w:r>
      <w:proofErr w:type="spellEnd"/>
      <w:r w:rsidRPr="00E84E40">
        <w:rPr>
          <w:rFonts w:ascii="Arial" w:hAnsi="Arial" w:cs="Arial"/>
        </w:rPr>
        <w:t xml:space="preserve">, J.G.; </w:t>
      </w:r>
      <w:proofErr w:type="spellStart"/>
      <w:r w:rsidRPr="00E84E40">
        <w:rPr>
          <w:rFonts w:ascii="Arial" w:hAnsi="Arial" w:cs="Arial"/>
        </w:rPr>
        <w:t>Fattini</w:t>
      </w:r>
      <w:proofErr w:type="spellEnd"/>
      <w:r w:rsidRPr="00E84E40">
        <w:rPr>
          <w:rFonts w:ascii="Arial" w:hAnsi="Arial" w:cs="Arial"/>
        </w:rPr>
        <w:t>, C.A. Anatomia humana sistêmica e segmentar. São Paulo: Editora Atheneu. 2007.</w:t>
      </w:r>
    </w:p>
    <w:p w:rsidR="00E96A95" w:rsidRPr="00E84E40" w:rsidRDefault="00E96A95" w:rsidP="00E96A95">
      <w:pPr>
        <w:jc w:val="both"/>
        <w:rPr>
          <w:rFonts w:ascii="Arial" w:hAnsi="Arial" w:cs="Arial"/>
        </w:rPr>
      </w:pPr>
      <w:r w:rsidRPr="00E84E40">
        <w:rPr>
          <w:rFonts w:ascii="Arial" w:hAnsi="Arial" w:cs="Arial"/>
        </w:rPr>
        <w:t xml:space="preserve">Machado, A.B.M. Neuroanatomia funcional. 2. </w:t>
      </w:r>
      <w:proofErr w:type="gramStart"/>
      <w:r w:rsidRPr="00E84E40">
        <w:rPr>
          <w:rFonts w:ascii="Arial" w:hAnsi="Arial" w:cs="Arial"/>
        </w:rPr>
        <w:t>ed.</w:t>
      </w:r>
      <w:proofErr w:type="gramEnd"/>
      <w:r w:rsidRPr="00E84E40">
        <w:rPr>
          <w:rFonts w:ascii="Arial" w:hAnsi="Arial" w:cs="Arial"/>
        </w:rPr>
        <w:t xml:space="preserve"> São Paulo: Editora Atheneu. 2007.</w:t>
      </w:r>
    </w:p>
    <w:p w:rsidR="00FB2D7C" w:rsidRPr="00E84E40" w:rsidRDefault="00FB2D7C" w:rsidP="00E96A95">
      <w:pPr>
        <w:jc w:val="both"/>
        <w:rPr>
          <w:rFonts w:ascii="Arial" w:hAnsi="Arial" w:cs="Arial"/>
        </w:rPr>
      </w:pPr>
      <w:r w:rsidRPr="00E84E40">
        <w:rPr>
          <w:rFonts w:ascii="Arial" w:hAnsi="Arial" w:cs="Arial"/>
        </w:rPr>
        <w:t xml:space="preserve">Moore K. L.; </w:t>
      </w:r>
      <w:proofErr w:type="spellStart"/>
      <w:r w:rsidRPr="00E84E40">
        <w:rPr>
          <w:rFonts w:ascii="Arial" w:hAnsi="Arial" w:cs="Arial"/>
        </w:rPr>
        <w:t>Agur</w:t>
      </w:r>
      <w:proofErr w:type="spellEnd"/>
      <w:r w:rsidRPr="00E84E40">
        <w:rPr>
          <w:rFonts w:ascii="Arial" w:hAnsi="Arial" w:cs="Arial"/>
        </w:rPr>
        <w:t xml:space="preserve">, A. M. R.; </w:t>
      </w:r>
      <w:proofErr w:type="spellStart"/>
      <w:r w:rsidRPr="00E84E40">
        <w:rPr>
          <w:rFonts w:ascii="Arial" w:hAnsi="Arial" w:cs="Arial"/>
        </w:rPr>
        <w:t>Dalley</w:t>
      </w:r>
      <w:proofErr w:type="spellEnd"/>
      <w:r w:rsidRPr="00E84E40">
        <w:rPr>
          <w:rFonts w:ascii="Arial" w:hAnsi="Arial" w:cs="Arial"/>
        </w:rPr>
        <w:t>, A. F. Fundamentos de anatomia clínica. 4ed. Rio de Janeiro: Guanabara Koogan. 2013.</w:t>
      </w:r>
    </w:p>
    <w:p w:rsidR="00E96A95" w:rsidRPr="00E84E40" w:rsidRDefault="00E96A95" w:rsidP="00E96A95">
      <w:pPr>
        <w:jc w:val="both"/>
        <w:rPr>
          <w:rFonts w:ascii="Arial" w:hAnsi="Arial" w:cs="Arial"/>
        </w:rPr>
      </w:pPr>
      <w:proofErr w:type="spellStart"/>
      <w:r w:rsidRPr="00E84E40">
        <w:rPr>
          <w:rFonts w:ascii="Arial" w:hAnsi="Arial" w:cs="Arial"/>
        </w:rPr>
        <w:t>Netter</w:t>
      </w:r>
      <w:proofErr w:type="spellEnd"/>
      <w:r w:rsidRPr="00E84E40">
        <w:rPr>
          <w:rFonts w:ascii="Arial" w:hAnsi="Arial" w:cs="Arial"/>
        </w:rPr>
        <w:t xml:space="preserve">, F.H. Atlas de anatomia humana. 3. </w:t>
      </w:r>
      <w:proofErr w:type="gramStart"/>
      <w:r w:rsidRPr="00E84E40">
        <w:rPr>
          <w:rFonts w:ascii="Arial" w:hAnsi="Arial" w:cs="Arial"/>
        </w:rPr>
        <w:t>ed.</w:t>
      </w:r>
      <w:proofErr w:type="gramEnd"/>
      <w:r w:rsidRPr="00E84E40">
        <w:rPr>
          <w:rFonts w:ascii="Arial" w:hAnsi="Arial" w:cs="Arial"/>
        </w:rPr>
        <w:t xml:space="preserve"> Porto Alegre: Artmed. 2003.</w:t>
      </w:r>
    </w:p>
    <w:p w:rsidR="00E96A95" w:rsidRPr="00E84E40" w:rsidRDefault="00E96A95" w:rsidP="00E96A95">
      <w:pPr>
        <w:jc w:val="both"/>
        <w:rPr>
          <w:rFonts w:ascii="Arial" w:hAnsi="Arial" w:cs="Arial"/>
        </w:rPr>
      </w:pPr>
      <w:proofErr w:type="spellStart"/>
      <w:r w:rsidRPr="00E84E40">
        <w:rPr>
          <w:rFonts w:ascii="Arial" w:hAnsi="Arial" w:cs="Arial"/>
        </w:rPr>
        <w:lastRenderedPageBreak/>
        <w:t>Sobotta</w:t>
      </w:r>
      <w:proofErr w:type="spellEnd"/>
      <w:r w:rsidRPr="00E84E40">
        <w:rPr>
          <w:rFonts w:ascii="Arial" w:hAnsi="Arial" w:cs="Arial"/>
        </w:rPr>
        <w:t xml:space="preserve">, J. Atlas de anatomia humana. 22. </w:t>
      </w:r>
      <w:proofErr w:type="gramStart"/>
      <w:r w:rsidRPr="00E84E40">
        <w:rPr>
          <w:rFonts w:ascii="Arial" w:hAnsi="Arial" w:cs="Arial"/>
        </w:rPr>
        <w:t>ed.</w:t>
      </w:r>
      <w:proofErr w:type="gramEnd"/>
      <w:r w:rsidRPr="00E84E40">
        <w:rPr>
          <w:rFonts w:ascii="Arial" w:hAnsi="Arial" w:cs="Arial"/>
        </w:rPr>
        <w:t xml:space="preserve"> Rio de Janeiro: Guanabara Koogan. 2006.</w:t>
      </w:r>
    </w:p>
    <w:p w:rsidR="00FB2D7C" w:rsidRPr="00E84E40" w:rsidRDefault="00FB2D7C" w:rsidP="00FB2D7C">
      <w:pPr>
        <w:jc w:val="both"/>
        <w:rPr>
          <w:rFonts w:ascii="Arial" w:hAnsi="Arial" w:cs="Arial"/>
        </w:rPr>
      </w:pPr>
      <w:r w:rsidRPr="00E84E40">
        <w:rPr>
          <w:rFonts w:ascii="Arial" w:hAnsi="Arial" w:cs="Arial"/>
        </w:rPr>
        <w:t xml:space="preserve">Van De </w:t>
      </w:r>
      <w:proofErr w:type="spellStart"/>
      <w:r w:rsidRPr="00E84E40">
        <w:rPr>
          <w:rFonts w:ascii="Arial" w:hAnsi="Arial" w:cs="Arial"/>
        </w:rPr>
        <w:t>Graaff</w:t>
      </w:r>
      <w:proofErr w:type="spellEnd"/>
      <w:r w:rsidRPr="00E84E40">
        <w:rPr>
          <w:rFonts w:ascii="Arial" w:hAnsi="Arial" w:cs="Arial"/>
        </w:rPr>
        <w:t xml:space="preserve">, K.M. Anatomia humana. 6. </w:t>
      </w:r>
      <w:proofErr w:type="gramStart"/>
      <w:r w:rsidRPr="00E84E40">
        <w:rPr>
          <w:rFonts w:ascii="Arial" w:hAnsi="Arial" w:cs="Arial"/>
        </w:rPr>
        <w:t>ed.</w:t>
      </w:r>
      <w:proofErr w:type="gramEnd"/>
      <w:r w:rsidRPr="00E84E40">
        <w:rPr>
          <w:rFonts w:ascii="Arial" w:hAnsi="Arial" w:cs="Arial"/>
        </w:rPr>
        <w:t xml:space="preserve"> Barueri, SP: Manole. 2003.</w:t>
      </w:r>
    </w:p>
    <w:p w:rsidR="00FB2D7C" w:rsidRPr="00E96A95" w:rsidRDefault="00FB2D7C" w:rsidP="00E96A95">
      <w:pPr>
        <w:jc w:val="both"/>
        <w:rPr>
          <w:rFonts w:ascii="Arial" w:hAnsi="Arial" w:cs="Arial"/>
        </w:rPr>
      </w:pP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Disciplina: </w:t>
      </w:r>
      <w:r w:rsidRPr="00E96A95">
        <w:rPr>
          <w:rFonts w:ascii="Arial" w:hAnsi="Arial" w:cs="Arial"/>
        </w:rPr>
        <w:t>Anatomia Humana I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>Curso:</w:t>
      </w:r>
      <w:r w:rsidRPr="00E96A95">
        <w:rPr>
          <w:rFonts w:ascii="Arial" w:hAnsi="Arial" w:cs="Arial"/>
        </w:rPr>
        <w:t xml:space="preserve"> Educação Física – 1º semestre de 20</w:t>
      </w:r>
      <w:r w:rsidR="0050056B">
        <w:rPr>
          <w:rFonts w:ascii="Arial" w:hAnsi="Arial" w:cs="Arial"/>
        </w:rPr>
        <w:t>1</w:t>
      </w:r>
      <w:r w:rsidR="007726D7">
        <w:rPr>
          <w:rFonts w:ascii="Arial" w:hAnsi="Arial" w:cs="Arial"/>
        </w:rPr>
        <w:t>9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Docente responsável: </w:t>
      </w:r>
      <w:r w:rsidR="001E3440" w:rsidRPr="001E3440">
        <w:rPr>
          <w:rFonts w:ascii="Arial" w:hAnsi="Arial" w:cs="Arial"/>
        </w:rPr>
        <w:t>Dr</w:t>
      </w:r>
      <w:r w:rsidRPr="001E3440">
        <w:rPr>
          <w:rFonts w:ascii="Arial" w:hAnsi="Arial" w:cs="Arial"/>
        </w:rPr>
        <w:t xml:space="preserve">. </w:t>
      </w:r>
      <w:r w:rsidR="00FE0C44">
        <w:rPr>
          <w:rFonts w:ascii="Arial" w:hAnsi="Arial" w:cs="Arial"/>
        </w:rPr>
        <w:t>Matheus Machado Gomes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Carga horária: </w:t>
      </w:r>
      <w:r w:rsidR="00E96A95">
        <w:rPr>
          <w:rFonts w:ascii="Arial" w:hAnsi="Arial" w:cs="Arial"/>
        </w:rPr>
        <w:t>6</w:t>
      </w:r>
      <w:r w:rsidRPr="00E96A95">
        <w:rPr>
          <w:rFonts w:ascii="Arial" w:hAnsi="Arial" w:cs="Arial"/>
        </w:rPr>
        <w:t>0h/a (</w:t>
      </w:r>
      <w:proofErr w:type="gramStart"/>
      <w:r w:rsidR="00E96A95">
        <w:rPr>
          <w:rFonts w:ascii="Arial" w:hAnsi="Arial" w:cs="Arial"/>
        </w:rPr>
        <w:t>4</w:t>
      </w:r>
      <w:proofErr w:type="gramEnd"/>
      <w:r w:rsidRPr="00E96A95">
        <w:rPr>
          <w:rFonts w:ascii="Arial" w:hAnsi="Arial" w:cs="Arial"/>
        </w:rPr>
        <w:t xml:space="preserve"> créditos)</w:t>
      </w:r>
      <w:r w:rsidRPr="00E96A95">
        <w:rPr>
          <w:rFonts w:ascii="Arial" w:hAnsi="Arial" w:cs="Arial"/>
          <w:b/>
        </w:rPr>
        <w:t xml:space="preserve"> – </w:t>
      </w:r>
    </w:p>
    <w:p w:rsidR="000A78DE" w:rsidRPr="00E96A95" w:rsidRDefault="000A78DE" w:rsidP="0050056B">
      <w:pPr>
        <w:jc w:val="center"/>
        <w:rPr>
          <w:rFonts w:ascii="Arial" w:hAnsi="Arial" w:cs="Arial"/>
        </w:rPr>
      </w:pPr>
    </w:p>
    <w:p w:rsidR="000A78DE" w:rsidRDefault="000A78DE" w:rsidP="000A78DE">
      <w:pPr>
        <w:jc w:val="both"/>
        <w:rPr>
          <w:rFonts w:ascii="Arial" w:hAnsi="Arial" w:cs="Arial"/>
        </w:rPr>
      </w:pPr>
    </w:p>
    <w:p w:rsidR="007726D7" w:rsidRDefault="007726D7" w:rsidP="000A78DE">
      <w:pPr>
        <w:jc w:val="both"/>
        <w:rPr>
          <w:rFonts w:ascii="Arial" w:hAnsi="Arial" w:cs="Arial"/>
        </w:rPr>
      </w:pPr>
    </w:p>
    <w:p w:rsidR="007726D7" w:rsidRPr="00E96A95" w:rsidRDefault="007726D7" w:rsidP="007726D7">
      <w:pPr>
        <w:jc w:val="both"/>
        <w:rPr>
          <w:rFonts w:ascii="Arial" w:hAnsi="Arial" w:cs="Arial"/>
        </w:rPr>
      </w:pPr>
    </w:p>
    <w:p w:rsidR="007726D7" w:rsidRPr="0050056B" w:rsidRDefault="007726D7" w:rsidP="007726D7">
      <w:pPr>
        <w:jc w:val="center"/>
        <w:rPr>
          <w:rFonts w:ascii="Arial" w:hAnsi="Arial" w:cs="Arial"/>
          <w:b/>
        </w:rPr>
      </w:pPr>
      <w:r w:rsidRPr="0050056B">
        <w:rPr>
          <w:rFonts w:ascii="Arial" w:hAnsi="Arial" w:cs="Arial"/>
          <w:b/>
        </w:rPr>
        <w:t>PROGRAMA</w:t>
      </w:r>
    </w:p>
    <w:p w:rsidR="007726D7" w:rsidRPr="0050056B" w:rsidRDefault="007726D7" w:rsidP="007726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Fevereiro</w:t>
      </w:r>
      <w:r w:rsidRPr="0050056B">
        <w:rPr>
          <w:rFonts w:ascii="Arial" w:hAnsi="Arial" w:cs="Arial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530"/>
      </w:tblGrid>
      <w:tr w:rsidR="007726D7" w:rsidRPr="001543E5" w:rsidTr="005B2B0F">
        <w:tc>
          <w:tcPr>
            <w:tcW w:w="550" w:type="dxa"/>
          </w:tcPr>
          <w:p w:rsidR="007726D7" w:rsidRPr="001543E5" w:rsidRDefault="007726D7" w:rsidP="005B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30" w:type="dxa"/>
          </w:tcPr>
          <w:p w:rsidR="007726D7" w:rsidRPr="001543E5" w:rsidRDefault="007726D7" w:rsidP="005B2B0F">
            <w:pPr>
              <w:rPr>
                <w:rFonts w:ascii="Arial" w:hAnsi="Arial" w:cs="Arial"/>
              </w:rPr>
            </w:pPr>
            <w:r w:rsidRPr="001543E5">
              <w:rPr>
                <w:rFonts w:ascii="Arial" w:hAnsi="Arial" w:cs="Arial"/>
              </w:rPr>
              <w:t xml:space="preserve">Apresentação do programa, Introdução ao estudo da </w:t>
            </w:r>
            <w:proofErr w:type="gramStart"/>
            <w:r w:rsidRPr="001543E5">
              <w:rPr>
                <w:rFonts w:ascii="Arial" w:hAnsi="Arial" w:cs="Arial"/>
              </w:rPr>
              <w:t>Anatomia</w:t>
            </w:r>
            <w:proofErr w:type="gramEnd"/>
          </w:p>
        </w:tc>
      </w:tr>
      <w:tr w:rsidR="007726D7" w:rsidRPr="001543E5" w:rsidTr="005B2B0F">
        <w:tc>
          <w:tcPr>
            <w:tcW w:w="550" w:type="dxa"/>
          </w:tcPr>
          <w:p w:rsidR="007726D7" w:rsidRPr="001543E5" w:rsidRDefault="007726D7" w:rsidP="007726D7">
            <w:pPr>
              <w:rPr>
                <w:rFonts w:ascii="Arial" w:hAnsi="Arial" w:cs="Arial"/>
              </w:rPr>
            </w:pPr>
            <w:r w:rsidRPr="001543E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530" w:type="dxa"/>
          </w:tcPr>
          <w:p w:rsidR="007726D7" w:rsidRPr="001543E5" w:rsidRDefault="007726D7" w:rsidP="005B2B0F">
            <w:pPr>
              <w:rPr>
                <w:rFonts w:ascii="Arial" w:hAnsi="Arial" w:cs="Arial"/>
              </w:rPr>
            </w:pPr>
            <w:r w:rsidRPr="001543E5">
              <w:rPr>
                <w:rFonts w:ascii="Arial" w:hAnsi="Arial" w:cs="Arial"/>
              </w:rPr>
              <w:t xml:space="preserve">Introdução ao estudo da Anatomia, planos e eixos </w:t>
            </w:r>
            <w:proofErr w:type="gramStart"/>
            <w:r w:rsidRPr="001543E5">
              <w:rPr>
                <w:rFonts w:ascii="Arial" w:hAnsi="Arial" w:cs="Arial"/>
              </w:rPr>
              <w:t>anatômicos</w:t>
            </w:r>
            <w:proofErr w:type="gramEnd"/>
          </w:p>
        </w:tc>
      </w:tr>
    </w:tbl>
    <w:p w:rsidR="007726D7" w:rsidRDefault="007726D7" w:rsidP="000A78DE">
      <w:pPr>
        <w:jc w:val="both"/>
        <w:rPr>
          <w:rFonts w:ascii="Arial" w:hAnsi="Arial" w:cs="Arial"/>
        </w:rPr>
      </w:pPr>
    </w:p>
    <w:p w:rsidR="007726D7" w:rsidRDefault="007726D7" w:rsidP="000A78DE">
      <w:pPr>
        <w:jc w:val="both"/>
        <w:rPr>
          <w:rFonts w:ascii="Arial" w:hAnsi="Arial" w:cs="Arial"/>
        </w:rPr>
      </w:pPr>
    </w:p>
    <w:p w:rsidR="007726D7" w:rsidRDefault="007726D7" w:rsidP="007726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Março</w:t>
      </w:r>
      <w:r w:rsidRPr="0050056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14</w:t>
      </w:r>
      <w:r w:rsidRPr="0050056B">
        <w:rPr>
          <w:rFonts w:ascii="Arial" w:hAnsi="Arial" w:cs="Arial"/>
          <w:b/>
        </w:rPr>
        <w:t>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530"/>
      </w:tblGrid>
      <w:tr w:rsidR="007726D7" w:rsidRPr="001543E5" w:rsidTr="005B2B0F">
        <w:tc>
          <w:tcPr>
            <w:tcW w:w="550" w:type="dxa"/>
          </w:tcPr>
          <w:p w:rsidR="007726D7" w:rsidRPr="001543E5" w:rsidRDefault="007726D7" w:rsidP="005B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30" w:type="dxa"/>
          </w:tcPr>
          <w:p w:rsidR="007726D7" w:rsidRPr="001543E5" w:rsidRDefault="007726D7" w:rsidP="005B2B0F">
            <w:pPr>
              <w:rPr>
                <w:rFonts w:ascii="Arial" w:hAnsi="Arial" w:cs="Arial"/>
              </w:rPr>
            </w:pPr>
            <w:r w:rsidRPr="001543E5">
              <w:rPr>
                <w:rFonts w:ascii="Arial" w:hAnsi="Arial" w:cs="Arial"/>
              </w:rPr>
              <w:t>Sistema Esquelético</w:t>
            </w:r>
          </w:p>
        </w:tc>
      </w:tr>
      <w:tr w:rsidR="007726D7" w:rsidRPr="001543E5" w:rsidTr="005B2B0F">
        <w:tc>
          <w:tcPr>
            <w:tcW w:w="550" w:type="dxa"/>
          </w:tcPr>
          <w:p w:rsidR="007726D7" w:rsidRPr="001543E5" w:rsidRDefault="007726D7" w:rsidP="007726D7">
            <w:pPr>
              <w:rPr>
                <w:rFonts w:ascii="Arial" w:hAnsi="Arial" w:cs="Arial"/>
              </w:rPr>
            </w:pPr>
            <w:r w:rsidRPr="001543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530" w:type="dxa"/>
          </w:tcPr>
          <w:p w:rsidR="007726D7" w:rsidRPr="001543E5" w:rsidRDefault="007726D7" w:rsidP="005B2B0F">
            <w:pPr>
              <w:rPr>
                <w:rFonts w:ascii="Arial" w:hAnsi="Arial" w:cs="Arial"/>
              </w:rPr>
            </w:pPr>
            <w:r w:rsidRPr="001543E5">
              <w:rPr>
                <w:rFonts w:ascii="Arial" w:hAnsi="Arial" w:cs="Arial"/>
              </w:rPr>
              <w:t>Sistema esquelético e articular</w:t>
            </w:r>
          </w:p>
        </w:tc>
      </w:tr>
      <w:tr w:rsidR="007726D7" w:rsidRPr="001543E5" w:rsidTr="005B2B0F">
        <w:tc>
          <w:tcPr>
            <w:tcW w:w="550" w:type="dxa"/>
          </w:tcPr>
          <w:p w:rsidR="007726D7" w:rsidRPr="001543E5" w:rsidRDefault="007726D7" w:rsidP="005B2B0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530" w:type="dxa"/>
          </w:tcPr>
          <w:p w:rsidR="007726D7" w:rsidRPr="001543E5" w:rsidRDefault="007726D7" w:rsidP="005B2B0F">
            <w:pPr>
              <w:rPr>
                <w:rFonts w:ascii="Arial" w:hAnsi="Arial" w:cs="Arial"/>
                <w:color w:val="FF0000"/>
              </w:rPr>
            </w:pPr>
            <w:r w:rsidRPr="001543E5">
              <w:rPr>
                <w:rFonts w:ascii="Arial" w:hAnsi="Arial" w:cs="Arial"/>
                <w:color w:val="FF0000"/>
              </w:rPr>
              <w:t>Aula prática (sistema esquelético e articular)</w:t>
            </w:r>
            <w:r>
              <w:rPr>
                <w:rFonts w:ascii="Arial" w:hAnsi="Arial" w:cs="Arial"/>
                <w:color w:val="FF0000"/>
              </w:rPr>
              <w:t xml:space="preserve"> – TURMA </w:t>
            </w:r>
            <w:proofErr w:type="gramStart"/>
            <w:r>
              <w:rPr>
                <w:rFonts w:ascii="Arial" w:hAnsi="Arial" w:cs="Arial"/>
                <w:color w:val="FF0000"/>
              </w:rPr>
              <w:t>1</w:t>
            </w:r>
            <w:proofErr w:type="gramEnd"/>
          </w:p>
        </w:tc>
      </w:tr>
      <w:tr w:rsidR="007726D7" w:rsidRPr="001543E5" w:rsidTr="005B2B0F">
        <w:tc>
          <w:tcPr>
            <w:tcW w:w="550" w:type="dxa"/>
          </w:tcPr>
          <w:p w:rsidR="007726D7" w:rsidRPr="001543E5" w:rsidRDefault="007726D7" w:rsidP="007726D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530" w:type="dxa"/>
          </w:tcPr>
          <w:p w:rsidR="007726D7" w:rsidRPr="001543E5" w:rsidRDefault="007726D7" w:rsidP="007726D7">
            <w:pPr>
              <w:rPr>
                <w:rFonts w:ascii="Arial" w:hAnsi="Arial" w:cs="Arial"/>
                <w:color w:val="FF0000"/>
              </w:rPr>
            </w:pPr>
            <w:r w:rsidRPr="001543E5">
              <w:rPr>
                <w:rFonts w:ascii="Arial" w:hAnsi="Arial" w:cs="Arial"/>
                <w:color w:val="FF0000"/>
              </w:rPr>
              <w:t>Aula prática (sistema esquelético e articular)</w:t>
            </w:r>
            <w:r>
              <w:rPr>
                <w:rFonts w:ascii="Arial" w:hAnsi="Arial" w:cs="Arial"/>
                <w:color w:val="FF0000"/>
              </w:rPr>
              <w:t xml:space="preserve"> – TURMA </w:t>
            </w:r>
            <w:proofErr w:type="gramStart"/>
            <w:r>
              <w:rPr>
                <w:rFonts w:ascii="Arial" w:hAnsi="Arial" w:cs="Arial"/>
                <w:color w:val="FF0000"/>
              </w:rPr>
              <w:t>2</w:t>
            </w:r>
            <w:proofErr w:type="gramEnd"/>
          </w:p>
        </w:tc>
      </w:tr>
      <w:tr w:rsidR="007726D7" w:rsidRPr="001543E5" w:rsidTr="005B2B0F">
        <w:tc>
          <w:tcPr>
            <w:tcW w:w="550" w:type="dxa"/>
          </w:tcPr>
          <w:p w:rsidR="007726D7" w:rsidRPr="001543E5" w:rsidRDefault="007726D7" w:rsidP="005B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30" w:type="dxa"/>
          </w:tcPr>
          <w:p w:rsidR="007726D7" w:rsidRPr="001543E5" w:rsidRDefault="007726D7" w:rsidP="005B2B0F">
            <w:pPr>
              <w:jc w:val="both"/>
              <w:rPr>
                <w:rFonts w:ascii="Arial" w:hAnsi="Arial" w:cs="Arial"/>
              </w:rPr>
            </w:pPr>
            <w:r w:rsidRPr="001543E5">
              <w:rPr>
                <w:rFonts w:ascii="Arial" w:hAnsi="Arial" w:cs="Arial"/>
              </w:rPr>
              <w:t>Sistema muscular.</w:t>
            </w:r>
          </w:p>
        </w:tc>
      </w:tr>
      <w:tr w:rsidR="007726D7" w:rsidRPr="001543E5" w:rsidTr="005B2B0F">
        <w:tc>
          <w:tcPr>
            <w:tcW w:w="550" w:type="dxa"/>
          </w:tcPr>
          <w:p w:rsidR="007726D7" w:rsidRPr="001543E5" w:rsidRDefault="007726D7" w:rsidP="007726D7">
            <w:pPr>
              <w:rPr>
                <w:rFonts w:ascii="Arial" w:hAnsi="Arial" w:cs="Arial"/>
                <w:color w:val="FF0000"/>
              </w:rPr>
            </w:pPr>
            <w:r w:rsidRPr="001543E5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530" w:type="dxa"/>
          </w:tcPr>
          <w:p w:rsidR="007726D7" w:rsidRPr="001543E5" w:rsidRDefault="007726D7" w:rsidP="005B2B0F">
            <w:pPr>
              <w:rPr>
                <w:rFonts w:ascii="Arial" w:hAnsi="Arial" w:cs="Arial"/>
                <w:color w:val="FF0000"/>
              </w:rPr>
            </w:pPr>
            <w:r w:rsidRPr="001543E5">
              <w:rPr>
                <w:rFonts w:ascii="Arial" w:hAnsi="Arial" w:cs="Arial"/>
                <w:color w:val="FF0000"/>
              </w:rPr>
              <w:t>Aula prática (sistema muscular)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– TURMA </w:t>
            </w:r>
            <w:proofErr w:type="gramStart"/>
            <w:r>
              <w:rPr>
                <w:rFonts w:ascii="Arial" w:hAnsi="Arial" w:cs="Arial"/>
                <w:color w:val="FF0000"/>
              </w:rPr>
              <w:t>1</w:t>
            </w:r>
            <w:proofErr w:type="gramEnd"/>
          </w:p>
        </w:tc>
      </w:tr>
      <w:tr w:rsidR="007726D7" w:rsidRPr="001543E5" w:rsidTr="005B2B0F">
        <w:tc>
          <w:tcPr>
            <w:tcW w:w="550" w:type="dxa"/>
          </w:tcPr>
          <w:p w:rsidR="007726D7" w:rsidRPr="001543E5" w:rsidRDefault="007726D7" w:rsidP="007726D7">
            <w:pPr>
              <w:rPr>
                <w:rFonts w:ascii="Arial" w:hAnsi="Arial" w:cs="Arial"/>
                <w:color w:val="FF0000"/>
              </w:rPr>
            </w:pPr>
            <w:r w:rsidRPr="001543E5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530" w:type="dxa"/>
          </w:tcPr>
          <w:p w:rsidR="007726D7" w:rsidRPr="001543E5" w:rsidRDefault="007726D7" w:rsidP="005B2B0F">
            <w:pPr>
              <w:rPr>
                <w:rFonts w:ascii="Arial" w:hAnsi="Arial" w:cs="Arial"/>
                <w:color w:val="FF0000"/>
              </w:rPr>
            </w:pPr>
            <w:proofErr w:type="gramStart"/>
            <w:r w:rsidRPr="001543E5">
              <w:rPr>
                <w:rFonts w:ascii="Arial" w:hAnsi="Arial" w:cs="Arial"/>
                <w:color w:val="FF0000"/>
              </w:rPr>
              <w:t>Aula prática (sistema muscular)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1543E5">
              <w:rPr>
                <w:rFonts w:ascii="Arial" w:hAnsi="Arial" w:cs="Arial"/>
                <w:color w:val="FF0000"/>
              </w:rPr>
              <w:t>)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– TURMA 1</w:t>
            </w:r>
          </w:p>
        </w:tc>
      </w:tr>
    </w:tbl>
    <w:p w:rsidR="007726D7" w:rsidRDefault="007726D7" w:rsidP="000A78DE">
      <w:pPr>
        <w:jc w:val="both"/>
        <w:rPr>
          <w:rFonts w:ascii="Arial" w:hAnsi="Arial" w:cs="Arial"/>
        </w:rPr>
      </w:pPr>
    </w:p>
    <w:p w:rsidR="007726D7" w:rsidRDefault="007726D7" w:rsidP="000A78DE">
      <w:pPr>
        <w:jc w:val="both"/>
        <w:rPr>
          <w:rFonts w:ascii="Arial" w:hAnsi="Arial" w:cs="Arial"/>
        </w:rPr>
      </w:pPr>
    </w:p>
    <w:sectPr w:rsidR="007726D7" w:rsidSect="000A78D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5" w:right="1247" w:bottom="90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53" w:rsidRDefault="00E86153">
      <w:r>
        <w:separator/>
      </w:r>
    </w:p>
  </w:endnote>
  <w:endnote w:type="continuationSeparator" w:id="0">
    <w:p w:rsidR="00E86153" w:rsidRDefault="00E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4304F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3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39FA" w:rsidRDefault="005339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5339FA">
    <w:pPr>
      <w:pStyle w:val="Rodap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53" w:rsidRDefault="00E86153">
      <w:r>
        <w:separator/>
      </w:r>
    </w:p>
  </w:footnote>
  <w:footnote w:type="continuationSeparator" w:id="0">
    <w:p w:rsidR="00E86153" w:rsidRDefault="00E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4304F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39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39FA">
      <w:rPr>
        <w:rStyle w:val="Nmerodepgina"/>
        <w:noProof/>
      </w:rPr>
      <w:t>265</w:t>
    </w:r>
    <w:r>
      <w:rPr>
        <w:rStyle w:val="Nmerodepgina"/>
      </w:rPr>
      <w:fldChar w:fldCharType="end"/>
    </w:r>
  </w:p>
  <w:p w:rsidR="005339FA" w:rsidRDefault="005339F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5339FA" w:rsidP="008A092B">
    <w:pPr>
      <w:pStyle w:val="Ttulo"/>
      <w:jc w:val="left"/>
      <w:rPr>
        <w:sz w:val="20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701"/>
      <w:gridCol w:w="7371"/>
    </w:tblGrid>
    <w:tr w:rsidR="005339FA" w:rsidRPr="00DE72CA" w:rsidTr="00DE72CA">
      <w:trPr>
        <w:trHeight w:val="1613"/>
      </w:trPr>
      <w:tc>
        <w:tcPr>
          <w:tcW w:w="1701" w:type="dxa"/>
        </w:tcPr>
        <w:p w:rsidR="005339FA" w:rsidRPr="00DE72CA" w:rsidRDefault="007726D7" w:rsidP="004F26DE">
          <w:pPr>
            <w:pStyle w:val="Ttulo"/>
            <w:rPr>
              <w:rFonts w:ascii="Verdana" w:hAnsi="Verdana"/>
              <w:color w:val="C0C0C0"/>
              <w:sz w:val="22"/>
              <w:szCs w:val="22"/>
            </w:rPr>
          </w:pPr>
          <w:r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78.9pt">
                <v:imagedata r:id="rId1" o:title=""/>
              </v:shape>
            </w:pict>
          </w:r>
        </w:p>
      </w:tc>
      <w:tc>
        <w:tcPr>
          <w:tcW w:w="7371" w:type="dxa"/>
        </w:tcPr>
        <w:p w:rsidR="005339FA" w:rsidRPr="00DE72CA" w:rsidRDefault="005339FA" w:rsidP="0050056B">
          <w:pPr>
            <w:pStyle w:val="Ttulo"/>
            <w:spacing w:line="360" w:lineRule="auto"/>
            <w:ind w:right="-533"/>
            <w:rPr>
              <w:rFonts w:ascii="Verdana" w:hAnsi="Verdana"/>
              <w:color w:val="C0C0C0"/>
              <w:szCs w:val="28"/>
            </w:rPr>
          </w:pPr>
          <w:r w:rsidRPr="00DE72CA">
            <w:rPr>
              <w:rFonts w:ascii="Verdana" w:hAnsi="Verdana"/>
              <w:color w:val="C0C0C0"/>
              <w:szCs w:val="28"/>
            </w:rPr>
            <w:t>UNIVERSIDADE DE SÃO PAULO</w:t>
          </w:r>
        </w:p>
        <w:p w:rsidR="005339FA" w:rsidRPr="00DE72CA" w:rsidRDefault="005339FA" w:rsidP="0050056B">
          <w:pPr>
            <w:pStyle w:val="Ttulo"/>
            <w:spacing w:line="360" w:lineRule="auto"/>
            <w:ind w:right="-533"/>
            <w:rPr>
              <w:rFonts w:ascii="Verdana" w:hAnsi="Verdana"/>
              <w:color w:val="C0C0C0"/>
              <w:sz w:val="20"/>
            </w:rPr>
          </w:pPr>
          <w:r w:rsidRPr="00DE72CA">
            <w:rPr>
              <w:rFonts w:ascii="Verdana" w:hAnsi="Verdana"/>
              <w:color w:val="C0C0C0"/>
              <w:sz w:val="20"/>
            </w:rPr>
            <w:t>ESCOLA DE EDUCAÇÃO FÍSICA E ESPORTE DE RIBEIRÃO PRETO</w:t>
          </w:r>
        </w:p>
        <w:p w:rsidR="005339FA" w:rsidRPr="00DE72CA" w:rsidRDefault="005339FA" w:rsidP="0050056B">
          <w:pPr>
            <w:pStyle w:val="Ttulo"/>
            <w:spacing w:line="360" w:lineRule="auto"/>
            <w:rPr>
              <w:rFonts w:ascii="Verdana" w:hAnsi="Verdana"/>
              <w:i/>
              <w:color w:val="C0C0C0"/>
              <w:sz w:val="20"/>
            </w:rPr>
          </w:pPr>
          <w:r w:rsidRPr="00DE72CA">
            <w:rPr>
              <w:rFonts w:ascii="Verdana" w:hAnsi="Verdana"/>
              <w:i/>
              <w:color w:val="C0C0C0"/>
              <w:sz w:val="20"/>
            </w:rPr>
            <w:t>EEFERP – USP</w:t>
          </w:r>
        </w:p>
      </w:tc>
    </w:tr>
  </w:tbl>
  <w:p w:rsidR="005339FA" w:rsidRDefault="005339FA" w:rsidP="000A78DE">
    <w:pPr>
      <w:pStyle w:val="Ttul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6C4"/>
    <w:multiLevelType w:val="hybridMultilevel"/>
    <w:tmpl w:val="96EAF6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233F7"/>
    <w:multiLevelType w:val="multilevel"/>
    <w:tmpl w:val="2D1CFE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7E4"/>
    <w:rsid w:val="00002E81"/>
    <w:rsid w:val="0001588C"/>
    <w:rsid w:val="000251BB"/>
    <w:rsid w:val="00096E15"/>
    <w:rsid w:val="000A78DE"/>
    <w:rsid w:val="000B177C"/>
    <w:rsid w:val="000B3564"/>
    <w:rsid w:val="000B3CC2"/>
    <w:rsid w:val="000B5725"/>
    <w:rsid w:val="000D0439"/>
    <w:rsid w:val="000D05B5"/>
    <w:rsid w:val="000D1A80"/>
    <w:rsid w:val="000E4824"/>
    <w:rsid w:val="001069C0"/>
    <w:rsid w:val="00115649"/>
    <w:rsid w:val="001231D2"/>
    <w:rsid w:val="0012335C"/>
    <w:rsid w:val="001246F9"/>
    <w:rsid w:val="001310E8"/>
    <w:rsid w:val="001543E5"/>
    <w:rsid w:val="001575FD"/>
    <w:rsid w:val="001642CA"/>
    <w:rsid w:val="00173DCE"/>
    <w:rsid w:val="001804CD"/>
    <w:rsid w:val="001A2BC4"/>
    <w:rsid w:val="001C426C"/>
    <w:rsid w:val="001D1353"/>
    <w:rsid w:val="001E3440"/>
    <w:rsid w:val="002061D6"/>
    <w:rsid w:val="00232E64"/>
    <w:rsid w:val="002373E6"/>
    <w:rsid w:val="00251397"/>
    <w:rsid w:val="002A6AB1"/>
    <w:rsid w:val="002B0276"/>
    <w:rsid w:val="002C1E95"/>
    <w:rsid w:val="002E7408"/>
    <w:rsid w:val="002F1B4A"/>
    <w:rsid w:val="002F4785"/>
    <w:rsid w:val="002F4A89"/>
    <w:rsid w:val="002F5D89"/>
    <w:rsid w:val="003144E5"/>
    <w:rsid w:val="00321D2B"/>
    <w:rsid w:val="00332CD0"/>
    <w:rsid w:val="003449D7"/>
    <w:rsid w:val="00353A91"/>
    <w:rsid w:val="00380852"/>
    <w:rsid w:val="00383DA5"/>
    <w:rsid w:val="003C2E1E"/>
    <w:rsid w:val="003C6EF0"/>
    <w:rsid w:val="003D07F1"/>
    <w:rsid w:val="003D37E0"/>
    <w:rsid w:val="003E488F"/>
    <w:rsid w:val="003F0CEF"/>
    <w:rsid w:val="004010C5"/>
    <w:rsid w:val="004014AE"/>
    <w:rsid w:val="00401A31"/>
    <w:rsid w:val="00413A9A"/>
    <w:rsid w:val="00414421"/>
    <w:rsid w:val="00416DE1"/>
    <w:rsid w:val="004304F5"/>
    <w:rsid w:val="00435A2C"/>
    <w:rsid w:val="004419B5"/>
    <w:rsid w:val="00445C1D"/>
    <w:rsid w:val="00452472"/>
    <w:rsid w:val="00457DC0"/>
    <w:rsid w:val="004819A2"/>
    <w:rsid w:val="004A73A3"/>
    <w:rsid w:val="004B5A29"/>
    <w:rsid w:val="004C01E0"/>
    <w:rsid w:val="004C350F"/>
    <w:rsid w:val="004C3D1E"/>
    <w:rsid w:val="004C3FC2"/>
    <w:rsid w:val="004C4AE7"/>
    <w:rsid w:val="004E1F2C"/>
    <w:rsid w:val="004E3F89"/>
    <w:rsid w:val="004F26DE"/>
    <w:rsid w:val="004F4208"/>
    <w:rsid w:val="0050056B"/>
    <w:rsid w:val="005018C4"/>
    <w:rsid w:val="0051560F"/>
    <w:rsid w:val="00532448"/>
    <w:rsid w:val="005339FA"/>
    <w:rsid w:val="00536A13"/>
    <w:rsid w:val="00536C52"/>
    <w:rsid w:val="00541BCE"/>
    <w:rsid w:val="00576820"/>
    <w:rsid w:val="00594391"/>
    <w:rsid w:val="005A2334"/>
    <w:rsid w:val="005A6BE1"/>
    <w:rsid w:val="005A799D"/>
    <w:rsid w:val="005C694B"/>
    <w:rsid w:val="006050F2"/>
    <w:rsid w:val="0062097A"/>
    <w:rsid w:val="0062649D"/>
    <w:rsid w:val="00634C2D"/>
    <w:rsid w:val="006456B7"/>
    <w:rsid w:val="00653307"/>
    <w:rsid w:val="006607E4"/>
    <w:rsid w:val="00680382"/>
    <w:rsid w:val="006C2577"/>
    <w:rsid w:val="006C654E"/>
    <w:rsid w:val="006D2818"/>
    <w:rsid w:val="00701FB5"/>
    <w:rsid w:val="0070328C"/>
    <w:rsid w:val="00706160"/>
    <w:rsid w:val="00706F7F"/>
    <w:rsid w:val="0071600B"/>
    <w:rsid w:val="007264E6"/>
    <w:rsid w:val="00750C53"/>
    <w:rsid w:val="00763349"/>
    <w:rsid w:val="00763DD1"/>
    <w:rsid w:val="00764C1B"/>
    <w:rsid w:val="007726D7"/>
    <w:rsid w:val="00775DA6"/>
    <w:rsid w:val="0078047B"/>
    <w:rsid w:val="007839FE"/>
    <w:rsid w:val="007862F4"/>
    <w:rsid w:val="00787EFB"/>
    <w:rsid w:val="007968AC"/>
    <w:rsid w:val="007971D2"/>
    <w:rsid w:val="007A238C"/>
    <w:rsid w:val="007B6A11"/>
    <w:rsid w:val="007C4A6C"/>
    <w:rsid w:val="007E22A4"/>
    <w:rsid w:val="007F6D89"/>
    <w:rsid w:val="008005D3"/>
    <w:rsid w:val="008148B4"/>
    <w:rsid w:val="008369D6"/>
    <w:rsid w:val="00846391"/>
    <w:rsid w:val="0086555D"/>
    <w:rsid w:val="008868EA"/>
    <w:rsid w:val="00894D77"/>
    <w:rsid w:val="0089540D"/>
    <w:rsid w:val="00895C1D"/>
    <w:rsid w:val="008A092B"/>
    <w:rsid w:val="008A3307"/>
    <w:rsid w:val="008A405A"/>
    <w:rsid w:val="008A5A38"/>
    <w:rsid w:val="008D3ACB"/>
    <w:rsid w:val="008D6A9E"/>
    <w:rsid w:val="00914B6F"/>
    <w:rsid w:val="00927E11"/>
    <w:rsid w:val="0093427A"/>
    <w:rsid w:val="0094104F"/>
    <w:rsid w:val="00941CB5"/>
    <w:rsid w:val="0095614E"/>
    <w:rsid w:val="00965AF7"/>
    <w:rsid w:val="009711F6"/>
    <w:rsid w:val="00984787"/>
    <w:rsid w:val="009921F4"/>
    <w:rsid w:val="009B4400"/>
    <w:rsid w:val="009D4A50"/>
    <w:rsid w:val="009E00C9"/>
    <w:rsid w:val="009E48B6"/>
    <w:rsid w:val="009F71C9"/>
    <w:rsid w:val="00A00918"/>
    <w:rsid w:val="00A026A4"/>
    <w:rsid w:val="00A123F9"/>
    <w:rsid w:val="00A52C96"/>
    <w:rsid w:val="00A54653"/>
    <w:rsid w:val="00A8039F"/>
    <w:rsid w:val="00A83524"/>
    <w:rsid w:val="00AD434E"/>
    <w:rsid w:val="00AD5640"/>
    <w:rsid w:val="00AE1AD4"/>
    <w:rsid w:val="00AE7B7B"/>
    <w:rsid w:val="00AF10C6"/>
    <w:rsid w:val="00B03592"/>
    <w:rsid w:val="00B36373"/>
    <w:rsid w:val="00B53CD9"/>
    <w:rsid w:val="00B75AC9"/>
    <w:rsid w:val="00B92A40"/>
    <w:rsid w:val="00BB4AC6"/>
    <w:rsid w:val="00BC5679"/>
    <w:rsid w:val="00BC7C76"/>
    <w:rsid w:val="00BE59AB"/>
    <w:rsid w:val="00BF311A"/>
    <w:rsid w:val="00BF4853"/>
    <w:rsid w:val="00C14CBC"/>
    <w:rsid w:val="00C40C5A"/>
    <w:rsid w:val="00C549ED"/>
    <w:rsid w:val="00C55347"/>
    <w:rsid w:val="00C56DEF"/>
    <w:rsid w:val="00C60DC2"/>
    <w:rsid w:val="00C621F2"/>
    <w:rsid w:val="00C70049"/>
    <w:rsid w:val="00C7490F"/>
    <w:rsid w:val="00C861CF"/>
    <w:rsid w:val="00CB4D13"/>
    <w:rsid w:val="00CD1A99"/>
    <w:rsid w:val="00CD3BC9"/>
    <w:rsid w:val="00D25B23"/>
    <w:rsid w:val="00D616CC"/>
    <w:rsid w:val="00D62B15"/>
    <w:rsid w:val="00D73CA8"/>
    <w:rsid w:val="00D9207F"/>
    <w:rsid w:val="00D92675"/>
    <w:rsid w:val="00DB0A9A"/>
    <w:rsid w:val="00DB749A"/>
    <w:rsid w:val="00DD1704"/>
    <w:rsid w:val="00DD1BC8"/>
    <w:rsid w:val="00DE72CA"/>
    <w:rsid w:val="00DF5017"/>
    <w:rsid w:val="00E006BB"/>
    <w:rsid w:val="00E0070E"/>
    <w:rsid w:val="00E03457"/>
    <w:rsid w:val="00E2518D"/>
    <w:rsid w:val="00E620D8"/>
    <w:rsid w:val="00E84E40"/>
    <w:rsid w:val="00E86153"/>
    <w:rsid w:val="00E9496A"/>
    <w:rsid w:val="00E96A95"/>
    <w:rsid w:val="00EB6E63"/>
    <w:rsid w:val="00EC0B5E"/>
    <w:rsid w:val="00F06E2E"/>
    <w:rsid w:val="00F341A2"/>
    <w:rsid w:val="00F45C8F"/>
    <w:rsid w:val="00F75696"/>
    <w:rsid w:val="00F9439B"/>
    <w:rsid w:val="00FB2D7C"/>
    <w:rsid w:val="00FC0F5C"/>
    <w:rsid w:val="00FC5A43"/>
    <w:rsid w:val="00FD0ECA"/>
    <w:rsid w:val="00FE0C44"/>
    <w:rsid w:val="00FE1AF2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E1E"/>
    <w:rPr>
      <w:lang w:eastAsia="pt-PT"/>
    </w:rPr>
  </w:style>
  <w:style w:type="paragraph" w:styleId="Ttulo1">
    <w:name w:val="heading 1"/>
    <w:basedOn w:val="Normal"/>
    <w:next w:val="Normal"/>
    <w:qFormat/>
    <w:rsid w:val="003C2E1E"/>
    <w:pPr>
      <w:keepNext/>
      <w:ind w:left="2832" w:hanging="28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C2E1E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C2E1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C2E1E"/>
    <w:pPr>
      <w:keepNext/>
      <w:ind w:left="705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C2E1E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C2E1E"/>
    <w:pPr>
      <w:keepNext/>
      <w:ind w:left="39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C2E1E"/>
    <w:pPr>
      <w:keepNext/>
      <w:ind w:left="705"/>
      <w:jc w:val="both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3C2E1E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C2E1E"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C2E1E"/>
    <w:pPr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3C2E1E"/>
    <w:pPr>
      <w:jc w:val="center"/>
    </w:pPr>
    <w:rPr>
      <w:sz w:val="28"/>
    </w:rPr>
  </w:style>
  <w:style w:type="paragraph" w:styleId="Cabealho">
    <w:name w:val="header"/>
    <w:basedOn w:val="Normal"/>
    <w:rsid w:val="003C2E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C2E1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C2E1E"/>
  </w:style>
  <w:style w:type="paragraph" w:styleId="Recuodecorpodetexto">
    <w:name w:val="Body Text Indent"/>
    <w:basedOn w:val="Normal"/>
    <w:rsid w:val="003C2E1E"/>
    <w:pPr>
      <w:ind w:left="3540" w:hanging="3540"/>
      <w:jc w:val="both"/>
    </w:pPr>
    <w:rPr>
      <w:sz w:val="24"/>
    </w:rPr>
  </w:style>
  <w:style w:type="paragraph" w:styleId="Corpodetexto">
    <w:name w:val="Body Text"/>
    <w:basedOn w:val="Normal"/>
    <w:rsid w:val="003C2E1E"/>
    <w:pPr>
      <w:jc w:val="both"/>
    </w:pPr>
    <w:rPr>
      <w:sz w:val="24"/>
    </w:rPr>
  </w:style>
  <w:style w:type="paragraph" w:styleId="Corpodetexto2">
    <w:name w:val="Body Text 2"/>
    <w:basedOn w:val="Normal"/>
    <w:rsid w:val="003C2E1E"/>
    <w:pPr>
      <w:jc w:val="both"/>
    </w:pPr>
    <w:rPr>
      <w:b/>
      <w:sz w:val="22"/>
    </w:rPr>
  </w:style>
  <w:style w:type="paragraph" w:styleId="Recuodecorpodetexto2">
    <w:name w:val="Body Text Indent 2"/>
    <w:basedOn w:val="Normal"/>
    <w:rsid w:val="003C2E1E"/>
    <w:pPr>
      <w:ind w:left="709" w:hanging="1"/>
      <w:jc w:val="both"/>
    </w:pPr>
    <w:rPr>
      <w:sz w:val="22"/>
    </w:rPr>
  </w:style>
  <w:style w:type="paragraph" w:styleId="Recuodecorpodetexto3">
    <w:name w:val="Body Text Indent 3"/>
    <w:basedOn w:val="Normal"/>
    <w:rsid w:val="003C2E1E"/>
    <w:pPr>
      <w:ind w:left="1134"/>
      <w:jc w:val="both"/>
    </w:pPr>
    <w:rPr>
      <w:sz w:val="22"/>
    </w:rPr>
  </w:style>
  <w:style w:type="paragraph" w:styleId="Corpodetexto3">
    <w:name w:val="Body Text 3"/>
    <w:basedOn w:val="Normal"/>
    <w:rsid w:val="003C2E1E"/>
    <w:pPr>
      <w:tabs>
        <w:tab w:val="left" w:pos="4395"/>
        <w:tab w:val="left" w:pos="8505"/>
      </w:tabs>
      <w:ind w:right="625"/>
      <w:jc w:val="both"/>
    </w:pPr>
    <w:rPr>
      <w:sz w:val="24"/>
    </w:rPr>
  </w:style>
  <w:style w:type="paragraph" w:styleId="Textoembloco">
    <w:name w:val="Block Text"/>
    <w:basedOn w:val="Normal"/>
    <w:rsid w:val="003C2E1E"/>
    <w:pPr>
      <w:tabs>
        <w:tab w:val="left" w:pos="4395"/>
        <w:tab w:val="left" w:pos="8505"/>
      </w:tabs>
      <w:ind w:left="1134" w:right="625"/>
      <w:jc w:val="both"/>
    </w:pPr>
    <w:rPr>
      <w:sz w:val="22"/>
    </w:rPr>
  </w:style>
  <w:style w:type="paragraph" w:styleId="Textodebalo">
    <w:name w:val="Balloon Text"/>
    <w:basedOn w:val="Normal"/>
    <w:semiHidden/>
    <w:rsid w:val="003C2E1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F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1">
    <w:name w:val="txt_arial_8pt_gray1"/>
    <w:rsid w:val="000A78DE"/>
    <w:rPr>
      <w:rFonts w:ascii="Verdana" w:hAnsi="Verdana" w:hint="default"/>
      <w:color w:val="666666"/>
      <w:sz w:val="16"/>
      <w:szCs w:val="16"/>
    </w:rPr>
  </w:style>
  <w:style w:type="character" w:customStyle="1" w:styleId="SubttuloChar">
    <w:name w:val="Subtítulo Char"/>
    <w:link w:val="Subttulo"/>
    <w:rsid w:val="00E96A95"/>
    <w:rPr>
      <w:sz w:val="28"/>
      <w:lang w:eastAsia="pt-PT"/>
    </w:rPr>
  </w:style>
  <w:style w:type="paragraph" w:styleId="PargrafodaLista">
    <w:name w:val="List Paragraph"/>
    <w:basedOn w:val="Normal"/>
    <w:qFormat/>
    <w:rsid w:val="00E96A9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 DE  AUDITORIA  DE  GESTÃO</vt:lpstr>
    </vt:vector>
  </TitlesOfParts>
  <Company>R.F.W.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 DE  AUDITORIA  DE  GESTÃO</dc:title>
  <dc:creator>RICARDO WEICHSLER</dc:creator>
  <cp:lastModifiedBy>Matheus</cp:lastModifiedBy>
  <cp:revision>23</cp:revision>
  <cp:lastPrinted>2014-02-12T12:51:00Z</cp:lastPrinted>
  <dcterms:created xsi:type="dcterms:W3CDTF">2014-02-10T19:43:00Z</dcterms:created>
  <dcterms:modified xsi:type="dcterms:W3CDTF">2019-02-25T13:02:00Z</dcterms:modified>
</cp:coreProperties>
</file>