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E9" w:rsidRPr="00637EAB" w:rsidRDefault="001C77C0" w:rsidP="00E14F80">
      <w:pPr>
        <w:jc w:val="center"/>
        <w:rPr>
          <w:b/>
        </w:rPr>
      </w:pPr>
      <w:r>
        <w:rPr>
          <w:b/>
        </w:rPr>
        <w:t xml:space="preserve">Preguntas para </w:t>
      </w:r>
      <w:proofErr w:type="spellStart"/>
      <w:r>
        <w:rPr>
          <w:b/>
        </w:rPr>
        <w:t>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recuperación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</w:t>
      </w:r>
      <w:proofErr w:type="spellEnd"/>
      <w:r w:rsidR="00BE1647">
        <w:rPr>
          <w:b/>
        </w:rPr>
        <w:t xml:space="preserve"> primer</w:t>
      </w:r>
      <w:r w:rsidR="008868E9" w:rsidRPr="00637EAB">
        <w:rPr>
          <w:b/>
        </w:rPr>
        <w:t xml:space="preserve"> </w:t>
      </w:r>
      <w:proofErr w:type="spellStart"/>
      <w:r w:rsidR="008868E9" w:rsidRPr="00637EAB">
        <w:rPr>
          <w:b/>
        </w:rPr>
        <w:t>trabajo</w:t>
      </w:r>
      <w:proofErr w:type="spellEnd"/>
      <w:r w:rsidR="00637EAB" w:rsidRPr="00637EAB">
        <w:rPr>
          <w:b/>
        </w:rPr>
        <w:t xml:space="preserve"> de Literatura </w:t>
      </w:r>
      <w:proofErr w:type="spellStart"/>
      <w:r w:rsidR="00637EAB" w:rsidRPr="00637EAB">
        <w:rPr>
          <w:b/>
        </w:rPr>
        <w:t>Hispanoamerica</w:t>
      </w:r>
      <w:r w:rsidR="00762849">
        <w:rPr>
          <w:b/>
        </w:rPr>
        <w:t>na</w:t>
      </w:r>
      <w:proofErr w:type="spellEnd"/>
      <w:r w:rsidR="00637EAB" w:rsidRPr="00637EAB">
        <w:rPr>
          <w:b/>
        </w:rPr>
        <w:t>: Romanticismo y Modernismo</w:t>
      </w:r>
    </w:p>
    <w:p w:rsidR="008868E9" w:rsidRDefault="008868E9" w:rsidP="00193139">
      <w:pPr>
        <w:jc w:val="both"/>
      </w:pPr>
      <w:r w:rsidRPr="002B11D7">
        <w:rPr>
          <w:b/>
        </w:rPr>
        <w:t>Fecha de entrega</w:t>
      </w:r>
      <w:r>
        <w:t>:</w:t>
      </w:r>
      <w:r w:rsidR="00637EAB">
        <w:t xml:space="preserve"> </w:t>
      </w:r>
      <w:proofErr w:type="gramStart"/>
      <w:r w:rsidR="001C77C0" w:rsidRPr="001C77C0">
        <w:rPr>
          <w:b/>
        </w:rPr>
        <w:t xml:space="preserve">hasta  </w:t>
      </w:r>
      <w:proofErr w:type="spellStart"/>
      <w:r w:rsidR="001C77C0" w:rsidRPr="001C77C0">
        <w:rPr>
          <w:b/>
        </w:rPr>
        <w:t>el</w:t>
      </w:r>
      <w:proofErr w:type="spellEnd"/>
      <w:proofErr w:type="gramEnd"/>
      <w:r w:rsidR="001C77C0" w:rsidRPr="001C77C0">
        <w:rPr>
          <w:b/>
        </w:rPr>
        <w:t xml:space="preserve"> 31 de </w:t>
      </w:r>
      <w:proofErr w:type="spellStart"/>
      <w:r w:rsidR="001C77C0" w:rsidRPr="001C77C0">
        <w:rPr>
          <w:b/>
        </w:rPr>
        <w:t>enero</w:t>
      </w:r>
      <w:proofErr w:type="spellEnd"/>
      <w:r w:rsidR="001C77C0">
        <w:t xml:space="preserve"> </w:t>
      </w:r>
      <w:r w:rsidR="001C77C0">
        <w:rPr>
          <w:b/>
        </w:rPr>
        <w:t>de 2019</w:t>
      </w:r>
      <w:r w:rsidR="00637EAB">
        <w:t xml:space="preserve">. </w:t>
      </w:r>
      <w:r w:rsidR="001C77C0">
        <w:t xml:space="preserve">Enviar hasta </w:t>
      </w:r>
      <w:proofErr w:type="spellStart"/>
      <w:r w:rsidR="001C77C0">
        <w:t>esa</w:t>
      </w:r>
      <w:proofErr w:type="spellEnd"/>
      <w:r w:rsidR="001C77C0">
        <w:t xml:space="preserve"> fecha por e-mail (pablogasparini@usp.br) y </w:t>
      </w:r>
      <w:proofErr w:type="spellStart"/>
      <w:r w:rsidR="001C77C0">
        <w:t>dejar</w:t>
      </w:r>
      <w:proofErr w:type="spellEnd"/>
      <w:r w:rsidR="001C77C0">
        <w:t xml:space="preserve"> copia </w:t>
      </w:r>
      <w:proofErr w:type="spellStart"/>
      <w:r w:rsidR="001C77C0">
        <w:t>del</w:t>
      </w:r>
      <w:proofErr w:type="spellEnd"/>
      <w:r w:rsidR="001C77C0">
        <w:t xml:space="preserve"> </w:t>
      </w:r>
      <w:proofErr w:type="spellStart"/>
      <w:r w:rsidR="001C77C0">
        <w:t>trabajo</w:t>
      </w:r>
      <w:proofErr w:type="spellEnd"/>
      <w:r w:rsidR="001C77C0">
        <w:t xml:space="preserve"> (junto a </w:t>
      </w:r>
      <w:proofErr w:type="spellStart"/>
      <w:r w:rsidR="001C77C0">
        <w:t>los</w:t>
      </w:r>
      <w:proofErr w:type="spellEnd"/>
      <w:r w:rsidR="001C77C0">
        <w:t xml:space="preserve"> </w:t>
      </w:r>
      <w:proofErr w:type="spellStart"/>
      <w:r w:rsidR="001C77C0">
        <w:t>trabajos</w:t>
      </w:r>
      <w:proofErr w:type="spellEnd"/>
      <w:r w:rsidR="001C77C0">
        <w:t xml:space="preserve"> anteriores </w:t>
      </w:r>
      <w:proofErr w:type="spellStart"/>
      <w:r w:rsidR="001C77C0">
        <w:t>ya</w:t>
      </w:r>
      <w:proofErr w:type="spellEnd"/>
      <w:r w:rsidR="001C77C0">
        <w:t xml:space="preserve"> realizados) </w:t>
      </w:r>
      <w:proofErr w:type="spellStart"/>
      <w:r w:rsidR="001C77C0">
        <w:t>en</w:t>
      </w:r>
      <w:proofErr w:type="spellEnd"/>
      <w:r w:rsidR="001C77C0">
        <w:t xml:space="preserve"> mi “escaninho” </w:t>
      </w:r>
      <w:proofErr w:type="spellStart"/>
      <w:r w:rsidR="001C77C0">
        <w:t>en</w:t>
      </w:r>
      <w:proofErr w:type="spellEnd"/>
      <w:r w:rsidR="001C77C0">
        <w:t xml:space="preserve"> </w:t>
      </w:r>
      <w:proofErr w:type="spellStart"/>
      <w:r w:rsidR="001C77C0">
        <w:t>el</w:t>
      </w:r>
      <w:proofErr w:type="spellEnd"/>
      <w:r w:rsidR="001C77C0">
        <w:t xml:space="preserve"> DLM</w:t>
      </w:r>
    </w:p>
    <w:p w:rsidR="008868E9" w:rsidRDefault="00193139" w:rsidP="00193139">
      <w:pPr>
        <w:jc w:val="both"/>
      </w:pPr>
      <w:r w:rsidRPr="00193139">
        <w:rPr>
          <w:b/>
        </w:rPr>
        <w:t>Valor</w:t>
      </w:r>
      <w:r w:rsidR="00BE1647">
        <w:t>: 3</w:t>
      </w:r>
      <w:r>
        <w:t xml:space="preserve"> </w:t>
      </w:r>
      <w:proofErr w:type="spellStart"/>
      <w:r>
        <w:t>puntos</w:t>
      </w:r>
      <w:proofErr w:type="spellEnd"/>
      <w:r>
        <w:t xml:space="preserve">       </w:t>
      </w:r>
      <w:proofErr w:type="spellStart"/>
      <w:r w:rsidR="008868E9" w:rsidRPr="002B11D7">
        <w:rPr>
          <w:b/>
        </w:rPr>
        <w:t>Extensión</w:t>
      </w:r>
      <w:proofErr w:type="spellEnd"/>
      <w:r w:rsidR="008868E9" w:rsidRPr="002B11D7">
        <w:rPr>
          <w:b/>
        </w:rPr>
        <w:t xml:space="preserve"> mínima</w:t>
      </w:r>
      <w:r w:rsidR="000F6AA2">
        <w:t xml:space="preserve">: </w:t>
      </w:r>
      <w:r w:rsidR="00BE1647">
        <w:t>2</w:t>
      </w:r>
      <w:r w:rsidR="008868E9">
        <w:t xml:space="preserve"> páginas, </w:t>
      </w:r>
      <w:proofErr w:type="spellStart"/>
      <w:r w:rsidR="008868E9">
        <w:t>word</w:t>
      </w:r>
      <w:proofErr w:type="spellEnd"/>
      <w:r w:rsidR="008868E9">
        <w:t xml:space="preserve"> tamanho 12, </w:t>
      </w:r>
      <w:proofErr w:type="spellStart"/>
      <w:r w:rsidR="008868E9">
        <w:t>espacio</w:t>
      </w:r>
      <w:proofErr w:type="spellEnd"/>
      <w:r w:rsidR="008868E9">
        <w:t xml:space="preserve"> 1,5. De todos modos, a fines de </w:t>
      </w:r>
      <w:proofErr w:type="spellStart"/>
      <w:r w:rsidR="008868E9">
        <w:t>la</w:t>
      </w:r>
      <w:proofErr w:type="spellEnd"/>
      <w:r w:rsidR="008868E9">
        <w:t xml:space="preserve"> </w:t>
      </w:r>
      <w:proofErr w:type="spellStart"/>
      <w:r w:rsidR="008868E9">
        <w:t>evaluación</w:t>
      </w:r>
      <w:proofErr w:type="spellEnd"/>
      <w:r w:rsidR="008868E9">
        <w:t xml:space="preserve">, se </w:t>
      </w:r>
      <w:proofErr w:type="spellStart"/>
      <w:r w:rsidR="008868E9">
        <w:t>tendrá</w:t>
      </w:r>
      <w:proofErr w:type="spellEnd"/>
      <w:r w:rsidR="008868E9">
        <w:t xml:space="preserve"> </w:t>
      </w:r>
      <w:proofErr w:type="spellStart"/>
      <w:r w:rsidR="00637EAB">
        <w:t>en</w:t>
      </w:r>
      <w:proofErr w:type="spellEnd"/>
      <w:r w:rsidR="008868E9">
        <w:t xml:space="preserve"> </w:t>
      </w:r>
      <w:proofErr w:type="spellStart"/>
      <w:r w:rsidR="008868E9">
        <w:t>cuenta</w:t>
      </w:r>
      <w:proofErr w:type="spellEnd"/>
      <w:r w:rsidR="000F6AA2">
        <w:t>, principalmente,</w:t>
      </w:r>
      <w:r w:rsidR="00BE1647">
        <w:t xml:space="preserve"> </w:t>
      </w:r>
      <w:proofErr w:type="spellStart"/>
      <w:r w:rsidR="00BE1647">
        <w:t>la</w:t>
      </w:r>
      <w:proofErr w:type="spellEnd"/>
      <w:r w:rsidR="00BE1647">
        <w:t xml:space="preserve"> </w:t>
      </w:r>
      <w:proofErr w:type="spellStart"/>
      <w:r w:rsidR="00BE1647">
        <w:t>coherencia</w:t>
      </w:r>
      <w:proofErr w:type="spellEnd"/>
      <w:r w:rsidR="00BE1647">
        <w:t xml:space="preserve"> de </w:t>
      </w:r>
      <w:proofErr w:type="spellStart"/>
      <w:r w:rsidR="00BE1647">
        <w:t>las</w:t>
      </w:r>
      <w:proofErr w:type="spellEnd"/>
      <w:r w:rsidR="00BE1647">
        <w:t xml:space="preserve"> </w:t>
      </w:r>
      <w:proofErr w:type="spellStart"/>
      <w:r w:rsidR="00BE1647">
        <w:t>respuestas</w:t>
      </w:r>
      <w:proofErr w:type="spellEnd"/>
      <w:r w:rsidR="008868E9">
        <w:t xml:space="preserve"> como </w:t>
      </w:r>
      <w:proofErr w:type="spellStart"/>
      <w:r w:rsidR="00637EAB">
        <w:t>un</w:t>
      </w:r>
      <w:proofErr w:type="spellEnd"/>
      <w:r w:rsidR="000F6AA2">
        <w:t xml:space="preserve"> todo, </w:t>
      </w:r>
      <w:proofErr w:type="spellStart"/>
      <w:r w:rsidR="000F6AA2">
        <w:t>independie</w:t>
      </w:r>
      <w:r w:rsidR="008868E9">
        <w:t>ntemente</w:t>
      </w:r>
      <w:proofErr w:type="spellEnd"/>
      <w:r w:rsidR="008868E9">
        <w:t xml:space="preserve"> </w:t>
      </w:r>
      <w:proofErr w:type="spellStart"/>
      <w:r w:rsidR="008868E9">
        <w:t>del</w:t>
      </w:r>
      <w:proofErr w:type="spellEnd"/>
      <w:r w:rsidR="008868E9">
        <w:t xml:space="preserve"> número de páginas.</w:t>
      </w:r>
    </w:p>
    <w:p w:rsidR="008868E9" w:rsidRDefault="00762849" w:rsidP="00193139">
      <w:pPr>
        <w:jc w:val="both"/>
      </w:pPr>
      <w:proofErr w:type="spellStart"/>
      <w:r w:rsidRPr="00762849">
        <w:rPr>
          <w:b/>
        </w:rPr>
        <w:t>Lengua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trabajo</w:t>
      </w:r>
      <w:proofErr w:type="spellEnd"/>
      <w:r>
        <w:t xml:space="preserve">: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escribirse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português o </w:t>
      </w:r>
      <w:proofErr w:type="spellStart"/>
      <w:r>
        <w:t>español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caso de </w:t>
      </w:r>
      <w:proofErr w:type="spellStart"/>
      <w:r>
        <w:t>escribirse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español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lengua</w:t>
      </w:r>
      <w:proofErr w:type="spellEnd"/>
      <w:r>
        <w:t xml:space="preserve"> no será motivo de </w:t>
      </w:r>
      <w:proofErr w:type="spellStart"/>
      <w:r>
        <w:t>evaluación</w:t>
      </w:r>
      <w:proofErr w:type="spellEnd"/>
      <w:r>
        <w:t xml:space="preserve">, a </w:t>
      </w:r>
      <w:proofErr w:type="spellStart"/>
      <w:r>
        <w:t>no</w:t>
      </w:r>
      <w:proofErr w:type="spellEnd"/>
      <w:r>
        <w:t xml:space="preserve"> ser que </w:t>
      </w:r>
      <w:proofErr w:type="spellStart"/>
      <w:r>
        <w:t>impida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comprensión</w:t>
      </w:r>
      <w:proofErr w:type="spellEnd"/>
      <w:r>
        <w:t xml:space="preserve"> textual.</w:t>
      </w:r>
    </w:p>
    <w:p w:rsidR="00124B82" w:rsidRPr="002B11D7" w:rsidRDefault="00BE1647">
      <w:pPr>
        <w:rPr>
          <w:b/>
        </w:rPr>
      </w:pPr>
      <w:r>
        <w:rPr>
          <w:b/>
        </w:rPr>
        <w:t xml:space="preserve">Consigna </w:t>
      </w:r>
      <w:proofErr w:type="spellStart"/>
      <w:r>
        <w:rPr>
          <w:b/>
        </w:rPr>
        <w:t>del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trabajo</w:t>
      </w:r>
      <w:proofErr w:type="spellEnd"/>
    </w:p>
    <w:p w:rsidR="001071A2" w:rsidRDefault="001E2C79">
      <w:r>
        <w:t xml:space="preserve">- </w:t>
      </w:r>
      <w:r w:rsidR="00A62E9E">
        <w:t xml:space="preserve">Lea </w:t>
      </w:r>
      <w:proofErr w:type="spellStart"/>
      <w:r w:rsidR="00A62E9E">
        <w:t>el</w:t>
      </w:r>
      <w:proofErr w:type="spellEnd"/>
      <w:r w:rsidR="00A62E9E">
        <w:t xml:space="preserve"> poema </w:t>
      </w:r>
      <w:r w:rsidR="001C77C0">
        <w:t xml:space="preserve">“El </w:t>
      </w:r>
      <w:proofErr w:type="gramStart"/>
      <w:r w:rsidR="001C77C0">
        <w:t>cisne”</w:t>
      </w:r>
      <w:r w:rsidR="00A62E9E">
        <w:t xml:space="preserve"> </w:t>
      </w:r>
      <w:r w:rsidR="001071A2">
        <w:t xml:space="preserve"> de</w:t>
      </w:r>
      <w:proofErr w:type="gramEnd"/>
      <w:r w:rsidR="001071A2">
        <w:t xml:space="preserve"> más </w:t>
      </w:r>
      <w:proofErr w:type="spellStart"/>
      <w:r w:rsidR="001071A2">
        <w:t>abajo</w:t>
      </w:r>
      <w:proofErr w:type="spellEnd"/>
      <w:r w:rsidR="001071A2">
        <w:t xml:space="preserve"> y responda </w:t>
      </w:r>
      <w:proofErr w:type="spellStart"/>
      <w:r w:rsidR="001071A2">
        <w:t>las</w:t>
      </w:r>
      <w:proofErr w:type="spellEnd"/>
      <w:r w:rsidR="001071A2">
        <w:t xml:space="preserve"> </w:t>
      </w:r>
      <w:proofErr w:type="spellStart"/>
      <w:r w:rsidR="001071A2">
        <w:t>tres</w:t>
      </w:r>
      <w:proofErr w:type="spellEnd"/>
      <w:r w:rsidR="001071A2">
        <w:t xml:space="preserve"> preguntas </w:t>
      </w:r>
      <w:proofErr w:type="spellStart"/>
      <w:r w:rsidR="001071A2">
        <w:t>del</w:t>
      </w:r>
      <w:proofErr w:type="spellEnd"/>
      <w:r w:rsidR="001071A2">
        <w:t xml:space="preserve"> </w:t>
      </w:r>
      <w:proofErr w:type="spellStart"/>
      <w:r w:rsidR="001071A2">
        <w:t>cuestionario</w:t>
      </w:r>
      <w:proofErr w:type="spellEnd"/>
      <w:r w:rsidR="001071A2">
        <w:t>.</w:t>
      </w:r>
    </w:p>
    <w:p w:rsidR="001071A2" w:rsidRDefault="001071A2"/>
    <w:p w:rsidR="001071A2" w:rsidRDefault="001C77C0">
      <w:r>
        <w:t xml:space="preserve">                        EL CISNE</w:t>
      </w:r>
    </w:p>
    <w:p w:rsidR="001071A2" w:rsidRPr="001071A2" w:rsidRDefault="001071A2">
      <w:pPr>
        <w:rPr>
          <w:i/>
        </w:rPr>
      </w:pPr>
      <w:r>
        <w:t xml:space="preserve">                                         </w:t>
      </w:r>
      <w:r w:rsidR="001C77C0">
        <w:rPr>
          <w:i/>
        </w:rPr>
        <w:t xml:space="preserve">A </w:t>
      </w:r>
      <w:proofErr w:type="spellStart"/>
      <w:r w:rsidR="001C77C0">
        <w:rPr>
          <w:i/>
        </w:rPr>
        <w:t>Ch</w:t>
      </w:r>
      <w:proofErr w:type="spellEnd"/>
      <w:r w:rsidR="001C77C0">
        <w:rPr>
          <w:i/>
        </w:rPr>
        <w:t>(</w:t>
      </w:r>
      <w:proofErr w:type="spellStart"/>
      <w:r w:rsidR="001C77C0">
        <w:rPr>
          <w:i/>
        </w:rPr>
        <w:t>arles</w:t>
      </w:r>
      <w:proofErr w:type="spellEnd"/>
      <w:r w:rsidR="001C77C0">
        <w:rPr>
          <w:i/>
        </w:rPr>
        <w:t xml:space="preserve">) </w:t>
      </w:r>
      <w:r w:rsidR="00495521">
        <w:rPr>
          <w:i/>
        </w:rPr>
        <w:t>D</w:t>
      </w:r>
      <w:r w:rsidR="001C77C0">
        <w:rPr>
          <w:i/>
        </w:rPr>
        <w:t xml:space="preserve">el </w:t>
      </w:r>
      <w:proofErr w:type="spellStart"/>
      <w:r w:rsidR="001C77C0">
        <w:rPr>
          <w:i/>
        </w:rPr>
        <w:t>Goufre</w:t>
      </w:r>
      <w:proofErr w:type="spellEnd"/>
    </w:p>
    <w:p w:rsidR="001071A2" w:rsidRDefault="001071A2"/>
    <w:p w:rsidR="001C77C0" w:rsidRDefault="001C77C0" w:rsidP="001C77C0">
      <w:pPr>
        <w:spacing w:line="240" w:lineRule="auto"/>
        <w:contextualSpacing/>
      </w:pPr>
      <w:proofErr w:type="spellStart"/>
      <w:r>
        <w:t>Fue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una hora divina para </w:t>
      </w:r>
      <w:proofErr w:type="spellStart"/>
      <w:r>
        <w:t>el</w:t>
      </w:r>
      <w:proofErr w:type="spellEnd"/>
      <w:r>
        <w:t xml:space="preserve"> género humano.</w:t>
      </w:r>
    </w:p>
    <w:p w:rsidR="001C77C0" w:rsidRDefault="001C77C0" w:rsidP="001C77C0">
      <w:pPr>
        <w:spacing w:line="240" w:lineRule="auto"/>
        <w:contextualSpacing/>
      </w:pPr>
      <w:r>
        <w:t xml:space="preserve">El Cisne </w:t>
      </w:r>
      <w:proofErr w:type="spellStart"/>
      <w:r>
        <w:t>cantaba</w:t>
      </w:r>
      <w:proofErr w:type="spellEnd"/>
      <w:r>
        <w:t xml:space="preserve"> </w:t>
      </w:r>
      <w:proofErr w:type="spellStart"/>
      <w:r>
        <w:t>sólo</w:t>
      </w:r>
      <w:proofErr w:type="spellEnd"/>
      <w:r>
        <w:t xml:space="preserve"> para </w:t>
      </w:r>
      <w:proofErr w:type="spellStart"/>
      <w:r>
        <w:t>morir</w:t>
      </w:r>
      <w:proofErr w:type="spellEnd"/>
      <w:r>
        <w:t>.</w:t>
      </w:r>
    </w:p>
    <w:p w:rsidR="001C77C0" w:rsidRDefault="001C77C0" w:rsidP="001C77C0">
      <w:pPr>
        <w:spacing w:line="240" w:lineRule="auto"/>
        <w:contextualSpacing/>
      </w:pPr>
      <w:proofErr w:type="spellStart"/>
      <w:r>
        <w:t>Cuando</w:t>
      </w:r>
      <w:proofErr w:type="spellEnd"/>
      <w:r>
        <w:t xml:space="preserve"> se </w:t>
      </w:r>
      <w:proofErr w:type="spellStart"/>
      <w:r>
        <w:t>oyó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acento </w:t>
      </w:r>
      <w:proofErr w:type="spellStart"/>
      <w:r>
        <w:t>del</w:t>
      </w:r>
      <w:proofErr w:type="spellEnd"/>
      <w:r>
        <w:t xml:space="preserve"> Cisne wagneriano</w:t>
      </w:r>
    </w:p>
    <w:p w:rsidR="001C77C0" w:rsidRDefault="001C77C0" w:rsidP="001C77C0">
      <w:pPr>
        <w:spacing w:line="240" w:lineRule="auto"/>
        <w:contextualSpacing/>
      </w:pPr>
      <w:proofErr w:type="spellStart"/>
      <w:r>
        <w:t>Fue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medio</w:t>
      </w:r>
      <w:proofErr w:type="spellEnd"/>
      <w:r>
        <w:t xml:space="preserve"> de una aurora, </w:t>
      </w:r>
      <w:proofErr w:type="spellStart"/>
      <w:r>
        <w:t>fue</w:t>
      </w:r>
      <w:proofErr w:type="spellEnd"/>
      <w:r>
        <w:t xml:space="preserve"> para </w:t>
      </w:r>
      <w:proofErr w:type="spellStart"/>
      <w:r>
        <w:t>revivir</w:t>
      </w:r>
      <w:proofErr w:type="spellEnd"/>
      <w:r>
        <w:t>.</w:t>
      </w:r>
    </w:p>
    <w:p w:rsidR="001C77C0" w:rsidRDefault="001C77C0" w:rsidP="001C77C0">
      <w:pPr>
        <w:spacing w:line="240" w:lineRule="auto"/>
        <w:contextualSpacing/>
      </w:pPr>
    </w:p>
    <w:p w:rsidR="001C77C0" w:rsidRDefault="001C77C0" w:rsidP="001C77C0">
      <w:pPr>
        <w:spacing w:line="240" w:lineRule="auto"/>
        <w:contextualSpacing/>
      </w:pPr>
      <w:r>
        <w:t xml:space="preserve">Sobre </w:t>
      </w:r>
      <w:proofErr w:type="spellStart"/>
      <w:r>
        <w:t>las</w:t>
      </w:r>
      <w:proofErr w:type="spellEnd"/>
      <w:r>
        <w:t xml:space="preserve"> tempestades </w:t>
      </w:r>
      <w:proofErr w:type="spellStart"/>
      <w:r>
        <w:t>del</w:t>
      </w:r>
      <w:proofErr w:type="spellEnd"/>
      <w:r>
        <w:t xml:space="preserve"> humano oceano</w:t>
      </w:r>
    </w:p>
    <w:p w:rsidR="001C77C0" w:rsidRDefault="001C77C0" w:rsidP="001C77C0">
      <w:pPr>
        <w:spacing w:line="240" w:lineRule="auto"/>
        <w:contextualSpacing/>
      </w:pPr>
      <w:proofErr w:type="gramStart"/>
      <w:r>
        <w:t>se</w:t>
      </w:r>
      <w:proofErr w:type="gramEnd"/>
      <w:r>
        <w:t xml:space="preserve"> </w:t>
      </w:r>
      <w:proofErr w:type="spellStart"/>
      <w:r>
        <w:t>oye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canto </w:t>
      </w:r>
      <w:proofErr w:type="spellStart"/>
      <w:r>
        <w:t>del</w:t>
      </w:r>
      <w:proofErr w:type="spellEnd"/>
      <w:r>
        <w:t xml:space="preserve"> Cisne; no se </w:t>
      </w:r>
      <w:proofErr w:type="spellStart"/>
      <w:r>
        <w:t>cesa</w:t>
      </w:r>
      <w:proofErr w:type="spellEnd"/>
      <w:r>
        <w:t xml:space="preserve"> de </w:t>
      </w:r>
      <w:proofErr w:type="spellStart"/>
      <w:r>
        <w:t>oír</w:t>
      </w:r>
      <w:proofErr w:type="spellEnd"/>
      <w:r>
        <w:t>,</w:t>
      </w:r>
    </w:p>
    <w:p w:rsidR="001C77C0" w:rsidRDefault="001C77C0" w:rsidP="001C77C0">
      <w:pPr>
        <w:spacing w:line="240" w:lineRule="auto"/>
        <w:contextualSpacing/>
      </w:pPr>
      <w:proofErr w:type="gramStart"/>
      <w:r>
        <w:t>dominando</w:t>
      </w:r>
      <w:proofErr w:type="gram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martillo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viejo</w:t>
      </w:r>
      <w:proofErr w:type="spellEnd"/>
      <w:r>
        <w:t xml:space="preserve"> Thor germano</w:t>
      </w:r>
    </w:p>
    <w:p w:rsidR="001C77C0" w:rsidRDefault="001C77C0" w:rsidP="001C77C0">
      <w:pPr>
        <w:spacing w:line="240" w:lineRule="auto"/>
        <w:contextualSpacing/>
      </w:pPr>
      <w:proofErr w:type="gramStart"/>
      <w:r>
        <w:t>o</w:t>
      </w:r>
      <w:proofErr w:type="gramEnd"/>
      <w:r>
        <w:t xml:space="preserve"> </w:t>
      </w:r>
      <w:proofErr w:type="spellStart"/>
      <w:r>
        <w:t>las</w:t>
      </w:r>
      <w:proofErr w:type="spellEnd"/>
      <w:r>
        <w:t xml:space="preserve"> trompas que </w:t>
      </w:r>
      <w:proofErr w:type="spellStart"/>
      <w:r>
        <w:t>cantan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espada de </w:t>
      </w:r>
      <w:proofErr w:type="spellStart"/>
      <w:r>
        <w:t>Angantir</w:t>
      </w:r>
      <w:proofErr w:type="spellEnd"/>
      <w:r>
        <w:t>.</w:t>
      </w:r>
    </w:p>
    <w:p w:rsidR="001C77C0" w:rsidRDefault="001C77C0" w:rsidP="001C77C0">
      <w:pPr>
        <w:spacing w:line="240" w:lineRule="auto"/>
        <w:contextualSpacing/>
      </w:pPr>
    </w:p>
    <w:p w:rsidR="001C77C0" w:rsidRDefault="001C77C0" w:rsidP="001C77C0">
      <w:pPr>
        <w:spacing w:line="240" w:lineRule="auto"/>
        <w:contextualSpacing/>
      </w:pPr>
      <w:r w:rsidRPr="001C77C0">
        <w:t>¡</w:t>
      </w:r>
      <w:r>
        <w:t xml:space="preserve">Oh Cisne! </w:t>
      </w:r>
      <w:r w:rsidRPr="001C77C0">
        <w:t>¡</w:t>
      </w:r>
      <w:r>
        <w:t xml:space="preserve">Oh sacro </w:t>
      </w:r>
      <w:proofErr w:type="spellStart"/>
      <w:r>
        <w:t>pájaro</w:t>
      </w:r>
      <w:proofErr w:type="spellEnd"/>
      <w:r>
        <w:t xml:space="preserve">! Si antes </w:t>
      </w:r>
      <w:proofErr w:type="spellStart"/>
      <w:r>
        <w:t>la</w:t>
      </w:r>
      <w:proofErr w:type="spellEnd"/>
      <w:r>
        <w:t xml:space="preserve"> </w:t>
      </w:r>
      <w:proofErr w:type="spellStart"/>
      <w:r>
        <w:t>blanca</w:t>
      </w:r>
      <w:proofErr w:type="spellEnd"/>
      <w:r>
        <w:t xml:space="preserve"> Helena</w:t>
      </w:r>
    </w:p>
    <w:p w:rsidR="001C77C0" w:rsidRDefault="001C77C0" w:rsidP="001C77C0">
      <w:pPr>
        <w:spacing w:line="240" w:lineRule="auto"/>
        <w:contextualSpacing/>
      </w:pPr>
      <w:proofErr w:type="spellStart"/>
      <w:proofErr w:type="gramStart"/>
      <w:r>
        <w:t>del</w:t>
      </w:r>
      <w:proofErr w:type="spellEnd"/>
      <w:proofErr w:type="gramEnd"/>
      <w:r>
        <w:t xml:space="preserve"> </w:t>
      </w:r>
      <w:proofErr w:type="spellStart"/>
      <w:r>
        <w:t>huevo</w:t>
      </w:r>
      <w:proofErr w:type="spellEnd"/>
      <w:r>
        <w:t xml:space="preserve"> azul de Leda </w:t>
      </w:r>
      <w:proofErr w:type="spellStart"/>
      <w:r>
        <w:t>brotó</w:t>
      </w:r>
      <w:proofErr w:type="spellEnd"/>
      <w:r>
        <w:t xml:space="preserve"> de </w:t>
      </w:r>
      <w:proofErr w:type="spellStart"/>
      <w:r>
        <w:t>gracia</w:t>
      </w:r>
      <w:proofErr w:type="spellEnd"/>
      <w:r>
        <w:t xml:space="preserve"> </w:t>
      </w:r>
      <w:proofErr w:type="spellStart"/>
      <w:r>
        <w:t>llena</w:t>
      </w:r>
      <w:proofErr w:type="spellEnd"/>
      <w:r>
        <w:t>,</w:t>
      </w:r>
    </w:p>
    <w:p w:rsidR="001C77C0" w:rsidRDefault="001C77C0" w:rsidP="001C77C0">
      <w:pPr>
        <w:spacing w:line="240" w:lineRule="auto"/>
        <w:contextualSpacing/>
      </w:pPr>
      <w:proofErr w:type="spellStart"/>
      <w:r>
        <w:t>Siendo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</w:t>
      </w:r>
      <w:proofErr w:type="spellStart"/>
      <w:r>
        <w:t>Hermosura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princesa </w:t>
      </w:r>
      <w:proofErr w:type="spellStart"/>
      <w:r>
        <w:t>inmortal</w:t>
      </w:r>
      <w:proofErr w:type="spellEnd"/>
      <w:r w:rsidR="00264165">
        <w:t>,</w:t>
      </w:r>
    </w:p>
    <w:p w:rsidR="00D06DDB" w:rsidRDefault="00D06DDB" w:rsidP="001C77C0">
      <w:pPr>
        <w:spacing w:line="240" w:lineRule="auto"/>
        <w:contextualSpacing/>
      </w:pPr>
    </w:p>
    <w:p w:rsidR="00D06DDB" w:rsidRDefault="00D06DDB" w:rsidP="001C77C0">
      <w:pPr>
        <w:spacing w:line="240" w:lineRule="auto"/>
        <w:contextualSpacing/>
      </w:pPr>
      <w:proofErr w:type="gramStart"/>
      <w:r>
        <w:t>bajo</w:t>
      </w:r>
      <w:proofErr w:type="gramEnd"/>
      <w:r>
        <w:t xml:space="preserve"> </w:t>
      </w:r>
      <w:proofErr w:type="spellStart"/>
      <w:r>
        <w:t>tus</w:t>
      </w:r>
      <w:proofErr w:type="spellEnd"/>
      <w:r>
        <w:t xml:space="preserve"> </w:t>
      </w:r>
      <w:proofErr w:type="spellStart"/>
      <w:r>
        <w:t>blancas</w:t>
      </w:r>
      <w:proofErr w:type="spellEnd"/>
      <w:r>
        <w:t xml:space="preserve"> alas </w:t>
      </w:r>
      <w:proofErr w:type="spellStart"/>
      <w:r>
        <w:t>la</w:t>
      </w:r>
      <w:proofErr w:type="spellEnd"/>
      <w:r>
        <w:t xml:space="preserve">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Poesía</w:t>
      </w:r>
      <w:proofErr w:type="spellEnd"/>
    </w:p>
    <w:p w:rsidR="00D06DDB" w:rsidRDefault="00D06DDB" w:rsidP="001C77C0">
      <w:pPr>
        <w:spacing w:line="240" w:lineRule="auto"/>
        <w:contextualSpacing/>
      </w:pPr>
      <w:proofErr w:type="spellStart"/>
      <w:proofErr w:type="gramStart"/>
      <w:r>
        <w:t>concibe</w:t>
      </w:r>
      <w:proofErr w:type="spellEnd"/>
      <w:proofErr w:type="gramEnd"/>
      <w:r>
        <w:t xml:space="preserve"> </w:t>
      </w:r>
      <w:proofErr w:type="spellStart"/>
      <w:r>
        <w:t>en</w:t>
      </w:r>
      <w:proofErr w:type="spellEnd"/>
      <w:r>
        <w:t xml:space="preserve"> una gloria de luz y de </w:t>
      </w:r>
      <w:proofErr w:type="spellStart"/>
      <w:r>
        <w:t>armonía</w:t>
      </w:r>
      <w:proofErr w:type="spellEnd"/>
    </w:p>
    <w:p w:rsidR="00D06DDB" w:rsidRDefault="00D06DDB" w:rsidP="001C77C0">
      <w:pPr>
        <w:spacing w:line="240" w:lineRule="auto"/>
        <w:contextualSpacing/>
      </w:pPr>
      <w:proofErr w:type="spellStart"/>
      <w:proofErr w:type="gramStart"/>
      <w:r>
        <w:t>la</w:t>
      </w:r>
      <w:proofErr w:type="spellEnd"/>
      <w:proofErr w:type="gramEnd"/>
      <w:r>
        <w:t xml:space="preserve"> Helena eterna y pura que encarna </w:t>
      </w:r>
      <w:proofErr w:type="spellStart"/>
      <w:r>
        <w:t>el</w:t>
      </w:r>
      <w:proofErr w:type="spellEnd"/>
      <w:r>
        <w:t xml:space="preserve"> Ideal.</w:t>
      </w:r>
    </w:p>
    <w:p w:rsidR="001C77C0" w:rsidRDefault="001C77C0" w:rsidP="001C77C0">
      <w:pPr>
        <w:spacing w:line="240" w:lineRule="auto"/>
      </w:pPr>
    </w:p>
    <w:p w:rsidR="001C77C0" w:rsidRDefault="001C77C0"/>
    <w:p w:rsidR="00D06DDB" w:rsidRDefault="004E2A6F">
      <w:pPr>
        <w:contextualSpacing/>
      </w:pPr>
      <w:r>
        <w:t xml:space="preserve">                                                            </w:t>
      </w:r>
      <w:r w:rsidR="00A82485">
        <w:t xml:space="preserve"> </w:t>
      </w:r>
      <w:r w:rsidR="00D06DDB">
        <w:t>(</w:t>
      </w:r>
      <w:r w:rsidR="00D06DDB">
        <w:rPr>
          <w:i/>
        </w:rPr>
        <w:t xml:space="preserve">Prosas Profanas </w:t>
      </w:r>
      <w:proofErr w:type="gramStart"/>
      <w:r w:rsidR="00D06DDB">
        <w:rPr>
          <w:i/>
        </w:rPr>
        <w:t xml:space="preserve">y  </w:t>
      </w:r>
      <w:proofErr w:type="spellStart"/>
      <w:r w:rsidR="00D06DDB">
        <w:rPr>
          <w:i/>
        </w:rPr>
        <w:t>Otros</w:t>
      </w:r>
      <w:proofErr w:type="spellEnd"/>
      <w:proofErr w:type="gramEnd"/>
      <w:r w:rsidR="00D06DDB">
        <w:rPr>
          <w:i/>
        </w:rPr>
        <w:t xml:space="preserve"> Poemas</w:t>
      </w:r>
      <w:r w:rsidR="00D06DDB">
        <w:t>, 1896-1901</w:t>
      </w:r>
      <w:r w:rsidR="00A82485">
        <w:t xml:space="preserve">) </w:t>
      </w:r>
      <w:proofErr w:type="spellStart"/>
      <w:r w:rsidR="00A82485">
        <w:t>en</w:t>
      </w:r>
      <w:proofErr w:type="spellEnd"/>
      <w:r w:rsidR="00A82485">
        <w:t xml:space="preserve"> </w:t>
      </w:r>
      <w:proofErr w:type="spellStart"/>
      <w:r w:rsidR="00A82485">
        <w:t>Darío</w:t>
      </w:r>
      <w:proofErr w:type="spellEnd"/>
      <w:r w:rsidR="00A82485">
        <w:t xml:space="preserve">, </w:t>
      </w:r>
      <w:r w:rsidR="00D06DDB">
        <w:t xml:space="preserve"> </w:t>
      </w:r>
    </w:p>
    <w:p w:rsidR="004E2A6F" w:rsidRPr="00D06DDB" w:rsidRDefault="00D06DDB">
      <w:pPr>
        <w:contextualSpacing/>
        <w:rPr>
          <w:i/>
        </w:rPr>
      </w:pPr>
      <w:r>
        <w:t xml:space="preserve">                                                              </w:t>
      </w:r>
      <w:r w:rsidR="00A82485">
        <w:t xml:space="preserve">Rubén. </w:t>
      </w:r>
      <w:proofErr w:type="spellStart"/>
      <w:r w:rsidR="00A82485" w:rsidRPr="00A82485">
        <w:rPr>
          <w:i/>
        </w:rPr>
        <w:t>Poesía</w:t>
      </w:r>
      <w:proofErr w:type="spellEnd"/>
      <w:r w:rsidR="00A82485">
        <w:t xml:space="preserve">. </w:t>
      </w:r>
      <w:proofErr w:type="gramStart"/>
      <w:r w:rsidR="00A82485">
        <w:t>Caracas,  Bibliot</w:t>
      </w:r>
      <w:r>
        <w:t>eca</w:t>
      </w:r>
      <w:proofErr w:type="gramEnd"/>
      <w:r>
        <w:t xml:space="preserve"> </w:t>
      </w:r>
      <w:proofErr w:type="spellStart"/>
      <w:r>
        <w:t>Ayacucho</w:t>
      </w:r>
      <w:proofErr w:type="spellEnd"/>
      <w:r>
        <w:t>, 1985, p.213</w:t>
      </w:r>
      <w:r w:rsidR="00A82485">
        <w:t>)</w:t>
      </w:r>
    </w:p>
    <w:p w:rsidR="004E2A6F" w:rsidRDefault="004E2A6F"/>
    <w:p w:rsidR="00A82485" w:rsidRDefault="00A82485"/>
    <w:p w:rsidR="00A82485" w:rsidRDefault="00A82485"/>
    <w:p w:rsidR="00A82485" w:rsidRDefault="00A82485"/>
    <w:p w:rsidR="00EB10A9" w:rsidRDefault="00EB10A9"/>
    <w:p w:rsidR="00A82485" w:rsidRPr="00EB10A9" w:rsidRDefault="00A82485">
      <w:pPr>
        <w:rPr>
          <w:b/>
        </w:rPr>
      </w:pPr>
      <w:r w:rsidRPr="00EB10A9">
        <w:rPr>
          <w:b/>
        </w:rPr>
        <w:t>Preguntas</w:t>
      </w:r>
      <w:r w:rsidR="00495521">
        <w:rPr>
          <w:b/>
        </w:rPr>
        <w:t xml:space="preserve"> sobre </w:t>
      </w:r>
      <w:proofErr w:type="spellStart"/>
      <w:r w:rsidR="00495521">
        <w:rPr>
          <w:b/>
        </w:rPr>
        <w:t>el</w:t>
      </w:r>
      <w:proofErr w:type="spellEnd"/>
      <w:r w:rsidR="00495521">
        <w:rPr>
          <w:b/>
        </w:rPr>
        <w:t xml:space="preserve"> poema “El Cisne</w:t>
      </w:r>
      <w:r w:rsidR="00EB10A9">
        <w:rPr>
          <w:b/>
        </w:rPr>
        <w:t xml:space="preserve">” de Rubén </w:t>
      </w:r>
      <w:proofErr w:type="spellStart"/>
      <w:r w:rsidR="00EB10A9">
        <w:rPr>
          <w:b/>
        </w:rPr>
        <w:t>Darío</w:t>
      </w:r>
      <w:proofErr w:type="spellEnd"/>
    </w:p>
    <w:p w:rsidR="00A82485" w:rsidRDefault="00A82485"/>
    <w:p w:rsidR="00A82485" w:rsidRDefault="00A82485" w:rsidP="00A82485">
      <w:pPr>
        <w:pStyle w:val="PargrafodaLista"/>
        <w:numPr>
          <w:ilvl w:val="0"/>
          <w:numId w:val="1"/>
        </w:numPr>
      </w:pPr>
      <w:proofErr w:type="spellStart"/>
      <w:r>
        <w:t>Describa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aspectos </w:t>
      </w:r>
      <w:proofErr w:type="spellStart"/>
      <w:r>
        <w:t>formales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poema</w:t>
      </w:r>
      <w:r w:rsidR="0027253E">
        <w:t>.</w:t>
      </w:r>
      <w:r>
        <w:t xml:space="preserve"> (0,5 </w:t>
      </w:r>
      <w:proofErr w:type="spellStart"/>
      <w:r>
        <w:t>puntos</w:t>
      </w:r>
      <w:proofErr w:type="spellEnd"/>
      <w:r>
        <w:t>)</w:t>
      </w:r>
    </w:p>
    <w:p w:rsidR="00A82485" w:rsidRDefault="00495521" w:rsidP="00A82485">
      <w:pPr>
        <w:pStyle w:val="PargrafodaLista"/>
        <w:numPr>
          <w:ilvl w:val="0"/>
          <w:numId w:val="1"/>
        </w:numPr>
      </w:pPr>
      <w:r>
        <w:t xml:space="preserve">Explique </w:t>
      </w:r>
      <w:proofErr w:type="spellStart"/>
      <w:r>
        <w:t>la</w:t>
      </w:r>
      <w:proofErr w:type="spellEnd"/>
      <w:r>
        <w:t xml:space="preserve"> figura </w:t>
      </w:r>
      <w:proofErr w:type="spellStart"/>
      <w:r>
        <w:t>del</w:t>
      </w:r>
      <w:proofErr w:type="spellEnd"/>
      <w:r>
        <w:t xml:space="preserve"> cisne</w:t>
      </w:r>
      <w:r w:rsidR="00A82485">
        <w:t xml:space="preserve">, </w:t>
      </w:r>
      <w:proofErr w:type="spellStart"/>
      <w:r w:rsidR="00A82485">
        <w:t>su</w:t>
      </w:r>
      <w:proofErr w:type="spellEnd"/>
      <w:r w:rsidR="00A82485">
        <w:t xml:space="preserve"> sentido, </w:t>
      </w:r>
      <w:proofErr w:type="spellStart"/>
      <w:r w:rsidR="00A82485">
        <w:t>funcionalidad</w:t>
      </w:r>
      <w:proofErr w:type="spellEnd"/>
      <w:r w:rsidR="00A82485">
        <w:t xml:space="preserve"> y diálogo </w:t>
      </w:r>
      <w:proofErr w:type="spellStart"/>
      <w:r w:rsidR="00A82485">
        <w:t>con</w:t>
      </w:r>
      <w:proofErr w:type="spellEnd"/>
      <w:r w:rsidR="00A82485">
        <w:t xml:space="preserve"> </w:t>
      </w:r>
      <w:proofErr w:type="spellStart"/>
      <w:r w:rsidR="00A82485">
        <w:t>las</w:t>
      </w:r>
      <w:proofErr w:type="spellEnd"/>
      <w:r w:rsidR="00A82485">
        <w:t xml:space="preserve"> </w:t>
      </w:r>
      <w:proofErr w:type="spellStart"/>
      <w:r w:rsidR="00A82485">
        <w:t>otras</w:t>
      </w:r>
      <w:proofErr w:type="spellEnd"/>
      <w:r w:rsidR="00A82485">
        <w:t xml:space="preserve"> </w:t>
      </w:r>
      <w:proofErr w:type="spellStart"/>
      <w:r w:rsidR="00A82485">
        <w:t>imágenes</w:t>
      </w:r>
      <w:proofErr w:type="spellEnd"/>
      <w:r w:rsidR="00A82485">
        <w:t xml:space="preserve"> y referencias </w:t>
      </w:r>
      <w:proofErr w:type="spellStart"/>
      <w:r w:rsidR="00A82485">
        <w:t>del</w:t>
      </w:r>
      <w:proofErr w:type="spellEnd"/>
      <w:r w:rsidR="00A82485">
        <w:t xml:space="preserve"> poema</w:t>
      </w:r>
      <w:r w:rsidR="0027253E">
        <w:t>.</w:t>
      </w:r>
      <w:r w:rsidR="00A82485">
        <w:t xml:space="preserve"> (1 </w:t>
      </w:r>
      <w:proofErr w:type="spellStart"/>
      <w:r w:rsidR="00A82485">
        <w:t>punto</w:t>
      </w:r>
      <w:proofErr w:type="spellEnd"/>
      <w:r w:rsidR="00A82485">
        <w:t>).</w:t>
      </w:r>
    </w:p>
    <w:p w:rsidR="0027253E" w:rsidRDefault="00A82485" w:rsidP="00A82485">
      <w:pPr>
        <w:pStyle w:val="PargrafodaLista"/>
        <w:numPr>
          <w:ilvl w:val="0"/>
          <w:numId w:val="1"/>
        </w:numPr>
      </w:pPr>
      <w:r>
        <w:t xml:space="preserve">Lea “El caracol y </w:t>
      </w:r>
      <w:proofErr w:type="spellStart"/>
      <w:r>
        <w:t>la</w:t>
      </w:r>
      <w:proofErr w:type="spellEnd"/>
      <w:r>
        <w:t xml:space="preserve"> sirena” de Octavio Paz (</w:t>
      </w:r>
      <w:proofErr w:type="spellStart"/>
      <w:r>
        <w:t>primera</w:t>
      </w:r>
      <w:proofErr w:type="spellEnd"/>
      <w:r>
        <w:t xml:space="preserve"> parte, pp.</w:t>
      </w:r>
      <w:r w:rsidR="00EB10A9">
        <w:t xml:space="preserve"> 137-148</w:t>
      </w:r>
      <w:r>
        <w:t xml:space="preserve">) y “El universalismo </w:t>
      </w:r>
      <w:proofErr w:type="spellStart"/>
      <w:r>
        <w:t>francés</w:t>
      </w:r>
      <w:proofErr w:type="spellEnd"/>
      <w:r>
        <w:t xml:space="preserve"> </w:t>
      </w:r>
      <w:r w:rsidR="0027253E">
        <w:t xml:space="preserve">de Rubén </w:t>
      </w:r>
      <w:proofErr w:type="spellStart"/>
      <w:r w:rsidR="0027253E">
        <w:t>D</w:t>
      </w:r>
      <w:r>
        <w:t>arío</w:t>
      </w:r>
      <w:proofErr w:type="spellEnd"/>
      <w:r>
        <w:t xml:space="preserve"> y </w:t>
      </w:r>
      <w:proofErr w:type="spellStart"/>
      <w:r>
        <w:t>las</w:t>
      </w:r>
      <w:proofErr w:type="spellEnd"/>
      <w:r>
        <w:t xml:space="preserve"> cartografias </w:t>
      </w:r>
      <w:proofErr w:type="spellStart"/>
      <w:r>
        <w:t>mundiales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modernismo” de Mariano </w:t>
      </w:r>
      <w:proofErr w:type="spellStart"/>
      <w:r>
        <w:t>Siskind</w:t>
      </w:r>
      <w:proofErr w:type="spellEnd"/>
      <w:r w:rsidR="0027253E">
        <w:t xml:space="preserve">, y </w:t>
      </w:r>
      <w:proofErr w:type="spellStart"/>
      <w:r w:rsidR="0027253E">
        <w:t>establezca</w:t>
      </w:r>
      <w:proofErr w:type="spellEnd"/>
      <w:r w:rsidR="0027253E">
        <w:t xml:space="preserve"> relaciones entre </w:t>
      </w:r>
      <w:proofErr w:type="spellStart"/>
      <w:r w:rsidR="0027253E">
        <w:t>el</w:t>
      </w:r>
      <w:proofErr w:type="spellEnd"/>
      <w:r w:rsidR="0027253E">
        <w:t xml:space="preserve"> poema y </w:t>
      </w:r>
      <w:proofErr w:type="spellStart"/>
      <w:r w:rsidR="0027253E">
        <w:t>el</w:t>
      </w:r>
      <w:proofErr w:type="spellEnd"/>
      <w:r w:rsidR="0027253E">
        <w:t xml:space="preserve"> </w:t>
      </w:r>
      <w:proofErr w:type="spellStart"/>
      <w:r w:rsidR="0027253E">
        <w:t>ideario</w:t>
      </w:r>
      <w:proofErr w:type="spellEnd"/>
      <w:r w:rsidR="0027253E">
        <w:t xml:space="preserve"> modernista </w:t>
      </w:r>
      <w:proofErr w:type="spellStart"/>
      <w:r w:rsidR="0027253E">
        <w:t>rubendariano</w:t>
      </w:r>
      <w:proofErr w:type="spellEnd"/>
      <w:r w:rsidR="0027253E">
        <w:t>.</w:t>
      </w:r>
      <w:r w:rsidR="00EB10A9">
        <w:t xml:space="preserve"> (1,5 </w:t>
      </w:r>
      <w:proofErr w:type="spellStart"/>
      <w:r w:rsidR="00EB10A9">
        <w:t>puntos</w:t>
      </w:r>
      <w:proofErr w:type="spellEnd"/>
      <w:r w:rsidR="00EB10A9">
        <w:t>)</w:t>
      </w:r>
    </w:p>
    <w:p w:rsidR="0027253E" w:rsidRDefault="0027253E" w:rsidP="0027253E"/>
    <w:p w:rsidR="0027253E" w:rsidRPr="00EB10A9" w:rsidRDefault="00EB10A9" w:rsidP="0027253E">
      <w:pPr>
        <w:rPr>
          <w:b/>
        </w:rPr>
      </w:pPr>
      <w:proofErr w:type="spellStart"/>
      <w:r w:rsidRPr="00EB10A9">
        <w:rPr>
          <w:b/>
        </w:rPr>
        <w:t>Bibliografía</w:t>
      </w:r>
      <w:proofErr w:type="spellEnd"/>
      <w:r w:rsidRPr="00EB10A9">
        <w:rPr>
          <w:b/>
        </w:rPr>
        <w:t xml:space="preserve"> mínima</w:t>
      </w:r>
      <w:r>
        <w:rPr>
          <w:b/>
        </w:rPr>
        <w:t xml:space="preserve"> y </w:t>
      </w:r>
      <w:proofErr w:type="spellStart"/>
      <w:r>
        <w:rPr>
          <w:b/>
        </w:rPr>
        <w:t>obligatoria</w:t>
      </w:r>
      <w:proofErr w:type="spellEnd"/>
    </w:p>
    <w:p w:rsidR="0027253E" w:rsidRDefault="0027253E" w:rsidP="0027253E">
      <w:proofErr w:type="spellStart"/>
      <w:r>
        <w:t>D</w:t>
      </w:r>
      <w:r w:rsidR="00EB10A9">
        <w:t>arío</w:t>
      </w:r>
      <w:proofErr w:type="spellEnd"/>
      <w:r w:rsidR="00EB10A9">
        <w:t xml:space="preserve">, Rubén. </w:t>
      </w:r>
      <w:proofErr w:type="spellStart"/>
      <w:r w:rsidR="00EB10A9" w:rsidRPr="00EB10A9">
        <w:rPr>
          <w:i/>
        </w:rPr>
        <w:t>Poesía</w:t>
      </w:r>
      <w:proofErr w:type="spellEnd"/>
      <w:r w:rsidR="00EB10A9" w:rsidRPr="00EB10A9">
        <w:rPr>
          <w:i/>
        </w:rPr>
        <w:t>.</w:t>
      </w:r>
      <w:r w:rsidR="00EB10A9">
        <w:t xml:space="preserve"> Caracas, </w:t>
      </w:r>
      <w:r w:rsidR="00A62E9E">
        <w:t xml:space="preserve">Biblioteca </w:t>
      </w:r>
      <w:proofErr w:type="spellStart"/>
      <w:r w:rsidR="00A62E9E">
        <w:t>Ayacucho</w:t>
      </w:r>
      <w:proofErr w:type="spellEnd"/>
      <w:r w:rsidR="00A62E9E">
        <w:t>, 1985, p</w:t>
      </w:r>
      <w:r>
        <w:t>p. 289-290</w:t>
      </w:r>
    </w:p>
    <w:p w:rsidR="0027253E" w:rsidRDefault="0027253E" w:rsidP="0027253E">
      <w:r w:rsidRPr="0027253E">
        <w:t xml:space="preserve">Paz, Octavio. "El caracol y </w:t>
      </w:r>
      <w:proofErr w:type="spellStart"/>
      <w:r w:rsidRPr="0027253E">
        <w:t>la</w:t>
      </w:r>
      <w:proofErr w:type="spellEnd"/>
      <w:r w:rsidRPr="0027253E">
        <w:t xml:space="preserve"> sirena</w:t>
      </w:r>
      <w:r>
        <w:t xml:space="preserve">: Rubén </w:t>
      </w:r>
      <w:proofErr w:type="spellStart"/>
      <w:r>
        <w:t>Darío</w:t>
      </w:r>
      <w:proofErr w:type="spellEnd"/>
      <w:r w:rsidRPr="0027253E">
        <w:t>" (</w:t>
      </w:r>
      <w:proofErr w:type="spellStart"/>
      <w:r>
        <w:t>primera</w:t>
      </w:r>
      <w:proofErr w:type="spellEnd"/>
      <w:r>
        <w:t xml:space="preserve"> parte) </w:t>
      </w:r>
      <w:proofErr w:type="spellStart"/>
      <w:r>
        <w:t>en</w:t>
      </w:r>
      <w:proofErr w:type="spellEnd"/>
      <w:r>
        <w:t xml:space="preserve"> </w:t>
      </w:r>
      <w:proofErr w:type="spellStart"/>
      <w:r w:rsidRPr="0027253E">
        <w:rPr>
          <w:i/>
        </w:rPr>
        <w:t>Fundación</w:t>
      </w:r>
      <w:proofErr w:type="spellEnd"/>
      <w:r w:rsidRPr="0027253E">
        <w:rPr>
          <w:i/>
        </w:rPr>
        <w:t xml:space="preserve"> y </w:t>
      </w:r>
      <w:proofErr w:type="spellStart"/>
      <w:r>
        <w:rPr>
          <w:i/>
        </w:rPr>
        <w:t>diside</w:t>
      </w:r>
      <w:r w:rsidRPr="0027253E">
        <w:rPr>
          <w:i/>
        </w:rPr>
        <w:t>ncia</w:t>
      </w:r>
      <w:proofErr w:type="spellEnd"/>
      <w:r w:rsidRPr="0027253E">
        <w:rPr>
          <w:i/>
        </w:rPr>
        <w:t>. Obras Completas</w:t>
      </w:r>
      <w:r>
        <w:t>. Tomo 3, FCE, 1983 (orig. 1964)</w:t>
      </w:r>
      <w:r w:rsidR="00EB10A9">
        <w:t>, pp. 137-148.</w:t>
      </w:r>
    </w:p>
    <w:p w:rsidR="0027253E" w:rsidRDefault="0027253E" w:rsidP="0027253E">
      <w:proofErr w:type="spellStart"/>
      <w:r>
        <w:t>Siskind</w:t>
      </w:r>
      <w:proofErr w:type="spellEnd"/>
      <w:r>
        <w:t xml:space="preserve">, Mariano. "El universalismo </w:t>
      </w:r>
      <w:proofErr w:type="spellStart"/>
      <w:r>
        <w:t>f</w:t>
      </w:r>
      <w:r w:rsidRPr="0027253E">
        <w:t>rancés</w:t>
      </w:r>
      <w:proofErr w:type="spellEnd"/>
      <w:r w:rsidRPr="0027253E">
        <w:t xml:space="preserve"> de </w:t>
      </w:r>
      <w:proofErr w:type="spellStart"/>
      <w:r w:rsidRPr="0027253E">
        <w:t>Darío</w:t>
      </w:r>
      <w:proofErr w:type="spellEnd"/>
      <w:r w:rsidRPr="0027253E">
        <w:t xml:space="preserve"> y </w:t>
      </w:r>
      <w:proofErr w:type="spellStart"/>
      <w:r w:rsidRPr="0027253E">
        <w:t>las</w:t>
      </w:r>
      <w:proofErr w:type="spellEnd"/>
      <w:r w:rsidRPr="0027253E">
        <w:t xml:space="preserve"> </w:t>
      </w:r>
      <w:proofErr w:type="spellStart"/>
      <w:r w:rsidRPr="0027253E">
        <w:t>cartografías</w:t>
      </w:r>
      <w:proofErr w:type="spellEnd"/>
      <w:r w:rsidRPr="0027253E">
        <w:t xml:space="preserve"> </w:t>
      </w:r>
      <w:proofErr w:type="spellStart"/>
      <w:r w:rsidRPr="0027253E">
        <w:t>mundiales</w:t>
      </w:r>
      <w:proofErr w:type="spellEnd"/>
      <w:r w:rsidRPr="0027253E">
        <w:t xml:space="preserve"> </w:t>
      </w:r>
      <w:proofErr w:type="spellStart"/>
      <w:r w:rsidRPr="0027253E">
        <w:t>del</w:t>
      </w:r>
      <w:proofErr w:type="spellEnd"/>
      <w:r w:rsidRPr="0027253E">
        <w:t xml:space="preserve"> modernismo" </w:t>
      </w:r>
      <w:proofErr w:type="spellStart"/>
      <w:r w:rsidRPr="0027253E">
        <w:t>en</w:t>
      </w:r>
      <w:proofErr w:type="spellEnd"/>
      <w:r w:rsidRPr="0027253E">
        <w:t xml:space="preserve"> </w:t>
      </w:r>
      <w:proofErr w:type="spellStart"/>
      <w:r w:rsidRPr="0027253E">
        <w:rPr>
          <w:i/>
        </w:rPr>
        <w:t>Deseos</w:t>
      </w:r>
      <w:proofErr w:type="spellEnd"/>
      <w:r w:rsidRPr="0027253E">
        <w:rPr>
          <w:i/>
        </w:rPr>
        <w:t xml:space="preserve"> cosmopolitas</w:t>
      </w:r>
      <w:r w:rsidRPr="00EB10A9">
        <w:rPr>
          <w:i/>
        </w:rPr>
        <w:t xml:space="preserve">. </w:t>
      </w:r>
      <w:proofErr w:type="spellStart"/>
      <w:r w:rsidRPr="00EB10A9">
        <w:rPr>
          <w:i/>
        </w:rPr>
        <w:t>Modernidad</w:t>
      </w:r>
      <w:proofErr w:type="spellEnd"/>
      <w:r w:rsidRPr="00EB10A9">
        <w:rPr>
          <w:i/>
        </w:rPr>
        <w:t xml:space="preserve"> global y literatura mundial </w:t>
      </w:r>
      <w:proofErr w:type="spellStart"/>
      <w:r w:rsidRPr="00EB10A9">
        <w:rPr>
          <w:i/>
        </w:rPr>
        <w:t>en</w:t>
      </w:r>
      <w:proofErr w:type="spellEnd"/>
      <w:r w:rsidRPr="00EB10A9">
        <w:rPr>
          <w:i/>
        </w:rPr>
        <w:t xml:space="preserve"> América Latina</w:t>
      </w:r>
      <w:r>
        <w:t xml:space="preserve">. </w:t>
      </w:r>
      <w:r w:rsidRPr="0027253E">
        <w:t>Bue</w:t>
      </w:r>
      <w:r w:rsidR="00EB10A9">
        <w:t>nos Aires, FCE, 2016, pp.245-290.</w:t>
      </w:r>
    </w:p>
    <w:p w:rsidR="00EB10A9" w:rsidRDefault="00EB10A9" w:rsidP="0027253E">
      <w:r>
        <w:t>(</w:t>
      </w:r>
      <w:proofErr w:type="spellStart"/>
      <w:proofErr w:type="gramStart"/>
      <w:r>
        <w:t>podrá</w:t>
      </w:r>
      <w:proofErr w:type="spellEnd"/>
      <w:proofErr w:type="gramEnd"/>
      <w:r>
        <w:t xml:space="preserve"> </w:t>
      </w:r>
      <w:proofErr w:type="spellStart"/>
      <w:r>
        <w:t>agregarse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bibliografía</w:t>
      </w:r>
      <w:proofErr w:type="spellEnd"/>
      <w:r>
        <w:t xml:space="preserve"> a </w:t>
      </w:r>
      <w:proofErr w:type="spellStart"/>
      <w:r>
        <w:t>criterio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alumno</w:t>
      </w:r>
      <w:proofErr w:type="spellEnd"/>
      <w:r>
        <w:t>)</w:t>
      </w:r>
    </w:p>
    <w:p w:rsidR="00EB10A9" w:rsidRDefault="00EB10A9" w:rsidP="00A82485">
      <w:pPr>
        <w:rPr>
          <w:b/>
        </w:rPr>
      </w:pPr>
    </w:p>
    <w:p w:rsidR="001E2C79" w:rsidRPr="00EB10A9" w:rsidRDefault="00EB10A9" w:rsidP="00A82485">
      <w:pPr>
        <w:rPr>
          <w:b/>
        </w:rPr>
      </w:pPr>
      <w:r w:rsidRPr="00EB10A9">
        <w:rPr>
          <w:b/>
        </w:rPr>
        <w:t xml:space="preserve">Uso </w:t>
      </w:r>
      <w:proofErr w:type="spellStart"/>
      <w:r w:rsidRPr="00EB10A9">
        <w:rPr>
          <w:b/>
        </w:rPr>
        <w:t>indebido</w:t>
      </w:r>
      <w:proofErr w:type="spellEnd"/>
      <w:r w:rsidRPr="00EB10A9">
        <w:rPr>
          <w:b/>
        </w:rPr>
        <w:t xml:space="preserve"> de </w:t>
      </w:r>
      <w:proofErr w:type="spellStart"/>
      <w:r w:rsidRPr="00EB10A9">
        <w:rPr>
          <w:b/>
        </w:rPr>
        <w:t>fuentes</w:t>
      </w:r>
      <w:proofErr w:type="spellEnd"/>
    </w:p>
    <w:p w:rsidR="00124B82" w:rsidRDefault="008868E9">
      <w:r>
        <w:t xml:space="preserve">- </w:t>
      </w:r>
      <w:proofErr w:type="spellStart"/>
      <w:r w:rsidRPr="00897CFB">
        <w:rPr>
          <w:u w:val="single"/>
        </w:rPr>
        <w:t>Cualquier</w:t>
      </w:r>
      <w:proofErr w:type="spellEnd"/>
      <w:r w:rsidRPr="00897CFB">
        <w:rPr>
          <w:u w:val="single"/>
        </w:rPr>
        <w:t xml:space="preserve"> tipo de </w:t>
      </w:r>
      <w:proofErr w:type="spellStart"/>
      <w:r w:rsidRPr="00897CFB">
        <w:rPr>
          <w:u w:val="single"/>
        </w:rPr>
        <w:t>inclusión</w:t>
      </w:r>
      <w:proofErr w:type="spellEnd"/>
      <w:r w:rsidRPr="00897CFB">
        <w:rPr>
          <w:u w:val="single"/>
        </w:rPr>
        <w:t xml:space="preserve"> de </w:t>
      </w:r>
      <w:proofErr w:type="spellStart"/>
      <w:r w:rsidRPr="00897CFB">
        <w:rPr>
          <w:u w:val="single"/>
        </w:rPr>
        <w:t>párrafos</w:t>
      </w:r>
      <w:proofErr w:type="spellEnd"/>
      <w:r w:rsidRPr="00897CFB">
        <w:rPr>
          <w:u w:val="single"/>
        </w:rPr>
        <w:t xml:space="preserve"> de </w:t>
      </w:r>
      <w:proofErr w:type="spellStart"/>
      <w:r w:rsidRPr="00897CFB">
        <w:rPr>
          <w:u w:val="single"/>
        </w:rPr>
        <w:t>otros</w:t>
      </w:r>
      <w:proofErr w:type="spellEnd"/>
      <w:r w:rsidRPr="00897CFB">
        <w:rPr>
          <w:u w:val="single"/>
        </w:rPr>
        <w:t xml:space="preserve"> textos que </w:t>
      </w:r>
      <w:proofErr w:type="spellStart"/>
      <w:r w:rsidRPr="00897CFB">
        <w:rPr>
          <w:u w:val="single"/>
        </w:rPr>
        <w:t>constituya</w:t>
      </w:r>
      <w:proofErr w:type="spellEnd"/>
      <w:r w:rsidRPr="00897CFB">
        <w:rPr>
          <w:u w:val="single"/>
        </w:rPr>
        <w:t xml:space="preserve"> uso </w:t>
      </w:r>
      <w:proofErr w:type="spellStart"/>
      <w:r w:rsidRPr="00897CFB">
        <w:rPr>
          <w:u w:val="single"/>
        </w:rPr>
        <w:t>indebido</w:t>
      </w:r>
      <w:proofErr w:type="spellEnd"/>
      <w:r w:rsidRPr="00897CFB">
        <w:rPr>
          <w:u w:val="single"/>
        </w:rPr>
        <w:t xml:space="preserve"> de </w:t>
      </w:r>
      <w:proofErr w:type="spellStart"/>
      <w:r w:rsidRPr="00897CFB">
        <w:rPr>
          <w:u w:val="single"/>
        </w:rPr>
        <w:t>fuentes</w:t>
      </w:r>
      <w:proofErr w:type="spellEnd"/>
      <w:r w:rsidRPr="00897CFB">
        <w:rPr>
          <w:u w:val="single"/>
        </w:rPr>
        <w:t xml:space="preserve"> significará </w:t>
      </w:r>
      <w:proofErr w:type="spellStart"/>
      <w:r w:rsidRPr="00897CFB">
        <w:rPr>
          <w:u w:val="single"/>
        </w:rPr>
        <w:t>la</w:t>
      </w:r>
      <w:proofErr w:type="spellEnd"/>
      <w:r w:rsidRPr="00897CFB">
        <w:rPr>
          <w:u w:val="single"/>
        </w:rPr>
        <w:t xml:space="preserve"> </w:t>
      </w:r>
      <w:proofErr w:type="spellStart"/>
      <w:r w:rsidRPr="00897CFB">
        <w:rPr>
          <w:u w:val="single"/>
        </w:rPr>
        <w:t>anulación</w:t>
      </w:r>
      <w:proofErr w:type="spellEnd"/>
      <w:r w:rsidRPr="00897CFB">
        <w:rPr>
          <w:u w:val="single"/>
        </w:rPr>
        <w:t xml:space="preserve"> </w:t>
      </w:r>
      <w:proofErr w:type="spellStart"/>
      <w:r w:rsidRPr="00897CFB">
        <w:rPr>
          <w:u w:val="single"/>
        </w:rPr>
        <w:t>del</w:t>
      </w:r>
      <w:proofErr w:type="spellEnd"/>
      <w:r w:rsidRPr="00897CFB">
        <w:rPr>
          <w:u w:val="single"/>
        </w:rPr>
        <w:t xml:space="preserve"> </w:t>
      </w:r>
      <w:proofErr w:type="spellStart"/>
      <w:r w:rsidRPr="00897CFB">
        <w:rPr>
          <w:u w:val="single"/>
        </w:rPr>
        <w:t>trabajo</w:t>
      </w:r>
      <w:proofErr w:type="spellEnd"/>
      <w:r w:rsidRPr="00897CFB">
        <w:rPr>
          <w:u w:val="single"/>
        </w:rPr>
        <w:t xml:space="preserve"> </w:t>
      </w:r>
      <w:proofErr w:type="spellStart"/>
      <w:r w:rsidRPr="00897CFB">
        <w:rPr>
          <w:u w:val="single"/>
        </w:rPr>
        <w:t>sin</w:t>
      </w:r>
      <w:proofErr w:type="spellEnd"/>
      <w:r w:rsidRPr="00897CFB">
        <w:rPr>
          <w:u w:val="single"/>
        </w:rPr>
        <w:t xml:space="preserve"> </w:t>
      </w:r>
      <w:proofErr w:type="spellStart"/>
      <w:r w:rsidRPr="00897CFB">
        <w:rPr>
          <w:u w:val="single"/>
        </w:rPr>
        <w:t>posibilidad</w:t>
      </w:r>
      <w:proofErr w:type="spellEnd"/>
      <w:r w:rsidRPr="00897CFB">
        <w:rPr>
          <w:u w:val="single"/>
        </w:rPr>
        <w:t xml:space="preserve"> de </w:t>
      </w:r>
      <w:proofErr w:type="spellStart"/>
      <w:r w:rsidRPr="00897CFB">
        <w:rPr>
          <w:u w:val="single"/>
        </w:rPr>
        <w:t>recuperación</w:t>
      </w:r>
      <w:proofErr w:type="spellEnd"/>
      <w:r>
        <w:t>.</w:t>
      </w:r>
    </w:p>
    <w:p w:rsidR="00124B82" w:rsidRPr="004A7F2D" w:rsidRDefault="00124B82">
      <w:pPr>
        <w:rPr>
          <w:b/>
        </w:rPr>
      </w:pPr>
      <w:r w:rsidRPr="004A7F2D">
        <w:rPr>
          <w:b/>
        </w:rPr>
        <w:t xml:space="preserve">Aspectos </w:t>
      </w:r>
      <w:proofErr w:type="spellStart"/>
      <w:r w:rsidRPr="004A7F2D">
        <w:rPr>
          <w:b/>
        </w:rPr>
        <w:t>formales</w:t>
      </w:r>
      <w:proofErr w:type="spellEnd"/>
    </w:p>
    <w:p w:rsidR="00124B82" w:rsidRDefault="00124B82">
      <w:r>
        <w:t xml:space="preserve">- Referencie </w:t>
      </w:r>
      <w:proofErr w:type="spellStart"/>
      <w:r>
        <w:t>las</w:t>
      </w:r>
      <w:proofErr w:type="spellEnd"/>
      <w:r>
        <w:t xml:space="preserve"> citas </w:t>
      </w:r>
      <w:proofErr w:type="spellStart"/>
      <w:r>
        <w:t>con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siste</w:t>
      </w:r>
      <w:r w:rsidR="00EB10A9">
        <w:t xml:space="preserve">ma </w:t>
      </w:r>
      <w:proofErr w:type="spellStart"/>
      <w:r w:rsidR="00EB10A9">
        <w:t>coherente</w:t>
      </w:r>
      <w:proofErr w:type="spellEnd"/>
      <w:r w:rsidR="00EB10A9">
        <w:t xml:space="preserve">, por </w:t>
      </w:r>
      <w:proofErr w:type="spellStart"/>
      <w:r w:rsidR="00EB10A9">
        <w:t>ejemplo</w:t>
      </w:r>
      <w:proofErr w:type="spellEnd"/>
      <w:r w:rsidR="00EB10A9">
        <w:t xml:space="preserve"> (PAZ, 1983: 139</w:t>
      </w:r>
      <w:r>
        <w:t>).</w:t>
      </w:r>
    </w:p>
    <w:p w:rsidR="00124B82" w:rsidRDefault="00124B82">
      <w:r>
        <w:t xml:space="preserve">- Indique </w:t>
      </w:r>
      <w:proofErr w:type="spellStart"/>
      <w:r>
        <w:t>la</w:t>
      </w:r>
      <w:proofErr w:type="spellEnd"/>
      <w:r>
        <w:t xml:space="preserve"> bibliografia </w:t>
      </w:r>
      <w:proofErr w:type="spellStart"/>
      <w:r w:rsidR="004A7F2D">
        <w:t>con</w:t>
      </w:r>
      <w:proofErr w:type="spellEnd"/>
      <w:r>
        <w:t xml:space="preserve"> </w:t>
      </w:r>
      <w:proofErr w:type="spellStart"/>
      <w:r w:rsidR="004A7F2D">
        <w:t>un</w:t>
      </w:r>
      <w:proofErr w:type="spellEnd"/>
      <w:r>
        <w:t xml:space="preserve"> sistema uniforme, por </w:t>
      </w:r>
      <w:proofErr w:type="spellStart"/>
      <w:r>
        <w:t>ejemplo</w:t>
      </w:r>
      <w:proofErr w:type="spellEnd"/>
      <w:r>
        <w:t>:</w:t>
      </w:r>
    </w:p>
    <w:p w:rsidR="00124B82" w:rsidRDefault="00124B82">
      <w:r>
        <w:t xml:space="preserve"> Ramos, </w:t>
      </w:r>
      <w:proofErr w:type="spellStart"/>
      <w:r>
        <w:t>Julio</w:t>
      </w:r>
      <w:proofErr w:type="spellEnd"/>
      <w:r>
        <w:t xml:space="preserve">. </w:t>
      </w:r>
      <w:proofErr w:type="spellStart"/>
      <w:r w:rsidRPr="004A7F2D">
        <w:rPr>
          <w:i/>
        </w:rPr>
        <w:t>Desencuentros</w:t>
      </w:r>
      <w:proofErr w:type="spellEnd"/>
      <w:r w:rsidRPr="004A7F2D">
        <w:rPr>
          <w:i/>
        </w:rPr>
        <w:t xml:space="preserve"> de </w:t>
      </w:r>
      <w:proofErr w:type="spellStart"/>
      <w:r w:rsidRPr="004A7F2D">
        <w:rPr>
          <w:i/>
        </w:rPr>
        <w:t>la</w:t>
      </w:r>
      <w:proofErr w:type="spellEnd"/>
      <w:r w:rsidRPr="004A7F2D">
        <w:rPr>
          <w:i/>
        </w:rPr>
        <w:t xml:space="preserve"> </w:t>
      </w:r>
      <w:proofErr w:type="spellStart"/>
      <w:r w:rsidR="004A7F2D" w:rsidRPr="004A7F2D">
        <w:rPr>
          <w:i/>
        </w:rPr>
        <w:t>modernidad</w:t>
      </w:r>
      <w:proofErr w:type="spellEnd"/>
      <w:r w:rsidRPr="004A7F2D">
        <w:rPr>
          <w:i/>
        </w:rPr>
        <w:t xml:space="preserve"> </w:t>
      </w:r>
      <w:proofErr w:type="spellStart"/>
      <w:r w:rsidR="004A7F2D" w:rsidRPr="004A7F2D">
        <w:rPr>
          <w:i/>
        </w:rPr>
        <w:t>en</w:t>
      </w:r>
      <w:proofErr w:type="spellEnd"/>
      <w:r w:rsidRPr="004A7F2D">
        <w:rPr>
          <w:i/>
        </w:rPr>
        <w:t xml:space="preserve"> América Latina</w:t>
      </w:r>
      <w:r>
        <w:t>. México D.F., FCE, 1989.</w:t>
      </w:r>
    </w:p>
    <w:p w:rsidR="00193139" w:rsidRDefault="00193139">
      <w:pPr>
        <w:rPr>
          <w:b/>
        </w:rPr>
      </w:pPr>
    </w:p>
    <w:p w:rsidR="004A7F2D" w:rsidRPr="008D3A61" w:rsidRDefault="004A7F2D">
      <w:pPr>
        <w:rPr>
          <w:b/>
        </w:rPr>
      </w:pPr>
      <w:r w:rsidRPr="008D3A61">
        <w:rPr>
          <w:b/>
        </w:rPr>
        <w:t xml:space="preserve">Se </w:t>
      </w:r>
      <w:proofErr w:type="spellStart"/>
      <w:r w:rsidRPr="008D3A61">
        <w:rPr>
          <w:b/>
        </w:rPr>
        <w:t>tendrá</w:t>
      </w:r>
      <w:proofErr w:type="spellEnd"/>
      <w:r w:rsidRPr="008D3A61">
        <w:rPr>
          <w:b/>
        </w:rPr>
        <w:t xml:space="preserve"> </w:t>
      </w:r>
      <w:proofErr w:type="spellStart"/>
      <w:r w:rsidRPr="008D3A61">
        <w:rPr>
          <w:b/>
        </w:rPr>
        <w:t>en</w:t>
      </w:r>
      <w:proofErr w:type="spellEnd"/>
      <w:r w:rsidRPr="008D3A61">
        <w:rPr>
          <w:b/>
        </w:rPr>
        <w:t xml:space="preserve"> </w:t>
      </w:r>
      <w:proofErr w:type="spellStart"/>
      <w:r w:rsidRPr="008D3A61">
        <w:rPr>
          <w:b/>
        </w:rPr>
        <w:t>cuenta</w:t>
      </w:r>
      <w:proofErr w:type="spellEnd"/>
      <w:r w:rsidRPr="008D3A61">
        <w:rPr>
          <w:b/>
        </w:rPr>
        <w:t xml:space="preserve"> para </w:t>
      </w:r>
      <w:proofErr w:type="spellStart"/>
      <w:r w:rsidRPr="008D3A61">
        <w:rPr>
          <w:b/>
        </w:rPr>
        <w:t>la</w:t>
      </w:r>
      <w:proofErr w:type="spellEnd"/>
      <w:r w:rsidRPr="008D3A61">
        <w:rPr>
          <w:b/>
        </w:rPr>
        <w:t xml:space="preserve"> </w:t>
      </w:r>
      <w:proofErr w:type="spellStart"/>
      <w:r w:rsidRPr="008D3A61">
        <w:rPr>
          <w:b/>
        </w:rPr>
        <w:t>evaluación</w:t>
      </w:r>
      <w:proofErr w:type="spellEnd"/>
      <w:r w:rsidR="008D3A61" w:rsidRPr="008D3A61">
        <w:rPr>
          <w:b/>
        </w:rPr>
        <w:t>:</w:t>
      </w:r>
    </w:p>
    <w:p w:rsidR="008D3A61" w:rsidRDefault="008D3A61">
      <w:r>
        <w:t xml:space="preserve">- </w:t>
      </w:r>
      <w:proofErr w:type="spellStart"/>
      <w:r>
        <w:t>la</w:t>
      </w:r>
      <w:proofErr w:type="spellEnd"/>
      <w:r>
        <w:t xml:space="preserve"> </w:t>
      </w:r>
      <w:proofErr w:type="spellStart"/>
      <w:r>
        <w:t>calidad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escritura </w:t>
      </w:r>
      <w:proofErr w:type="spellStart"/>
      <w:r>
        <w:t>en</w:t>
      </w:r>
      <w:proofErr w:type="spellEnd"/>
      <w:r>
        <w:t xml:space="preserve"> sus aspectos </w:t>
      </w:r>
      <w:proofErr w:type="spellStart"/>
      <w:r>
        <w:t>formales</w:t>
      </w:r>
      <w:proofErr w:type="spellEnd"/>
      <w:r>
        <w:t xml:space="preserve"> y singularidades que </w:t>
      </w:r>
      <w:proofErr w:type="spellStart"/>
      <w:r>
        <w:t>contribuyan</w:t>
      </w:r>
      <w:proofErr w:type="spellEnd"/>
      <w:r>
        <w:t xml:space="preserve"> al </w:t>
      </w:r>
      <w:proofErr w:type="spellStart"/>
      <w:r>
        <w:t>desarrollo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trabajo</w:t>
      </w:r>
      <w:proofErr w:type="spellEnd"/>
      <w:r>
        <w:t>;</w:t>
      </w:r>
    </w:p>
    <w:p w:rsidR="008D3A61" w:rsidRDefault="008D3A61">
      <w:r>
        <w:t xml:space="preserve">- </w:t>
      </w:r>
      <w:proofErr w:type="spellStart"/>
      <w:r>
        <w:t>la</w:t>
      </w:r>
      <w:proofErr w:type="spellEnd"/>
      <w:r>
        <w:t xml:space="preserve"> autonomia </w:t>
      </w:r>
      <w:proofErr w:type="spellStart"/>
      <w:r>
        <w:t>en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búsqueda</w:t>
      </w:r>
      <w:proofErr w:type="spellEnd"/>
      <w:r>
        <w:t xml:space="preserve"> y </w:t>
      </w:r>
      <w:proofErr w:type="spellStart"/>
      <w:r>
        <w:t>aprovechamiento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bibliografia consultada;</w:t>
      </w:r>
    </w:p>
    <w:p w:rsidR="008D3A61" w:rsidRDefault="00EB10A9">
      <w:r>
        <w:t xml:space="preserve">-  </w:t>
      </w:r>
      <w:proofErr w:type="spellStart"/>
      <w:r>
        <w:t>la</w:t>
      </w:r>
      <w:proofErr w:type="spellEnd"/>
      <w:r>
        <w:t xml:space="preserve"> </w:t>
      </w:r>
      <w:proofErr w:type="spellStart"/>
      <w:r>
        <w:t>pertinencia</w:t>
      </w:r>
      <w:proofErr w:type="spellEnd"/>
      <w:r>
        <w:t xml:space="preserve"> y </w:t>
      </w:r>
      <w:proofErr w:type="spellStart"/>
      <w:r>
        <w:t>profundidad</w:t>
      </w:r>
      <w:proofErr w:type="spellEnd"/>
      <w:r>
        <w:t xml:space="preserve"> de cada uno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respuestas</w:t>
      </w:r>
      <w:proofErr w:type="spellEnd"/>
      <w:r w:rsidR="00513CFA">
        <w:t>;</w:t>
      </w:r>
    </w:p>
    <w:p w:rsidR="00EB10A9" w:rsidRDefault="00EB10A9">
      <w:r>
        <w:t xml:space="preserve">- </w:t>
      </w:r>
      <w:proofErr w:type="spellStart"/>
      <w:r>
        <w:t>la</w:t>
      </w:r>
      <w:proofErr w:type="spellEnd"/>
      <w:r>
        <w:t xml:space="preserve"> </w:t>
      </w:r>
      <w:proofErr w:type="spellStart"/>
      <w:r>
        <w:t>capacidad</w:t>
      </w:r>
      <w:proofErr w:type="spellEnd"/>
      <w:r>
        <w:t xml:space="preserve"> de </w:t>
      </w:r>
      <w:proofErr w:type="spellStart"/>
      <w:r>
        <w:t>relación</w:t>
      </w:r>
      <w:proofErr w:type="spellEnd"/>
      <w:r>
        <w:t xml:space="preserve"> entre </w:t>
      </w:r>
      <w:proofErr w:type="spellStart"/>
      <w:r>
        <w:t>las</w:t>
      </w:r>
      <w:proofErr w:type="spellEnd"/>
      <w:r>
        <w:t xml:space="preserve"> diferentes </w:t>
      </w:r>
      <w:proofErr w:type="spellStart"/>
      <w:r>
        <w:t>respuestas</w:t>
      </w:r>
      <w:proofErr w:type="spellEnd"/>
      <w:r>
        <w:t>.</w:t>
      </w:r>
    </w:p>
    <w:p w:rsidR="004A7F2D" w:rsidRDefault="00EB10A9" w:rsidP="00EB10A9">
      <w:bookmarkStart w:id="0" w:name="_GoBack"/>
      <w:bookmarkEnd w:id="0"/>
      <w:r>
        <w:t xml:space="preserve"> </w:t>
      </w:r>
    </w:p>
    <w:sectPr w:rsidR="004A7F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D3DA4"/>
    <w:multiLevelType w:val="hybridMultilevel"/>
    <w:tmpl w:val="A3C8D3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82"/>
    <w:rsid w:val="000E0C0B"/>
    <w:rsid w:val="000F6AA2"/>
    <w:rsid w:val="001071A2"/>
    <w:rsid w:val="00113BDF"/>
    <w:rsid w:val="00124B82"/>
    <w:rsid w:val="00193139"/>
    <w:rsid w:val="001C77C0"/>
    <w:rsid w:val="001E2C79"/>
    <w:rsid w:val="002563F1"/>
    <w:rsid w:val="00264165"/>
    <w:rsid w:val="0027253E"/>
    <w:rsid w:val="002B11D7"/>
    <w:rsid w:val="003672AE"/>
    <w:rsid w:val="00495521"/>
    <w:rsid w:val="004A7F2D"/>
    <w:rsid w:val="004C6380"/>
    <w:rsid w:val="004E2A6F"/>
    <w:rsid w:val="00513CFA"/>
    <w:rsid w:val="00637EAB"/>
    <w:rsid w:val="006946AE"/>
    <w:rsid w:val="006C3FCB"/>
    <w:rsid w:val="00762849"/>
    <w:rsid w:val="007E615F"/>
    <w:rsid w:val="008868E9"/>
    <w:rsid w:val="00897CFB"/>
    <w:rsid w:val="008C72A6"/>
    <w:rsid w:val="008D3A61"/>
    <w:rsid w:val="00A62E9E"/>
    <w:rsid w:val="00A82485"/>
    <w:rsid w:val="00B80DC8"/>
    <w:rsid w:val="00BD4946"/>
    <w:rsid w:val="00BE1647"/>
    <w:rsid w:val="00CF5EA4"/>
    <w:rsid w:val="00D06DDB"/>
    <w:rsid w:val="00E14F80"/>
    <w:rsid w:val="00EB10A9"/>
    <w:rsid w:val="00F2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95A9B-4F06-4EA8-B9B7-4D0730BE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37EA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82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574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4</cp:revision>
  <dcterms:created xsi:type="dcterms:W3CDTF">2018-12-15T12:21:00Z</dcterms:created>
  <dcterms:modified xsi:type="dcterms:W3CDTF">2018-12-15T12:26:00Z</dcterms:modified>
</cp:coreProperties>
</file>