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82140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065F54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5D81BC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CC0D49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EC703B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ECAD27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F03BF9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5DF4DF" w14:textId="77777777" w:rsidR="004D6B10" w:rsidRPr="008F68CE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92A780" w14:textId="77777777" w:rsidR="004D6B10" w:rsidRPr="008F68CE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AFE7A7" w14:textId="31002825" w:rsidR="004D6B10" w:rsidRPr="008F68CE" w:rsidRDefault="0054438E" w:rsidP="0054438E">
      <w:pPr>
        <w:spacing w:after="0" w:line="360" w:lineRule="auto"/>
        <w:jc w:val="center"/>
        <w:rPr>
          <w:rFonts w:ascii="Arial" w:hAnsi="Arial" w:cs="Arial"/>
          <w:b/>
          <w:sz w:val="60"/>
          <w:szCs w:val="60"/>
        </w:rPr>
      </w:pPr>
      <w:r w:rsidRPr="008F68CE">
        <w:rPr>
          <w:rFonts w:ascii="Arial" w:hAnsi="Arial" w:cs="Arial"/>
          <w:b/>
          <w:sz w:val="60"/>
          <w:szCs w:val="60"/>
        </w:rPr>
        <w:t>Temas e Prática em Relações Internacionais</w:t>
      </w:r>
    </w:p>
    <w:p w14:paraId="733E1958" w14:textId="7DB30CCA" w:rsidR="0054438E" w:rsidRPr="00224616" w:rsidRDefault="0054438E" w:rsidP="0054438E">
      <w:pPr>
        <w:spacing w:after="0" w:line="360" w:lineRule="auto"/>
        <w:jc w:val="center"/>
        <w:rPr>
          <w:rFonts w:ascii="Arial" w:hAnsi="Arial" w:cs="Arial"/>
          <w:sz w:val="50"/>
          <w:szCs w:val="50"/>
        </w:rPr>
      </w:pPr>
      <w:r w:rsidRPr="00224616">
        <w:rPr>
          <w:rFonts w:ascii="Arial" w:hAnsi="Arial" w:cs="Arial"/>
          <w:sz w:val="50"/>
          <w:szCs w:val="50"/>
        </w:rPr>
        <w:t>Primeiro ensaio</w:t>
      </w:r>
    </w:p>
    <w:p w14:paraId="58FE9991" w14:textId="3A563701" w:rsidR="009F0DD3" w:rsidRDefault="009F0DD3" w:rsidP="0054438E">
      <w:pPr>
        <w:spacing w:after="0" w:line="360" w:lineRule="auto"/>
        <w:jc w:val="center"/>
        <w:rPr>
          <w:rFonts w:ascii="Arial" w:hAnsi="Arial" w:cs="Arial"/>
          <w:i/>
          <w:sz w:val="40"/>
          <w:szCs w:val="40"/>
        </w:rPr>
      </w:pPr>
    </w:p>
    <w:p w14:paraId="1888E759" w14:textId="58AF56F9" w:rsidR="009F0DD3" w:rsidRDefault="009F0DD3" w:rsidP="0054438E">
      <w:pPr>
        <w:spacing w:after="0" w:line="360" w:lineRule="auto"/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Victor Costa de Mello Vasconcelos</w:t>
      </w:r>
    </w:p>
    <w:p w14:paraId="59A8697E" w14:textId="37697B28" w:rsidR="009F0DD3" w:rsidRDefault="009F0DD3" w:rsidP="0054438E">
      <w:pPr>
        <w:spacing w:after="0" w:line="360" w:lineRule="auto"/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Número USP: 9347841</w:t>
      </w:r>
    </w:p>
    <w:p w14:paraId="64A67144" w14:textId="0632F9DC" w:rsidR="009F0DD3" w:rsidRPr="009F0DD3" w:rsidRDefault="009F0DD3" w:rsidP="0054438E">
      <w:pPr>
        <w:spacing w:after="0" w:line="360" w:lineRule="auto"/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Curso: </w:t>
      </w:r>
      <w:r w:rsidR="00635DF2">
        <w:rPr>
          <w:rFonts w:ascii="Arial" w:hAnsi="Arial" w:cs="Arial"/>
          <w:i/>
          <w:sz w:val="40"/>
          <w:szCs w:val="40"/>
        </w:rPr>
        <w:t>Engenharia de Materiais na Escola Politécnica</w:t>
      </w:r>
    </w:p>
    <w:p w14:paraId="16336235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C67CB2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DEBEAC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FC3078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65C235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6954F" w14:textId="76A37B2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B8711D" w14:textId="77777777" w:rsidR="008F68CE" w:rsidRDefault="008F68CE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2C0E9A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93CB41" w14:textId="77777777" w:rsidR="004D6B10" w:rsidRDefault="004D6B10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1F7DBE" w14:textId="722B3527" w:rsidR="006169DF" w:rsidRPr="00750574" w:rsidRDefault="000D7ABB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574">
        <w:rPr>
          <w:rFonts w:ascii="Arial" w:hAnsi="Arial" w:cs="Arial"/>
          <w:b/>
          <w:sz w:val="24"/>
          <w:szCs w:val="24"/>
        </w:rPr>
        <w:lastRenderedPageBreak/>
        <w:t>1. Introdução</w:t>
      </w:r>
    </w:p>
    <w:p w14:paraId="0427CD2D" w14:textId="77777777" w:rsidR="000D7ABB" w:rsidRPr="00750574" w:rsidRDefault="000D7ABB" w:rsidP="000D7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A história da humanidade é marcada pelas relações entre povos e, consequentemente, a organização de poderes e influências entre eles.</w:t>
      </w:r>
      <w:r w:rsidR="00557051" w:rsidRPr="00750574">
        <w:rPr>
          <w:rFonts w:ascii="Arial" w:hAnsi="Arial" w:cs="Arial"/>
          <w:sz w:val="24"/>
          <w:szCs w:val="24"/>
        </w:rPr>
        <w:t xml:space="preserve"> Várias foram as organizações de poder, as chamadas Ordens Mundiais, ao longo dos séculos:</w:t>
      </w:r>
      <w:r w:rsidRPr="00750574">
        <w:rPr>
          <w:rFonts w:ascii="Arial" w:hAnsi="Arial" w:cs="Arial"/>
          <w:sz w:val="24"/>
          <w:szCs w:val="24"/>
        </w:rPr>
        <w:t xml:space="preserve"> </w:t>
      </w:r>
      <w:r w:rsidR="00557051" w:rsidRPr="00750574">
        <w:rPr>
          <w:rFonts w:ascii="Arial" w:hAnsi="Arial" w:cs="Arial"/>
          <w:sz w:val="24"/>
          <w:szCs w:val="24"/>
        </w:rPr>
        <w:t>hegemonia grega, expansão do Império Romano, influência das nações europeias pioneiras no mercantilismo, bipolaridade entre EUA e URSS</w:t>
      </w:r>
      <w:r w:rsidR="00565219" w:rsidRPr="00750574">
        <w:rPr>
          <w:rFonts w:ascii="Arial" w:hAnsi="Arial" w:cs="Arial"/>
          <w:sz w:val="24"/>
          <w:szCs w:val="24"/>
        </w:rPr>
        <w:t xml:space="preserve"> durante a Guerra Fria</w:t>
      </w:r>
      <w:r w:rsidR="00557051" w:rsidRPr="00750574">
        <w:rPr>
          <w:rFonts w:ascii="Arial" w:hAnsi="Arial" w:cs="Arial"/>
          <w:sz w:val="24"/>
          <w:szCs w:val="24"/>
        </w:rPr>
        <w:t>, a recente supremacia estadunidense, apenas para citar algumas.</w:t>
      </w:r>
    </w:p>
    <w:p w14:paraId="05F6E116" w14:textId="77777777" w:rsidR="00557051" w:rsidRPr="00750574" w:rsidRDefault="00557051" w:rsidP="000D7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25C322" w14:textId="77777777" w:rsidR="00557051" w:rsidRPr="00750574" w:rsidRDefault="00565219" w:rsidP="000D7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A hegemonia singular norte-americana conquistada com a queda do muro de Berlim está fraquejando há algumas décadas</w:t>
      </w:r>
      <w:r w:rsidR="00CB3222" w:rsidRPr="00750574">
        <w:rPr>
          <w:rFonts w:ascii="Arial" w:hAnsi="Arial" w:cs="Arial"/>
          <w:sz w:val="24"/>
          <w:szCs w:val="24"/>
        </w:rPr>
        <w:t>; o golpe do 11 de setembro e o início da “Guerra ao Terror” somou-se</w:t>
      </w:r>
      <w:r w:rsidRPr="00750574">
        <w:rPr>
          <w:rFonts w:ascii="Arial" w:hAnsi="Arial" w:cs="Arial"/>
          <w:sz w:val="24"/>
          <w:szCs w:val="24"/>
        </w:rPr>
        <w:t xml:space="preserve"> a crise mundial que se alastrou por inúmeros países em 2008/2009</w:t>
      </w:r>
      <w:r w:rsidR="00CB3222" w:rsidRPr="00750574">
        <w:rPr>
          <w:rFonts w:ascii="Arial" w:hAnsi="Arial" w:cs="Arial"/>
          <w:sz w:val="24"/>
          <w:szCs w:val="24"/>
        </w:rPr>
        <w:t>. Se a hegemonia norte-americana não está mais com a força que teve no século passado, surge o questionamento: e agora? Qual será a organização das relações de poder entre as nações?</w:t>
      </w:r>
    </w:p>
    <w:p w14:paraId="22BBEDC2" w14:textId="77777777" w:rsidR="00CB3222" w:rsidRPr="00750574" w:rsidRDefault="00CB3222" w:rsidP="000D7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9CEF70" w14:textId="30D1C331" w:rsidR="00CB3222" w:rsidRPr="00750574" w:rsidRDefault="00CB3222" w:rsidP="000D7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O próximo passo, já em curso há alguns anos, é a formação de uma nova Ordem Mundial multipolar, com crescimento dos países emergentes (com destaque para a potência econômica chinesa). Nesse cenário de importantes transformações que surge a importância das Relações Internacionais, para buscar o entendimento das tendências dessas mudanças e os </w:t>
      </w:r>
      <w:r w:rsidR="00C61B8E" w:rsidRPr="00750574">
        <w:rPr>
          <w:rFonts w:ascii="Arial" w:hAnsi="Arial" w:cs="Arial"/>
          <w:sz w:val="24"/>
          <w:szCs w:val="24"/>
        </w:rPr>
        <w:t>principais desafios a serem enfrentados</w:t>
      </w:r>
      <w:r w:rsidRPr="00750574">
        <w:rPr>
          <w:rFonts w:ascii="Arial" w:hAnsi="Arial" w:cs="Arial"/>
          <w:sz w:val="24"/>
          <w:szCs w:val="24"/>
        </w:rPr>
        <w:t xml:space="preserve">. O papel das Organizações Mundiais, a internacionalização </w:t>
      </w:r>
      <w:r w:rsidR="009B4E7C" w:rsidRPr="00750574">
        <w:rPr>
          <w:rFonts w:ascii="Arial" w:hAnsi="Arial" w:cs="Arial"/>
          <w:sz w:val="24"/>
          <w:szCs w:val="24"/>
        </w:rPr>
        <w:t>jurídica</w:t>
      </w:r>
      <w:r w:rsidRPr="00750574">
        <w:rPr>
          <w:rFonts w:ascii="Arial" w:hAnsi="Arial" w:cs="Arial"/>
          <w:sz w:val="24"/>
          <w:szCs w:val="24"/>
        </w:rPr>
        <w:t xml:space="preserve"> versus a </w:t>
      </w:r>
      <w:r w:rsidR="009B4E7C" w:rsidRPr="00750574">
        <w:rPr>
          <w:rFonts w:ascii="Arial" w:hAnsi="Arial" w:cs="Arial"/>
          <w:sz w:val="24"/>
          <w:szCs w:val="24"/>
        </w:rPr>
        <w:t>fragmentação política</w:t>
      </w:r>
      <w:r w:rsidRPr="00750574">
        <w:rPr>
          <w:rFonts w:ascii="Arial" w:hAnsi="Arial" w:cs="Arial"/>
          <w:sz w:val="24"/>
          <w:szCs w:val="24"/>
        </w:rPr>
        <w:t>, os grandes avanços</w:t>
      </w:r>
      <w:r w:rsidR="00F42210" w:rsidRPr="00750574">
        <w:rPr>
          <w:rFonts w:ascii="Arial" w:hAnsi="Arial" w:cs="Arial"/>
          <w:sz w:val="24"/>
          <w:szCs w:val="24"/>
        </w:rPr>
        <w:t xml:space="preserve"> científicos</w:t>
      </w:r>
      <w:r w:rsidRPr="00750574">
        <w:rPr>
          <w:rFonts w:ascii="Arial" w:hAnsi="Arial" w:cs="Arial"/>
          <w:sz w:val="24"/>
          <w:szCs w:val="24"/>
        </w:rPr>
        <w:t xml:space="preserve"> </w:t>
      </w:r>
      <w:r w:rsidR="00F42210" w:rsidRPr="00750574">
        <w:rPr>
          <w:rFonts w:ascii="Arial" w:hAnsi="Arial" w:cs="Arial"/>
          <w:sz w:val="24"/>
          <w:szCs w:val="24"/>
        </w:rPr>
        <w:t xml:space="preserve">e </w:t>
      </w:r>
      <w:r w:rsidRPr="00750574">
        <w:rPr>
          <w:rFonts w:ascii="Arial" w:hAnsi="Arial" w:cs="Arial"/>
          <w:sz w:val="24"/>
          <w:szCs w:val="24"/>
        </w:rPr>
        <w:t>tecnológicos</w:t>
      </w:r>
      <w:r w:rsidR="00F42210" w:rsidRPr="00750574">
        <w:rPr>
          <w:rFonts w:ascii="Arial" w:hAnsi="Arial" w:cs="Arial"/>
          <w:sz w:val="24"/>
          <w:szCs w:val="24"/>
        </w:rPr>
        <w:t>, a intolerância migratória: esse é alguns dos pontos a serem abordados nesse ensaio, que visa a compreensão do caminho que está sendo trilhado pela geopolítica internacional.</w:t>
      </w:r>
    </w:p>
    <w:p w14:paraId="059A6BDD" w14:textId="77777777" w:rsidR="00F42210" w:rsidRPr="00750574" w:rsidRDefault="00F42210" w:rsidP="000D7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28BE67" w14:textId="09E70D61" w:rsidR="00F42210" w:rsidRPr="00750574" w:rsidRDefault="00E511EE" w:rsidP="000D7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574">
        <w:rPr>
          <w:rFonts w:ascii="Arial" w:hAnsi="Arial" w:cs="Arial"/>
          <w:b/>
          <w:sz w:val="24"/>
          <w:szCs w:val="24"/>
        </w:rPr>
        <w:t xml:space="preserve">2. </w:t>
      </w:r>
      <w:r w:rsidR="001F6F11" w:rsidRPr="00750574">
        <w:rPr>
          <w:rFonts w:ascii="Arial" w:hAnsi="Arial" w:cs="Arial"/>
          <w:b/>
          <w:sz w:val="24"/>
          <w:szCs w:val="24"/>
        </w:rPr>
        <w:t>A fragmentação da Ordem Mundial</w:t>
      </w:r>
    </w:p>
    <w:p w14:paraId="4893CAB4" w14:textId="383D6F8D" w:rsidR="001F6F11" w:rsidRPr="00750574" w:rsidRDefault="001F6F11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Como foi supracitado, </w:t>
      </w:r>
      <w:r w:rsidR="00FE5990" w:rsidRPr="00750574">
        <w:rPr>
          <w:rFonts w:ascii="Arial" w:hAnsi="Arial" w:cs="Arial"/>
          <w:sz w:val="24"/>
          <w:szCs w:val="24"/>
        </w:rPr>
        <w:t xml:space="preserve">o atentado de 11 de setembro </w:t>
      </w:r>
      <w:r w:rsidR="005B0F97" w:rsidRPr="00750574">
        <w:rPr>
          <w:rFonts w:ascii="Arial" w:hAnsi="Arial" w:cs="Arial"/>
          <w:sz w:val="24"/>
          <w:szCs w:val="24"/>
        </w:rPr>
        <w:t xml:space="preserve">foi o início do fim da hegemonia norte-americana, que teve outro grande golpe com a crise no mundo capitalista em 2008. </w:t>
      </w:r>
      <w:r w:rsidR="00CB7313" w:rsidRPr="00750574">
        <w:rPr>
          <w:rFonts w:ascii="Arial" w:hAnsi="Arial" w:cs="Arial"/>
          <w:sz w:val="24"/>
          <w:szCs w:val="24"/>
        </w:rPr>
        <w:t>Já enfraquecida, a supremacia estadunidense pod</w:t>
      </w:r>
      <w:r w:rsidR="00C30333" w:rsidRPr="00750574">
        <w:rPr>
          <w:rFonts w:ascii="Arial" w:hAnsi="Arial" w:cs="Arial"/>
          <w:sz w:val="24"/>
          <w:szCs w:val="24"/>
        </w:rPr>
        <w:t>e ter sofrido o golpe fatal com a</w:t>
      </w:r>
      <w:r w:rsidR="005B0F97" w:rsidRPr="00750574">
        <w:rPr>
          <w:rFonts w:ascii="Arial" w:hAnsi="Arial" w:cs="Arial"/>
          <w:sz w:val="24"/>
          <w:szCs w:val="24"/>
        </w:rPr>
        <w:t xml:space="preserve"> eleição de Donald Trump em </w:t>
      </w:r>
      <w:r w:rsidR="00456722" w:rsidRPr="00750574">
        <w:rPr>
          <w:rFonts w:ascii="Arial" w:hAnsi="Arial" w:cs="Arial"/>
          <w:sz w:val="24"/>
          <w:szCs w:val="24"/>
        </w:rPr>
        <w:t>2016</w:t>
      </w:r>
      <w:r w:rsidR="00402809" w:rsidRPr="00750574">
        <w:rPr>
          <w:rFonts w:ascii="Arial" w:hAnsi="Arial" w:cs="Arial"/>
          <w:sz w:val="24"/>
          <w:szCs w:val="24"/>
        </w:rPr>
        <w:t>. Com seu discurso xenófobo e de priorização das questões internas do país</w:t>
      </w:r>
      <w:r w:rsidR="005347D2" w:rsidRPr="00750574">
        <w:rPr>
          <w:rFonts w:ascii="Arial" w:hAnsi="Arial" w:cs="Arial"/>
          <w:sz w:val="24"/>
          <w:szCs w:val="24"/>
        </w:rPr>
        <w:t xml:space="preserve"> e a constante</w:t>
      </w:r>
      <w:r w:rsidR="001C3BA6" w:rsidRPr="00750574">
        <w:rPr>
          <w:rFonts w:ascii="Arial" w:hAnsi="Arial" w:cs="Arial"/>
          <w:sz w:val="24"/>
          <w:szCs w:val="24"/>
        </w:rPr>
        <w:t>mente conturbada relação diplomática mesmo com países tradicionalmente aliados</w:t>
      </w:r>
      <w:r w:rsidR="00937B35" w:rsidRPr="00750574">
        <w:rPr>
          <w:rFonts w:ascii="Arial" w:hAnsi="Arial" w:cs="Arial"/>
          <w:sz w:val="24"/>
          <w:szCs w:val="24"/>
          <w:vertAlign w:val="superscript"/>
        </w:rPr>
        <w:t xml:space="preserve"> [1]</w:t>
      </w:r>
      <w:r w:rsidR="00402809" w:rsidRPr="00750574">
        <w:rPr>
          <w:rFonts w:ascii="Arial" w:hAnsi="Arial" w:cs="Arial"/>
          <w:sz w:val="24"/>
          <w:szCs w:val="24"/>
        </w:rPr>
        <w:t>, o repu</w:t>
      </w:r>
      <w:r w:rsidR="00E670A5" w:rsidRPr="00750574">
        <w:rPr>
          <w:rFonts w:ascii="Arial" w:hAnsi="Arial" w:cs="Arial"/>
          <w:sz w:val="24"/>
          <w:szCs w:val="24"/>
        </w:rPr>
        <w:t>blicano abriu caminho para outras nações, como a China, crescerem sua influência no cenário internacional</w:t>
      </w:r>
      <w:r w:rsidR="00F85CB1" w:rsidRPr="00750574">
        <w:rPr>
          <w:rFonts w:ascii="Arial" w:hAnsi="Arial" w:cs="Arial"/>
          <w:sz w:val="24"/>
          <w:szCs w:val="24"/>
        </w:rPr>
        <w:t>.</w:t>
      </w:r>
    </w:p>
    <w:p w14:paraId="2EF67E34" w14:textId="14C7DE56" w:rsidR="00F85CB1" w:rsidRPr="00750574" w:rsidRDefault="00F122E1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lastRenderedPageBreak/>
        <w:t>A China, contudo, não f</w:t>
      </w:r>
      <w:r w:rsidR="00856EB5" w:rsidRPr="00750574">
        <w:rPr>
          <w:rFonts w:ascii="Arial" w:hAnsi="Arial" w:cs="Arial"/>
          <w:sz w:val="24"/>
          <w:szCs w:val="24"/>
        </w:rPr>
        <w:t xml:space="preserve">oi o único Estado </w:t>
      </w:r>
      <w:r w:rsidR="00A2100C" w:rsidRPr="00750574">
        <w:rPr>
          <w:rFonts w:ascii="Arial" w:hAnsi="Arial" w:cs="Arial"/>
          <w:sz w:val="24"/>
          <w:szCs w:val="24"/>
        </w:rPr>
        <w:t xml:space="preserve">a crescer sua influência mundial. Na ordem multipolar, </w:t>
      </w:r>
      <w:r w:rsidR="00340B8C" w:rsidRPr="00750574">
        <w:rPr>
          <w:rFonts w:ascii="Arial" w:hAnsi="Arial" w:cs="Arial"/>
          <w:sz w:val="24"/>
          <w:szCs w:val="24"/>
        </w:rPr>
        <w:t>alguns países emergentes surgem como importantes players na geopolítica internacional</w:t>
      </w:r>
      <w:r w:rsidR="008033E9" w:rsidRPr="00750574">
        <w:rPr>
          <w:rFonts w:ascii="Arial" w:hAnsi="Arial" w:cs="Arial"/>
          <w:sz w:val="24"/>
          <w:szCs w:val="24"/>
        </w:rPr>
        <w:t xml:space="preserve">, com destaque para o BRICS, grupo </w:t>
      </w:r>
      <w:r w:rsidR="00510CF0" w:rsidRPr="00750574">
        <w:rPr>
          <w:rFonts w:ascii="Arial" w:hAnsi="Arial" w:cs="Arial"/>
          <w:sz w:val="24"/>
          <w:szCs w:val="24"/>
        </w:rPr>
        <w:t xml:space="preserve">formado por </w:t>
      </w:r>
      <w:r w:rsidR="00C04AD3" w:rsidRPr="00750574">
        <w:rPr>
          <w:rFonts w:ascii="Arial" w:hAnsi="Arial" w:cs="Arial"/>
          <w:sz w:val="24"/>
          <w:szCs w:val="24"/>
        </w:rPr>
        <w:t>Brasil, Rússia, Índia, China e África do Sul.</w:t>
      </w:r>
    </w:p>
    <w:p w14:paraId="52A94E1A" w14:textId="44261283" w:rsidR="00791677" w:rsidRPr="00750574" w:rsidRDefault="00791677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3EC4F0" w14:textId="14882FC8" w:rsidR="008F37C4" w:rsidRPr="00750574" w:rsidRDefault="005C7614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O </w:t>
      </w:r>
      <w:r w:rsidR="00425D6B" w:rsidRPr="00750574">
        <w:rPr>
          <w:rFonts w:ascii="Arial" w:hAnsi="Arial" w:cs="Arial"/>
          <w:sz w:val="24"/>
          <w:szCs w:val="24"/>
        </w:rPr>
        <w:t>bloco surgiu como um grupo de economias emergentes com po</w:t>
      </w:r>
      <w:r w:rsidR="00BB2F0B" w:rsidRPr="00750574">
        <w:rPr>
          <w:rFonts w:ascii="Arial" w:hAnsi="Arial" w:cs="Arial"/>
          <w:sz w:val="24"/>
          <w:szCs w:val="24"/>
        </w:rPr>
        <w:t xml:space="preserve">tencial de vertiginoso crescimento, mas hoje se configura, além de um grupo econômico, </w:t>
      </w:r>
      <w:r w:rsidR="0032700F" w:rsidRPr="00750574">
        <w:rPr>
          <w:rFonts w:ascii="Arial" w:hAnsi="Arial" w:cs="Arial"/>
          <w:sz w:val="24"/>
          <w:szCs w:val="24"/>
        </w:rPr>
        <w:t xml:space="preserve">um grupo político. </w:t>
      </w:r>
      <w:r w:rsidR="00AD18AC" w:rsidRPr="00750574">
        <w:rPr>
          <w:rFonts w:ascii="Arial" w:hAnsi="Arial" w:cs="Arial"/>
          <w:sz w:val="24"/>
          <w:szCs w:val="24"/>
        </w:rPr>
        <w:t xml:space="preserve">Marcos </w:t>
      </w:r>
      <w:proofErr w:type="spellStart"/>
      <w:r w:rsidR="000E1626" w:rsidRPr="00750574">
        <w:rPr>
          <w:rFonts w:ascii="Arial" w:hAnsi="Arial" w:cs="Arial"/>
          <w:sz w:val="24"/>
          <w:szCs w:val="24"/>
        </w:rPr>
        <w:t>Troyjo</w:t>
      </w:r>
      <w:proofErr w:type="spellEnd"/>
      <w:r w:rsidR="000E1626" w:rsidRPr="00750574">
        <w:rPr>
          <w:rFonts w:ascii="Arial" w:hAnsi="Arial" w:cs="Arial"/>
          <w:sz w:val="24"/>
          <w:szCs w:val="24"/>
        </w:rPr>
        <w:t xml:space="preserve">, da Universidade de Columbia, nos Estados Unidos, </w:t>
      </w:r>
      <w:r w:rsidR="00CC56EB" w:rsidRPr="00750574">
        <w:rPr>
          <w:rFonts w:ascii="Arial" w:hAnsi="Arial" w:cs="Arial"/>
          <w:sz w:val="24"/>
          <w:szCs w:val="24"/>
        </w:rPr>
        <w:t xml:space="preserve">afirma que estão se consolidando duas formas da comunidade internacional enxergar o BRICS: a primeira </w:t>
      </w:r>
      <w:r w:rsidR="00365EC5" w:rsidRPr="00750574">
        <w:rPr>
          <w:rFonts w:ascii="Arial" w:hAnsi="Arial" w:cs="Arial"/>
          <w:sz w:val="24"/>
          <w:szCs w:val="24"/>
        </w:rPr>
        <w:t xml:space="preserve">consiste em uma avaliação </w:t>
      </w:r>
      <w:r w:rsidR="003B1F8F" w:rsidRPr="00750574">
        <w:rPr>
          <w:rFonts w:ascii="Arial" w:hAnsi="Arial" w:cs="Arial"/>
          <w:sz w:val="24"/>
          <w:szCs w:val="24"/>
        </w:rPr>
        <w:t xml:space="preserve">dos países como mercados em crescimento e a segunda </w:t>
      </w:r>
      <w:r w:rsidR="009B23EB" w:rsidRPr="00750574">
        <w:rPr>
          <w:rFonts w:ascii="Arial" w:hAnsi="Arial" w:cs="Arial"/>
          <w:sz w:val="24"/>
          <w:szCs w:val="24"/>
        </w:rPr>
        <w:t xml:space="preserve">diz respeito ao impacto </w:t>
      </w:r>
      <w:r w:rsidR="007A69A5" w:rsidRPr="00750574">
        <w:rPr>
          <w:rFonts w:ascii="Arial" w:hAnsi="Arial" w:cs="Arial"/>
          <w:sz w:val="24"/>
          <w:szCs w:val="24"/>
        </w:rPr>
        <w:t>das articulações do grupo nas organizações multilaterais</w:t>
      </w:r>
      <w:r w:rsidR="00933ECE" w:rsidRPr="00750574">
        <w:rPr>
          <w:rFonts w:ascii="Arial" w:hAnsi="Arial" w:cs="Arial"/>
          <w:sz w:val="24"/>
          <w:szCs w:val="24"/>
        </w:rPr>
        <w:t xml:space="preserve">, de modo que o BRICS </w:t>
      </w:r>
      <w:r w:rsidR="00862141" w:rsidRPr="00750574">
        <w:rPr>
          <w:rFonts w:ascii="Arial" w:hAnsi="Arial" w:cs="Arial"/>
          <w:sz w:val="24"/>
          <w:szCs w:val="24"/>
        </w:rPr>
        <w:t xml:space="preserve">constitui um polo alternativo de poder nas relações internacionais. Segundo </w:t>
      </w:r>
      <w:proofErr w:type="spellStart"/>
      <w:r w:rsidR="00862141" w:rsidRPr="00750574">
        <w:rPr>
          <w:rFonts w:ascii="Arial" w:hAnsi="Arial" w:cs="Arial"/>
          <w:sz w:val="24"/>
          <w:szCs w:val="24"/>
        </w:rPr>
        <w:t>Troyjo</w:t>
      </w:r>
      <w:proofErr w:type="spellEnd"/>
      <w:r w:rsidR="00862141" w:rsidRPr="00750574">
        <w:rPr>
          <w:rFonts w:ascii="Arial" w:hAnsi="Arial" w:cs="Arial"/>
          <w:sz w:val="24"/>
          <w:szCs w:val="24"/>
        </w:rPr>
        <w:t xml:space="preserve">, a primeira </w:t>
      </w:r>
      <w:r w:rsidR="00543810" w:rsidRPr="00750574">
        <w:rPr>
          <w:rFonts w:ascii="Arial" w:hAnsi="Arial" w:cs="Arial"/>
          <w:sz w:val="24"/>
          <w:szCs w:val="24"/>
        </w:rPr>
        <w:t>foi decepcionante, mas a segunda está ganhando cada vez mais força</w:t>
      </w:r>
      <w:r w:rsidR="001545FD" w:rsidRPr="00750574">
        <w:rPr>
          <w:rFonts w:ascii="Arial" w:hAnsi="Arial" w:cs="Arial"/>
          <w:sz w:val="24"/>
          <w:szCs w:val="24"/>
          <w:vertAlign w:val="superscript"/>
        </w:rPr>
        <w:t xml:space="preserve"> [2]</w:t>
      </w:r>
      <w:r w:rsidR="00426EAC" w:rsidRPr="00750574">
        <w:rPr>
          <w:rFonts w:ascii="Arial" w:hAnsi="Arial" w:cs="Arial"/>
          <w:sz w:val="24"/>
          <w:szCs w:val="24"/>
        </w:rPr>
        <w:t>.</w:t>
      </w:r>
    </w:p>
    <w:p w14:paraId="5ED4B39E" w14:textId="77777777" w:rsidR="00467B4C" w:rsidRPr="00750574" w:rsidRDefault="00467B4C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4BD0B2" w14:textId="6861BA0A" w:rsidR="008F7945" w:rsidRPr="00750574" w:rsidRDefault="007669A4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A criação do Novo Banco de Desenvolvimento</w:t>
      </w:r>
      <w:r w:rsidR="0096350B" w:rsidRPr="00750574">
        <w:rPr>
          <w:rFonts w:ascii="Arial" w:hAnsi="Arial" w:cs="Arial"/>
          <w:sz w:val="24"/>
          <w:szCs w:val="24"/>
        </w:rPr>
        <w:t xml:space="preserve">, com o intuito de ser uma alternativa ao Banco Mundial e ao FMI e a recente declaração de </w:t>
      </w:r>
      <w:proofErr w:type="spellStart"/>
      <w:r w:rsidR="00A1393A" w:rsidRPr="00750574">
        <w:rPr>
          <w:rFonts w:ascii="Arial" w:hAnsi="Arial" w:cs="Arial"/>
          <w:sz w:val="24"/>
          <w:szCs w:val="24"/>
        </w:rPr>
        <w:t>Anatoly</w:t>
      </w:r>
      <w:proofErr w:type="spellEnd"/>
      <w:r w:rsidR="00A1393A" w:rsidRPr="00750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B73" w:rsidRPr="00750574">
        <w:rPr>
          <w:rFonts w:ascii="Arial" w:hAnsi="Arial" w:cs="Arial"/>
          <w:sz w:val="24"/>
          <w:szCs w:val="24"/>
        </w:rPr>
        <w:t>Aksakov</w:t>
      </w:r>
      <w:proofErr w:type="spellEnd"/>
      <w:r w:rsidR="00B07B73" w:rsidRPr="00750574">
        <w:rPr>
          <w:rFonts w:ascii="Arial" w:hAnsi="Arial" w:cs="Arial"/>
          <w:sz w:val="24"/>
          <w:szCs w:val="24"/>
        </w:rPr>
        <w:t>, deputado Russo, sobre a possibilidade de substituição do dólar por uma moeda única d</w:t>
      </w:r>
      <w:r w:rsidR="00C46196" w:rsidRPr="00750574">
        <w:rPr>
          <w:rFonts w:ascii="Arial" w:hAnsi="Arial" w:cs="Arial"/>
          <w:sz w:val="24"/>
          <w:szCs w:val="24"/>
        </w:rPr>
        <w:t>o BRICS</w:t>
      </w:r>
      <w:r w:rsidR="003A7F74" w:rsidRPr="00750574">
        <w:rPr>
          <w:rFonts w:ascii="Arial" w:hAnsi="Arial" w:cs="Arial"/>
          <w:sz w:val="24"/>
          <w:szCs w:val="24"/>
          <w:vertAlign w:val="superscript"/>
        </w:rPr>
        <w:t xml:space="preserve"> [3]</w:t>
      </w:r>
      <w:r w:rsidR="007069FC" w:rsidRPr="00750574">
        <w:rPr>
          <w:rFonts w:ascii="Arial" w:hAnsi="Arial" w:cs="Arial"/>
          <w:sz w:val="24"/>
          <w:szCs w:val="24"/>
        </w:rPr>
        <w:t>,</w:t>
      </w:r>
      <w:r w:rsidR="00C46196" w:rsidRPr="00750574">
        <w:rPr>
          <w:rFonts w:ascii="Arial" w:hAnsi="Arial" w:cs="Arial"/>
          <w:sz w:val="24"/>
          <w:szCs w:val="24"/>
        </w:rPr>
        <w:t xml:space="preserve"> são grandes exemplos da importância do grupo na nova ordem multipolar em formação.</w:t>
      </w:r>
    </w:p>
    <w:p w14:paraId="55562EF0" w14:textId="60435FDD" w:rsidR="008F7945" w:rsidRPr="00750574" w:rsidRDefault="008F7945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C1870A" w14:textId="48AF42DD" w:rsidR="00855C0E" w:rsidRPr="00750574" w:rsidRDefault="00855C0E" w:rsidP="00F85C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574">
        <w:rPr>
          <w:rFonts w:ascii="Arial" w:hAnsi="Arial" w:cs="Arial"/>
          <w:b/>
          <w:sz w:val="24"/>
          <w:szCs w:val="24"/>
        </w:rPr>
        <w:t>2.1 – O lugar do Brasil no mundo mul</w:t>
      </w:r>
      <w:r w:rsidR="0027485E" w:rsidRPr="00750574">
        <w:rPr>
          <w:rFonts w:ascii="Arial" w:hAnsi="Arial" w:cs="Arial"/>
          <w:b/>
          <w:sz w:val="24"/>
          <w:szCs w:val="24"/>
        </w:rPr>
        <w:t>tipolar</w:t>
      </w:r>
    </w:p>
    <w:p w14:paraId="03A107FB" w14:textId="6CF552AE" w:rsidR="00791677" w:rsidRPr="00750574" w:rsidRDefault="00046F6D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O Brasil passa, no momento, por uma das maiores recessões de sua história. </w:t>
      </w:r>
      <w:r w:rsidR="00760B41" w:rsidRPr="00750574">
        <w:rPr>
          <w:rFonts w:ascii="Arial" w:hAnsi="Arial" w:cs="Arial"/>
          <w:sz w:val="24"/>
          <w:szCs w:val="24"/>
        </w:rPr>
        <w:t xml:space="preserve">Enorme dívida pública, 13 milhões de desempregados, </w:t>
      </w:r>
      <w:r w:rsidR="00953A5A" w:rsidRPr="00750574">
        <w:rPr>
          <w:rFonts w:ascii="Arial" w:hAnsi="Arial" w:cs="Arial"/>
          <w:sz w:val="24"/>
          <w:szCs w:val="24"/>
        </w:rPr>
        <w:t xml:space="preserve">sistema de previdência social quebrado e a confiança internacional destruída por </w:t>
      </w:r>
      <w:r w:rsidR="00740F3E" w:rsidRPr="00750574">
        <w:rPr>
          <w:rFonts w:ascii="Arial" w:hAnsi="Arial" w:cs="Arial"/>
          <w:sz w:val="24"/>
          <w:szCs w:val="24"/>
        </w:rPr>
        <w:t xml:space="preserve">inúmeros escândalos de corrupção. Crise política, crise econômica, crise social: aos olhos mais céticos, é difícil imaginar que há um lugar </w:t>
      </w:r>
      <w:r w:rsidR="00EB42F9" w:rsidRPr="00750574">
        <w:rPr>
          <w:rFonts w:ascii="Arial" w:hAnsi="Arial" w:cs="Arial"/>
          <w:sz w:val="24"/>
          <w:szCs w:val="24"/>
        </w:rPr>
        <w:t>para o Brasil no futuro do mundo.</w:t>
      </w:r>
    </w:p>
    <w:p w14:paraId="1A71C6B6" w14:textId="19E1045E" w:rsidR="00502BDD" w:rsidRPr="00750574" w:rsidRDefault="00502BDD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E0105C" w14:textId="1614B404" w:rsidR="00E766E5" w:rsidRPr="00750574" w:rsidRDefault="0062175A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Mas, para não dizer que não falei das flores, </w:t>
      </w:r>
      <w:r w:rsidR="000339B7" w:rsidRPr="00750574">
        <w:rPr>
          <w:rFonts w:ascii="Arial" w:hAnsi="Arial" w:cs="Arial"/>
          <w:sz w:val="24"/>
          <w:szCs w:val="24"/>
        </w:rPr>
        <w:t xml:space="preserve">é possível imaginar que há uma luz de esperança no fim do túnel. </w:t>
      </w:r>
      <w:r w:rsidR="001618AC" w:rsidRPr="00750574">
        <w:rPr>
          <w:rFonts w:ascii="Arial" w:hAnsi="Arial" w:cs="Arial"/>
          <w:sz w:val="24"/>
          <w:szCs w:val="24"/>
        </w:rPr>
        <w:t xml:space="preserve">O BRICS, </w:t>
      </w:r>
      <w:r w:rsidR="00F67712" w:rsidRPr="00750574">
        <w:rPr>
          <w:rFonts w:ascii="Arial" w:hAnsi="Arial" w:cs="Arial"/>
          <w:sz w:val="24"/>
          <w:szCs w:val="24"/>
        </w:rPr>
        <w:t xml:space="preserve">como fora supracitado, tornou-se um importante polo de poder </w:t>
      </w:r>
      <w:r w:rsidR="00E766E5" w:rsidRPr="00750574">
        <w:rPr>
          <w:rFonts w:ascii="Arial" w:hAnsi="Arial" w:cs="Arial"/>
          <w:sz w:val="24"/>
          <w:szCs w:val="24"/>
        </w:rPr>
        <w:t>na ordem multipolar e é, portanto, de suma importância para a projeção internacional do Brasil.</w:t>
      </w:r>
    </w:p>
    <w:p w14:paraId="3E6372A0" w14:textId="270DC21E" w:rsidR="00164E94" w:rsidRPr="00750574" w:rsidRDefault="00164E94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Diante desse contexto, um dos maiores desafios do BRICS atualmente torna-se de especial importância para o Brasil: </w:t>
      </w:r>
      <w:r w:rsidR="008905DC" w:rsidRPr="00750574">
        <w:rPr>
          <w:rFonts w:ascii="Arial" w:hAnsi="Arial" w:cs="Arial"/>
          <w:sz w:val="24"/>
          <w:szCs w:val="24"/>
        </w:rPr>
        <w:t xml:space="preserve">lidar com a China. O crescimento chinês é </w:t>
      </w:r>
      <w:r w:rsidR="00173A19" w:rsidRPr="00750574">
        <w:rPr>
          <w:rFonts w:ascii="Arial" w:hAnsi="Arial" w:cs="Arial"/>
          <w:sz w:val="24"/>
          <w:szCs w:val="24"/>
        </w:rPr>
        <w:lastRenderedPageBreak/>
        <w:t>indisputável, mas até que grau de protagonismo o gigante asiático pode alcançar</w:t>
      </w:r>
      <w:r w:rsidR="00AF1955" w:rsidRPr="00750574">
        <w:rPr>
          <w:rFonts w:ascii="Arial" w:hAnsi="Arial" w:cs="Arial"/>
          <w:sz w:val="24"/>
          <w:szCs w:val="24"/>
        </w:rPr>
        <w:t xml:space="preserve"> sem prejudicar a relevância dos demais?</w:t>
      </w:r>
      <w:r w:rsidR="00DB4069" w:rsidRPr="00750574">
        <w:rPr>
          <w:rFonts w:ascii="Arial" w:hAnsi="Arial" w:cs="Arial"/>
          <w:sz w:val="24"/>
          <w:szCs w:val="24"/>
        </w:rPr>
        <w:t xml:space="preserve"> A China incentiva a entrada de novos membros no grupo, </w:t>
      </w:r>
      <w:r w:rsidR="008B2B32" w:rsidRPr="00750574">
        <w:rPr>
          <w:rFonts w:ascii="Arial" w:hAnsi="Arial" w:cs="Arial"/>
          <w:sz w:val="24"/>
          <w:szCs w:val="24"/>
        </w:rPr>
        <w:t>para aumentar sua influência fora de suas vizinhanças asiáticas, mas a ideia é rechaçada por Brasil e Índia, que temem perder importância no bloco.</w:t>
      </w:r>
    </w:p>
    <w:p w14:paraId="55DCC94C" w14:textId="12233EA1" w:rsidR="008B2B32" w:rsidRPr="00750574" w:rsidRDefault="008B2B32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4AC89B" w14:textId="5FC601BE" w:rsidR="00E766E5" w:rsidRPr="00750574" w:rsidRDefault="003373F1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Para projeção mundial do Brasil, também é interessante </w:t>
      </w:r>
      <w:r w:rsidR="00A656DA" w:rsidRPr="00750574">
        <w:rPr>
          <w:rFonts w:ascii="Arial" w:hAnsi="Arial" w:cs="Arial"/>
          <w:sz w:val="24"/>
          <w:szCs w:val="24"/>
        </w:rPr>
        <w:t>a ampliação da liderança sul-americana por meio do Mercosul.</w:t>
      </w:r>
      <w:r w:rsidR="00F841B4" w:rsidRPr="00750574">
        <w:rPr>
          <w:rFonts w:ascii="Arial" w:hAnsi="Arial" w:cs="Arial"/>
          <w:sz w:val="24"/>
          <w:szCs w:val="24"/>
        </w:rPr>
        <w:t xml:space="preserve"> </w:t>
      </w:r>
      <w:r w:rsidR="00BA7413" w:rsidRPr="00750574">
        <w:rPr>
          <w:rFonts w:ascii="Arial" w:hAnsi="Arial" w:cs="Arial"/>
          <w:sz w:val="24"/>
          <w:szCs w:val="24"/>
        </w:rPr>
        <w:t>É bem verdade que o bloco está enfraquecido ultimamente, pela crise brasileira e as trágicas situações de Argentina e Venezuela</w:t>
      </w:r>
      <w:r w:rsidR="00C16541" w:rsidRPr="00750574">
        <w:rPr>
          <w:rFonts w:ascii="Arial" w:hAnsi="Arial" w:cs="Arial"/>
          <w:sz w:val="24"/>
          <w:szCs w:val="24"/>
        </w:rPr>
        <w:t>, mas o Brasil sempre apresentou, devido à sua importância econômica, geográfica e política na região</w:t>
      </w:r>
      <w:r w:rsidR="00561698" w:rsidRPr="00750574">
        <w:rPr>
          <w:rFonts w:ascii="Arial" w:hAnsi="Arial" w:cs="Arial"/>
          <w:sz w:val="24"/>
          <w:szCs w:val="24"/>
        </w:rPr>
        <w:t xml:space="preserve">, papel de liderança, que pode ser retomado na situação de crise de nossos vizinhos </w:t>
      </w:r>
      <w:r w:rsidR="00772AA1" w:rsidRPr="00750574">
        <w:rPr>
          <w:rFonts w:ascii="Arial" w:hAnsi="Arial" w:cs="Arial"/>
          <w:sz w:val="24"/>
          <w:szCs w:val="24"/>
        </w:rPr>
        <w:t>latinos.</w:t>
      </w:r>
    </w:p>
    <w:p w14:paraId="4A3DAFA3" w14:textId="3B87E358" w:rsidR="00772AA1" w:rsidRPr="00750574" w:rsidRDefault="00772AA1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298CB8" w14:textId="21FF0588" w:rsidR="00772AA1" w:rsidRPr="00750574" w:rsidRDefault="00A0134F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Contudo, para projetarmos o país na conjuntura internacional, é </w:t>
      </w:r>
      <w:r w:rsidR="001B39E7" w:rsidRPr="00750574">
        <w:rPr>
          <w:rFonts w:ascii="Arial" w:hAnsi="Arial" w:cs="Arial"/>
          <w:sz w:val="24"/>
          <w:szCs w:val="24"/>
        </w:rPr>
        <w:t>imprescindível o ajuste das contas do governo</w:t>
      </w:r>
      <w:r w:rsidR="00816E33" w:rsidRPr="00750574">
        <w:rPr>
          <w:rFonts w:ascii="Arial" w:hAnsi="Arial" w:cs="Arial"/>
          <w:sz w:val="24"/>
          <w:szCs w:val="24"/>
        </w:rPr>
        <w:t xml:space="preserve"> e a da situação econômica do país. Nesse sentido, os investimentos atraídos pelo Brasil são de suma importância</w:t>
      </w:r>
      <w:r w:rsidR="00DF21DF" w:rsidRPr="00750574">
        <w:rPr>
          <w:rFonts w:ascii="Arial" w:hAnsi="Arial" w:cs="Arial"/>
          <w:sz w:val="24"/>
          <w:szCs w:val="24"/>
        </w:rPr>
        <w:t xml:space="preserve"> para a atuação situação do país e merecem destaque.</w:t>
      </w:r>
    </w:p>
    <w:p w14:paraId="4F840760" w14:textId="171BC6F8" w:rsidR="00DF21DF" w:rsidRPr="00750574" w:rsidRDefault="00DF21DF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ACCA73" w14:textId="195D5480" w:rsidR="00DF21DF" w:rsidRPr="00750574" w:rsidRDefault="00730A21" w:rsidP="00F85C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574">
        <w:rPr>
          <w:rFonts w:ascii="Arial" w:hAnsi="Arial" w:cs="Arial"/>
          <w:b/>
          <w:sz w:val="24"/>
          <w:szCs w:val="24"/>
        </w:rPr>
        <w:t xml:space="preserve">2.1.1 – </w:t>
      </w:r>
      <w:r w:rsidR="004B340D" w:rsidRPr="00750574">
        <w:rPr>
          <w:rFonts w:ascii="Arial" w:hAnsi="Arial" w:cs="Arial"/>
          <w:b/>
          <w:sz w:val="24"/>
          <w:szCs w:val="24"/>
        </w:rPr>
        <w:t>Tendência econômicas e Investimentos Diretos no Brasil</w:t>
      </w:r>
    </w:p>
    <w:p w14:paraId="3F7AD365" w14:textId="44FD1261" w:rsidR="00FA7124" w:rsidRPr="00750574" w:rsidRDefault="00226B72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Até 2015, </w:t>
      </w:r>
      <w:r w:rsidR="00974D74" w:rsidRPr="00750574">
        <w:rPr>
          <w:rFonts w:ascii="Arial" w:hAnsi="Arial" w:cs="Arial"/>
          <w:sz w:val="24"/>
          <w:szCs w:val="24"/>
        </w:rPr>
        <w:t>a maioria dos investimentos em empresas brasileiras era feita pelo setor público, com destaque para o Banco Nacional de Desenvolvimento (BNDES)</w:t>
      </w:r>
      <w:r w:rsidR="00A42A15" w:rsidRPr="00750574">
        <w:rPr>
          <w:rFonts w:ascii="Arial" w:hAnsi="Arial" w:cs="Arial"/>
          <w:sz w:val="24"/>
          <w:szCs w:val="24"/>
        </w:rPr>
        <w:t xml:space="preserve">. </w:t>
      </w:r>
      <w:r w:rsidR="0038136A" w:rsidRPr="00750574">
        <w:rPr>
          <w:rFonts w:ascii="Arial" w:hAnsi="Arial" w:cs="Arial"/>
          <w:sz w:val="24"/>
          <w:szCs w:val="24"/>
        </w:rPr>
        <w:t xml:space="preserve">Os investimentos, contudo, não </w:t>
      </w:r>
      <w:r w:rsidR="00864F65" w:rsidRPr="00750574">
        <w:rPr>
          <w:rFonts w:ascii="Arial" w:hAnsi="Arial" w:cs="Arial"/>
          <w:sz w:val="24"/>
          <w:szCs w:val="24"/>
        </w:rPr>
        <w:t>levaram a resultados significativos com relação ao desenvolvimento nacional</w:t>
      </w:r>
      <w:r w:rsidR="00743543" w:rsidRPr="00750574">
        <w:rPr>
          <w:rFonts w:ascii="Arial" w:hAnsi="Arial" w:cs="Arial"/>
          <w:sz w:val="24"/>
          <w:szCs w:val="24"/>
        </w:rPr>
        <w:t xml:space="preserve"> </w:t>
      </w:r>
      <w:r w:rsidR="00743543" w:rsidRPr="00750574">
        <w:rPr>
          <w:rFonts w:ascii="Arial" w:hAnsi="Arial" w:cs="Arial"/>
          <w:sz w:val="24"/>
          <w:szCs w:val="24"/>
          <w:vertAlign w:val="superscript"/>
        </w:rPr>
        <w:t>[4]</w:t>
      </w:r>
      <w:r w:rsidR="00743543" w:rsidRPr="00750574">
        <w:rPr>
          <w:rFonts w:ascii="Arial" w:hAnsi="Arial" w:cs="Arial"/>
          <w:sz w:val="24"/>
          <w:szCs w:val="24"/>
        </w:rPr>
        <w:t>.</w:t>
      </w:r>
      <w:r w:rsidR="00661453" w:rsidRPr="00750574">
        <w:rPr>
          <w:rFonts w:ascii="Arial" w:hAnsi="Arial" w:cs="Arial"/>
          <w:sz w:val="24"/>
          <w:szCs w:val="24"/>
        </w:rPr>
        <w:t xml:space="preserve"> Devido aos </w:t>
      </w:r>
      <w:r w:rsidR="002C0FCA" w:rsidRPr="00750574">
        <w:rPr>
          <w:rFonts w:ascii="Arial" w:hAnsi="Arial" w:cs="Arial"/>
          <w:sz w:val="24"/>
          <w:szCs w:val="24"/>
        </w:rPr>
        <w:t>diversos investimentos</w:t>
      </w:r>
      <w:r w:rsidR="004B078C" w:rsidRPr="00750574">
        <w:rPr>
          <w:rFonts w:ascii="Arial" w:hAnsi="Arial" w:cs="Arial"/>
          <w:sz w:val="24"/>
          <w:szCs w:val="24"/>
        </w:rPr>
        <w:t xml:space="preserve">, somados ao esquema de subsídios implícitos vinculados à Taxa de Juros </w:t>
      </w:r>
      <w:r w:rsidR="000F4A77" w:rsidRPr="00750574">
        <w:rPr>
          <w:rFonts w:ascii="Arial" w:hAnsi="Arial" w:cs="Arial"/>
          <w:sz w:val="24"/>
          <w:szCs w:val="24"/>
        </w:rPr>
        <w:t>de Longo Prazo (TJLP)</w:t>
      </w:r>
      <w:r w:rsidR="00171965" w:rsidRPr="00750574">
        <w:rPr>
          <w:rFonts w:ascii="Arial" w:hAnsi="Arial" w:cs="Arial"/>
          <w:sz w:val="24"/>
          <w:szCs w:val="24"/>
        </w:rPr>
        <w:t xml:space="preserve">, </w:t>
      </w:r>
      <w:r w:rsidR="00337798" w:rsidRPr="00750574">
        <w:rPr>
          <w:rFonts w:ascii="Arial" w:hAnsi="Arial" w:cs="Arial"/>
          <w:sz w:val="24"/>
          <w:szCs w:val="24"/>
        </w:rPr>
        <w:t xml:space="preserve">que </w:t>
      </w:r>
      <w:r w:rsidR="004506C9" w:rsidRPr="00750574">
        <w:rPr>
          <w:rFonts w:ascii="Arial" w:hAnsi="Arial" w:cs="Arial"/>
          <w:sz w:val="24"/>
          <w:szCs w:val="24"/>
        </w:rPr>
        <w:t>desembolsou R$240 bilhões do Tesouro entre 2007 e 2016</w:t>
      </w:r>
      <w:r w:rsidR="000D0720" w:rsidRPr="00750574">
        <w:rPr>
          <w:rFonts w:ascii="Arial" w:hAnsi="Arial" w:cs="Arial"/>
          <w:sz w:val="24"/>
          <w:szCs w:val="24"/>
          <w:vertAlign w:val="superscript"/>
        </w:rPr>
        <w:t xml:space="preserve"> [5]</w:t>
      </w:r>
      <w:r w:rsidR="004506C9" w:rsidRPr="00750574">
        <w:rPr>
          <w:rFonts w:ascii="Arial" w:hAnsi="Arial" w:cs="Arial"/>
          <w:sz w:val="24"/>
          <w:szCs w:val="24"/>
        </w:rPr>
        <w:t xml:space="preserve"> </w:t>
      </w:r>
      <w:r w:rsidR="00171965" w:rsidRPr="00750574">
        <w:rPr>
          <w:rFonts w:ascii="Arial" w:hAnsi="Arial" w:cs="Arial"/>
          <w:sz w:val="24"/>
          <w:szCs w:val="24"/>
        </w:rPr>
        <w:t xml:space="preserve">o banco </w:t>
      </w:r>
      <w:r w:rsidR="00337798" w:rsidRPr="00750574">
        <w:rPr>
          <w:rFonts w:ascii="Arial" w:hAnsi="Arial" w:cs="Arial"/>
          <w:sz w:val="24"/>
          <w:szCs w:val="24"/>
        </w:rPr>
        <w:t>passou a diminuir os empréstimos</w:t>
      </w:r>
      <w:r w:rsidR="00D848BC" w:rsidRPr="00750574">
        <w:rPr>
          <w:rFonts w:ascii="Arial" w:hAnsi="Arial" w:cs="Arial"/>
          <w:sz w:val="24"/>
          <w:szCs w:val="24"/>
        </w:rPr>
        <w:t>. Assim, em 2016 houve um grande aumento das renegociações de dívidas</w:t>
      </w:r>
      <w:r w:rsidR="00E572D6" w:rsidRPr="00750574">
        <w:rPr>
          <w:rFonts w:ascii="Arial" w:hAnsi="Arial" w:cs="Arial"/>
          <w:sz w:val="24"/>
          <w:szCs w:val="24"/>
        </w:rPr>
        <w:t xml:space="preserve"> e o recorde de pedidos de falência no país.</w:t>
      </w:r>
    </w:p>
    <w:p w14:paraId="5C851B15" w14:textId="796CD941" w:rsidR="00E572D6" w:rsidRPr="00750574" w:rsidRDefault="00E572D6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73D876" w14:textId="70F7ACFE" w:rsidR="00AB0D88" w:rsidRPr="00750574" w:rsidRDefault="00403C6A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Nesse contexto, agravado drasticamente durante o governo de Michel Temer, </w:t>
      </w:r>
      <w:r w:rsidR="00EC5A4E" w:rsidRPr="00750574">
        <w:rPr>
          <w:rFonts w:ascii="Arial" w:hAnsi="Arial" w:cs="Arial"/>
          <w:sz w:val="24"/>
          <w:szCs w:val="24"/>
        </w:rPr>
        <w:t>os investimentos estrangeiros tornam-se de suma importância para geração de empregos e funcionamento da economia brasileira.</w:t>
      </w:r>
      <w:r w:rsidR="00E21A84" w:rsidRPr="00750574">
        <w:rPr>
          <w:rFonts w:ascii="Arial" w:hAnsi="Arial" w:cs="Arial"/>
          <w:sz w:val="24"/>
          <w:szCs w:val="24"/>
        </w:rPr>
        <w:t xml:space="preserve"> Um fator importante na atração de investimentos estr</w:t>
      </w:r>
      <w:r w:rsidR="00F1540E" w:rsidRPr="00750574">
        <w:rPr>
          <w:rFonts w:ascii="Arial" w:hAnsi="Arial" w:cs="Arial"/>
          <w:sz w:val="24"/>
          <w:szCs w:val="24"/>
        </w:rPr>
        <w:t xml:space="preserve">angeiros </w:t>
      </w:r>
      <w:r w:rsidR="00AB0D88" w:rsidRPr="00750574">
        <w:rPr>
          <w:rFonts w:ascii="Arial" w:hAnsi="Arial" w:cs="Arial"/>
          <w:sz w:val="24"/>
          <w:szCs w:val="24"/>
        </w:rPr>
        <w:t>são os ratings de crédito.</w:t>
      </w:r>
    </w:p>
    <w:p w14:paraId="68B488CD" w14:textId="70F11C7A" w:rsidR="00AB0D88" w:rsidRPr="00750574" w:rsidRDefault="00AB0D88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D82128" w14:textId="3AF01EDC" w:rsidR="001435E1" w:rsidRPr="00750574" w:rsidRDefault="00AB0D88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O rating é uma medida relativa d</w:t>
      </w:r>
      <w:r w:rsidR="004E33E1" w:rsidRPr="00750574">
        <w:rPr>
          <w:rFonts w:ascii="Arial" w:hAnsi="Arial" w:cs="Arial"/>
          <w:sz w:val="24"/>
          <w:szCs w:val="24"/>
        </w:rPr>
        <w:t>e determinada empresa sobre as possibilidades de</w:t>
      </w:r>
      <w:r w:rsidR="00E9494F" w:rsidRPr="00750574">
        <w:rPr>
          <w:rFonts w:ascii="Arial" w:hAnsi="Arial" w:cs="Arial"/>
          <w:sz w:val="24"/>
          <w:szCs w:val="24"/>
        </w:rPr>
        <w:t xml:space="preserve"> e</w:t>
      </w:r>
      <w:r w:rsidR="004E33E1" w:rsidRPr="00750574">
        <w:rPr>
          <w:rFonts w:ascii="Arial" w:hAnsi="Arial" w:cs="Arial"/>
          <w:sz w:val="24"/>
          <w:szCs w:val="24"/>
        </w:rPr>
        <w:t>la manter s</w:t>
      </w:r>
      <w:r w:rsidR="00895E39" w:rsidRPr="00750574">
        <w:rPr>
          <w:rFonts w:ascii="Arial" w:hAnsi="Arial" w:cs="Arial"/>
          <w:sz w:val="24"/>
          <w:szCs w:val="24"/>
        </w:rPr>
        <w:t xml:space="preserve">ua atuação normalmente e conseguir, assim, cumprir seus compromissos </w:t>
      </w:r>
      <w:r w:rsidR="00895E39" w:rsidRPr="00750574">
        <w:rPr>
          <w:rFonts w:ascii="Arial" w:hAnsi="Arial" w:cs="Arial"/>
          <w:sz w:val="24"/>
          <w:szCs w:val="24"/>
        </w:rPr>
        <w:lastRenderedPageBreak/>
        <w:t>financeiros, fazendo os pagamentos que deve quando combinado.</w:t>
      </w:r>
      <w:r w:rsidR="00A00D12" w:rsidRPr="00750574">
        <w:rPr>
          <w:rFonts w:ascii="Arial" w:hAnsi="Arial" w:cs="Arial"/>
          <w:sz w:val="24"/>
          <w:szCs w:val="24"/>
        </w:rPr>
        <w:t xml:space="preserve"> Esse parâmetro é definido por diversos fatores, que consideram desde aspectos políticos até questões econômicas</w:t>
      </w:r>
      <w:r w:rsidR="008F1801" w:rsidRPr="00750574">
        <w:rPr>
          <w:rFonts w:ascii="Arial" w:hAnsi="Arial" w:cs="Arial"/>
          <w:sz w:val="24"/>
          <w:szCs w:val="24"/>
          <w:vertAlign w:val="superscript"/>
        </w:rPr>
        <w:t xml:space="preserve"> [6]</w:t>
      </w:r>
      <w:r w:rsidR="00A00D12" w:rsidRPr="00750574">
        <w:rPr>
          <w:rFonts w:ascii="Arial" w:hAnsi="Arial" w:cs="Arial"/>
          <w:sz w:val="24"/>
          <w:szCs w:val="24"/>
        </w:rPr>
        <w:t>.</w:t>
      </w:r>
      <w:r w:rsidR="00845137" w:rsidRPr="00750574">
        <w:rPr>
          <w:rFonts w:ascii="Arial" w:hAnsi="Arial" w:cs="Arial"/>
          <w:sz w:val="24"/>
          <w:szCs w:val="24"/>
        </w:rPr>
        <w:t xml:space="preserve"> </w:t>
      </w:r>
      <w:r w:rsidR="001435E1" w:rsidRPr="00750574">
        <w:rPr>
          <w:rFonts w:ascii="Arial" w:hAnsi="Arial" w:cs="Arial"/>
          <w:sz w:val="24"/>
          <w:szCs w:val="24"/>
        </w:rPr>
        <w:t xml:space="preserve">Por ser uma indicação de melhor possibilidade de retorno, ratings altos são um importante atrativo para investimentos diretos </w:t>
      </w:r>
      <w:r w:rsidR="00845137" w:rsidRPr="00750574">
        <w:rPr>
          <w:rFonts w:ascii="Arial" w:hAnsi="Arial" w:cs="Arial"/>
          <w:sz w:val="24"/>
          <w:szCs w:val="24"/>
        </w:rPr>
        <w:t>estrangeiros no Brasil.</w:t>
      </w:r>
    </w:p>
    <w:p w14:paraId="3CB53575" w14:textId="0ED0A97E" w:rsidR="00845137" w:rsidRPr="00750574" w:rsidRDefault="00845137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02EE08" w14:textId="16E41282" w:rsidR="00845137" w:rsidRPr="00750574" w:rsidRDefault="00446699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Ainda com relação a atração de investimentos, é </w:t>
      </w:r>
      <w:r w:rsidR="00F31DAF" w:rsidRPr="00750574">
        <w:rPr>
          <w:rFonts w:ascii="Arial" w:hAnsi="Arial" w:cs="Arial"/>
          <w:sz w:val="24"/>
          <w:szCs w:val="24"/>
        </w:rPr>
        <w:t xml:space="preserve">importante o recente crescimento dos Green </w:t>
      </w:r>
      <w:proofErr w:type="spellStart"/>
      <w:r w:rsidR="00F31DAF" w:rsidRPr="00750574">
        <w:rPr>
          <w:rFonts w:ascii="Arial" w:hAnsi="Arial" w:cs="Arial"/>
          <w:sz w:val="24"/>
          <w:szCs w:val="24"/>
        </w:rPr>
        <w:t>Bonds</w:t>
      </w:r>
      <w:proofErr w:type="spellEnd"/>
      <w:r w:rsidR="00F31DAF" w:rsidRPr="00750574">
        <w:rPr>
          <w:rFonts w:ascii="Arial" w:hAnsi="Arial" w:cs="Arial"/>
          <w:sz w:val="24"/>
          <w:szCs w:val="24"/>
        </w:rPr>
        <w:t xml:space="preserve"> </w:t>
      </w:r>
      <w:r w:rsidR="009E5122" w:rsidRPr="00750574">
        <w:rPr>
          <w:rFonts w:ascii="Arial" w:hAnsi="Arial" w:cs="Arial"/>
          <w:sz w:val="24"/>
          <w:szCs w:val="24"/>
        </w:rPr>
        <w:t>(</w:t>
      </w:r>
      <w:r w:rsidR="00F31DAF" w:rsidRPr="00750574">
        <w:rPr>
          <w:rFonts w:ascii="Arial" w:hAnsi="Arial" w:cs="Arial"/>
          <w:sz w:val="24"/>
          <w:szCs w:val="24"/>
        </w:rPr>
        <w:t xml:space="preserve">ou </w:t>
      </w:r>
      <w:r w:rsidR="009E5122" w:rsidRPr="00750574">
        <w:rPr>
          <w:rFonts w:ascii="Arial" w:hAnsi="Arial" w:cs="Arial"/>
          <w:sz w:val="24"/>
          <w:szCs w:val="24"/>
        </w:rPr>
        <w:t xml:space="preserve">Títulos Verdes). </w:t>
      </w:r>
      <w:r w:rsidR="00602969" w:rsidRPr="00750574">
        <w:rPr>
          <w:rFonts w:ascii="Arial" w:hAnsi="Arial" w:cs="Arial"/>
          <w:sz w:val="24"/>
          <w:szCs w:val="24"/>
        </w:rPr>
        <w:t>Diante dos problemas ambientais</w:t>
      </w:r>
      <w:r w:rsidR="007C0FF0" w:rsidRPr="00750574">
        <w:rPr>
          <w:rFonts w:ascii="Arial" w:hAnsi="Arial" w:cs="Arial"/>
          <w:sz w:val="24"/>
          <w:szCs w:val="24"/>
        </w:rPr>
        <w:t xml:space="preserve"> enfrentados atualmente, diversos Estados estão empenhando esforços no combate à degradação ao meio ambiente, com elaboração de rígidas legislações sobre o tema</w:t>
      </w:r>
      <w:r w:rsidR="00CB06A4" w:rsidRPr="00750574">
        <w:rPr>
          <w:rFonts w:ascii="Arial" w:hAnsi="Arial" w:cs="Arial"/>
          <w:sz w:val="24"/>
          <w:szCs w:val="24"/>
        </w:rPr>
        <w:t xml:space="preserve">. Nesse contexto, a certificação sobre a validade ambiental de um projeto </w:t>
      </w:r>
      <w:r w:rsidR="00C82B00" w:rsidRPr="00750574">
        <w:rPr>
          <w:rFonts w:ascii="Arial" w:hAnsi="Arial" w:cs="Arial"/>
          <w:sz w:val="24"/>
          <w:szCs w:val="24"/>
        </w:rPr>
        <w:t>ganha extrema importância na captação do investimento.</w:t>
      </w:r>
    </w:p>
    <w:p w14:paraId="46A6B016" w14:textId="03BE11F0" w:rsidR="006E6951" w:rsidRPr="00750574" w:rsidRDefault="006E6951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C2E4C7" w14:textId="12F72751" w:rsidR="006E6951" w:rsidRPr="00750574" w:rsidRDefault="00C0235E" w:rsidP="00F85C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574">
        <w:rPr>
          <w:rFonts w:ascii="Arial" w:hAnsi="Arial" w:cs="Arial"/>
          <w:b/>
          <w:sz w:val="24"/>
          <w:szCs w:val="24"/>
        </w:rPr>
        <w:t>2.2 – As Organizações Internac</w:t>
      </w:r>
      <w:r w:rsidR="0051378E" w:rsidRPr="00750574">
        <w:rPr>
          <w:rFonts w:ascii="Arial" w:hAnsi="Arial" w:cs="Arial"/>
          <w:b/>
          <w:sz w:val="24"/>
          <w:szCs w:val="24"/>
        </w:rPr>
        <w:t>ionais</w:t>
      </w:r>
    </w:p>
    <w:p w14:paraId="7DFC59D7" w14:textId="042EC5D0" w:rsidR="00895F78" w:rsidRPr="00750574" w:rsidRDefault="007A555D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Com a Revolução Técnico-</w:t>
      </w:r>
      <w:r w:rsidR="00656DD3" w:rsidRPr="00750574">
        <w:rPr>
          <w:rFonts w:ascii="Arial" w:hAnsi="Arial" w:cs="Arial"/>
          <w:sz w:val="24"/>
          <w:szCs w:val="24"/>
        </w:rPr>
        <w:t>C</w:t>
      </w:r>
      <w:r w:rsidRPr="00750574">
        <w:rPr>
          <w:rFonts w:ascii="Arial" w:hAnsi="Arial" w:cs="Arial"/>
          <w:sz w:val="24"/>
          <w:szCs w:val="24"/>
        </w:rPr>
        <w:t xml:space="preserve">ientífica </w:t>
      </w:r>
      <w:r w:rsidR="0092386C" w:rsidRPr="00750574">
        <w:rPr>
          <w:rFonts w:ascii="Arial" w:hAnsi="Arial" w:cs="Arial"/>
          <w:sz w:val="24"/>
          <w:szCs w:val="24"/>
        </w:rPr>
        <w:t xml:space="preserve">na segunda metade do século </w:t>
      </w:r>
      <w:r w:rsidR="0059327C" w:rsidRPr="00750574">
        <w:rPr>
          <w:rFonts w:ascii="Arial" w:hAnsi="Arial" w:cs="Arial"/>
          <w:sz w:val="24"/>
          <w:szCs w:val="24"/>
        </w:rPr>
        <w:t xml:space="preserve">passado as tecnologias de comunicação e transporte, que </w:t>
      </w:r>
      <w:r w:rsidR="00C062D7" w:rsidRPr="00750574">
        <w:rPr>
          <w:rFonts w:ascii="Arial" w:hAnsi="Arial" w:cs="Arial"/>
          <w:sz w:val="24"/>
          <w:szCs w:val="24"/>
        </w:rPr>
        <w:t>já apresentavam</w:t>
      </w:r>
      <w:r w:rsidR="00656DD3" w:rsidRPr="00750574">
        <w:rPr>
          <w:rFonts w:ascii="Arial" w:hAnsi="Arial" w:cs="Arial"/>
          <w:sz w:val="24"/>
          <w:szCs w:val="24"/>
        </w:rPr>
        <w:t xml:space="preserve"> importante desenvolvimento desde as Revoluções Industriais</w:t>
      </w:r>
      <w:r w:rsidR="0087502C" w:rsidRPr="00750574">
        <w:rPr>
          <w:rFonts w:ascii="Arial" w:hAnsi="Arial" w:cs="Arial"/>
          <w:sz w:val="24"/>
          <w:szCs w:val="24"/>
        </w:rPr>
        <w:t>, apresentaram vertiginoso cresciment</w:t>
      </w:r>
      <w:r w:rsidR="00895F78" w:rsidRPr="00750574">
        <w:rPr>
          <w:rFonts w:ascii="Arial" w:hAnsi="Arial" w:cs="Arial"/>
          <w:sz w:val="24"/>
          <w:szCs w:val="24"/>
        </w:rPr>
        <w:t xml:space="preserve">o. </w:t>
      </w:r>
      <w:r w:rsidR="003A5F2B" w:rsidRPr="00750574">
        <w:rPr>
          <w:rFonts w:ascii="Arial" w:hAnsi="Arial" w:cs="Arial"/>
          <w:sz w:val="24"/>
          <w:szCs w:val="24"/>
        </w:rPr>
        <w:t>Hoje em dia, sabemos o que aconteceu do outro lado do mundo em questão de minutos e todos estão a uma ligação de distância</w:t>
      </w:r>
      <w:r w:rsidR="00E967CF" w:rsidRPr="00750574">
        <w:rPr>
          <w:rFonts w:ascii="Arial" w:hAnsi="Arial" w:cs="Arial"/>
          <w:sz w:val="24"/>
          <w:szCs w:val="24"/>
        </w:rPr>
        <w:t>.</w:t>
      </w:r>
    </w:p>
    <w:p w14:paraId="11677EBA" w14:textId="4A7567F5" w:rsidR="00150DB2" w:rsidRPr="00750574" w:rsidRDefault="00150DB2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142413" w14:textId="77777777" w:rsidR="00296B09" w:rsidRPr="00750574" w:rsidRDefault="0089027A" w:rsidP="00F85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A globalização, caracterizada </w:t>
      </w:r>
      <w:r w:rsidR="00B16421" w:rsidRPr="00750574">
        <w:rPr>
          <w:rFonts w:ascii="Arial" w:hAnsi="Arial" w:cs="Arial"/>
          <w:sz w:val="24"/>
          <w:szCs w:val="24"/>
        </w:rPr>
        <w:t>pela maior interatividade internacional e pela integração entre os países, é uma marca do mundo moderno</w:t>
      </w:r>
      <w:r w:rsidR="00DB6354" w:rsidRPr="00750574">
        <w:rPr>
          <w:rFonts w:ascii="Arial" w:hAnsi="Arial" w:cs="Arial"/>
          <w:sz w:val="24"/>
          <w:szCs w:val="24"/>
        </w:rPr>
        <w:t xml:space="preserve">. Juntamente com seus pontos positivos e negativos, esse fenômeno </w:t>
      </w:r>
      <w:r w:rsidR="00F23352" w:rsidRPr="00750574">
        <w:rPr>
          <w:rFonts w:ascii="Arial" w:hAnsi="Arial" w:cs="Arial"/>
          <w:sz w:val="24"/>
          <w:szCs w:val="24"/>
        </w:rPr>
        <w:t>acabou gerando algumas demandas, como a necessidade de regras internacionais e por políticas públicas globais</w:t>
      </w:r>
      <w:r w:rsidR="006961E3" w:rsidRPr="00750574">
        <w:rPr>
          <w:rFonts w:ascii="Arial" w:hAnsi="Arial" w:cs="Arial"/>
          <w:sz w:val="24"/>
          <w:szCs w:val="24"/>
        </w:rPr>
        <w:t xml:space="preserve">. Diante dessas demandas, </w:t>
      </w:r>
      <w:r w:rsidR="00296B09" w:rsidRPr="00750574">
        <w:rPr>
          <w:rFonts w:ascii="Arial" w:hAnsi="Arial" w:cs="Arial"/>
          <w:sz w:val="24"/>
          <w:szCs w:val="24"/>
        </w:rPr>
        <w:t>três entes surgem para atende-las:</w:t>
      </w:r>
    </w:p>
    <w:p w14:paraId="05D48416" w14:textId="4A900A5F" w:rsidR="00C72C55" w:rsidRPr="00750574" w:rsidRDefault="00296B09" w:rsidP="00296B0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As Organizações Internacionais</w:t>
      </w:r>
      <w:r w:rsidR="0003580D" w:rsidRPr="00750574">
        <w:rPr>
          <w:rFonts w:ascii="Arial" w:hAnsi="Arial" w:cs="Arial"/>
          <w:sz w:val="24"/>
          <w:szCs w:val="24"/>
        </w:rPr>
        <w:t xml:space="preserve"> (OI)</w:t>
      </w:r>
    </w:p>
    <w:p w14:paraId="07EAA2F0" w14:textId="77777777" w:rsidR="00C72C55" w:rsidRPr="00750574" w:rsidRDefault="00C72C55" w:rsidP="00296B0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As Organizações não Governamentais Internacionais</w:t>
      </w:r>
    </w:p>
    <w:p w14:paraId="29F6764B" w14:textId="77777777" w:rsidR="00204032" w:rsidRPr="00750574" w:rsidRDefault="00204032" w:rsidP="00296B0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As empresas multinacionais</w:t>
      </w:r>
    </w:p>
    <w:p w14:paraId="1521F94C" w14:textId="508EFDB7" w:rsidR="00150DB2" w:rsidRPr="00750574" w:rsidRDefault="00881DD2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As organizações</w:t>
      </w:r>
      <w:r w:rsidR="005E2DEA" w:rsidRPr="00750574">
        <w:rPr>
          <w:rFonts w:ascii="Arial" w:hAnsi="Arial" w:cs="Arial"/>
          <w:sz w:val="24"/>
          <w:szCs w:val="24"/>
        </w:rPr>
        <w:t xml:space="preserve"> II e III consistem em instituições </w:t>
      </w:r>
      <w:r w:rsidRPr="00750574">
        <w:rPr>
          <w:rFonts w:ascii="Arial" w:hAnsi="Arial" w:cs="Arial"/>
          <w:sz w:val="24"/>
          <w:szCs w:val="24"/>
        </w:rPr>
        <w:t xml:space="preserve">com atuação global, mas </w:t>
      </w:r>
      <w:r w:rsidR="006D55E1" w:rsidRPr="00750574">
        <w:rPr>
          <w:rFonts w:ascii="Arial" w:hAnsi="Arial" w:cs="Arial"/>
          <w:sz w:val="24"/>
          <w:szCs w:val="24"/>
        </w:rPr>
        <w:t xml:space="preserve">que </w:t>
      </w:r>
      <w:r w:rsidRPr="00750574">
        <w:rPr>
          <w:rFonts w:ascii="Arial" w:hAnsi="Arial" w:cs="Arial"/>
          <w:sz w:val="24"/>
          <w:szCs w:val="24"/>
        </w:rPr>
        <w:t xml:space="preserve">não são supranacionais, ou seja, </w:t>
      </w:r>
      <w:r w:rsidR="006D55E1" w:rsidRPr="00750574">
        <w:rPr>
          <w:rFonts w:ascii="Arial" w:hAnsi="Arial" w:cs="Arial"/>
          <w:sz w:val="24"/>
          <w:szCs w:val="24"/>
        </w:rPr>
        <w:t>cada unidade está submetida às leis do país em que está</w:t>
      </w:r>
      <w:r w:rsidR="00064573" w:rsidRPr="00750574">
        <w:rPr>
          <w:rFonts w:ascii="Arial" w:hAnsi="Arial" w:cs="Arial"/>
          <w:sz w:val="24"/>
          <w:szCs w:val="24"/>
        </w:rPr>
        <w:t>.</w:t>
      </w:r>
      <w:r w:rsidR="0003580D" w:rsidRPr="00750574">
        <w:rPr>
          <w:rFonts w:ascii="Arial" w:hAnsi="Arial" w:cs="Arial"/>
          <w:sz w:val="24"/>
          <w:szCs w:val="24"/>
        </w:rPr>
        <w:t xml:space="preserve"> As OI não governamentais podem, ainda, serem nacionais, mas apresentarem atuação internacional</w:t>
      </w:r>
      <w:r w:rsidR="00876EB1" w:rsidRPr="00750574">
        <w:rPr>
          <w:rFonts w:ascii="Arial" w:hAnsi="Arial" w:cs="Arial"/>
          <w:sz w:val="24"/>
          <w:szCs w:val="24"/>
        </w:rPr>
        <w:t>.</w:t>
      </w:r>
      <w:r w:rsidR="00064573" w:rsidRPr="00750574">
        <w:rPr>
          <w:rFonts w:ascii="Arial" w:hAnsi="Arial" w:cs="Arial"/>
          <w:sz w:val="24"/>
          <w:szCs w:val="24"/>
        </w:rPr>
        <w:t xml:space="preserve"> Um grande exemplo é a</w:t>
      </w:r>
      <w:r w:rsidR="002965EB" w:rsidRPr="00750574">
        <w:rPr>
          <w:rFonts w:ascii="Arial" w:hAnsi="Arial" w:cs="Arial"/>
          <w:sz w:val="24"/>
          <w:szCs w:val="24"/>
        </w:rPr>
        <w:t xml:space="preserve"> FIFA, que consiste em uma Organização não Governamental </w:t>
      </w:r>
      <w:r w:rsidR="00F93E06" w:rsidRPr="00750574">
        <w:rPr>
          <w:rFonts w:ascii="Arial" w:hAnsi="Arial" w:cs="Arial"/>
          <w:sz w:val="24"/>
          <w:szCs w:val="24"/>
        </w:rPr>
        <w:t xml:space="preserve">que possui atuação internacional através da associação de outras entidades, mas que </w:t>
      </w:r>
      <w:r w:rsidR="00876EB1" w:rsidRPr="00750574">
        <w:rPr>
          <w:rFonts w:ascii="Arial" w:hAnsi="Arial" w:cs="Arial"/>
          <w:sz w:val="24"/>
          <w:szCs w:val="24"/>
        </w:rPr>
        <w:t>é uma pessoa jurídica suíça e está submetida às leis desse país.</w:t>
      </w:r>
    </w:p>
    <w:p w14:paraId="18A827FB" w14:textId="06127B24" w:rsidR="00876EB1" w:rsidRPr="00750574" w:rsidRDefault="00876EB1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0AB4FA" w14:textId="40D848EA" w:rsidR="00876EB1" w:rsidRPr="00750574" w:rsidRDefault="00876EB1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Já as Organizações Internacionais são supranacionais, </w:t>
      </w:r>
      <w:r w:rsidR="00E47763" w:rsidRPr="00750574">
        <w:rPr>
          <w:rFonts w:ascii="Arial" w:hAnsi="Arial" w:cs="Arial"/>
          <w:sz w:val="24"/>
          <w:szCs w:val="24"/>
        </w:rPr>
        <w:t xml:space="preserve">ou seja, ao se instalar em um país, o Estado abre mão daquele território, que </w:t>
      </w:r>
      <w:r w:rsidR="004A59F6" w:rsidRPr="00750574">
        <w:rPr>
          <w:rFonts w:ascii="Arial" w:hAnsi="Arial" w:cs="Arial"/>
          <w:sz w:val="24"/>
          <w:szCs w:val="24"/>
        </w:rPr>
        <w:t xml:space="preserve">passa a ser de </w:t>
      </w:r>
      <w:r w:rsidR="00521058" w:rsidRPr="00750574">
        <w:rPr>
          <w:rFonts w:ascii="Arial" w:hAnsi="Arial" w:cs="Arial"/>
          <w:sz w:val="24"/>
          <w:szCs w:val="24"/>
        </w:rPr>
        <w:t xml:space="preserve">responsabilidade da OI e não está submetido às leis do país sede. </w:t>
      </w:r>
      <w:r w:rsidR="00B4084A" w:rsidRPr="00750574">
        <w:rPr>
          <w:rFonts w:ascii="Arial" w:hAnsi="Arial" w:cs="Arial"/>
          <w:sz w:val="24"/>
          <w:szCs w:val="24"/>
        </w:rPr>
        <w:t>Assim, as Organizações Internacionais, formadas por países ou outras OI</w:t>
      </w:r>
      <w:r w:rsidR="006F2D86" w:rsidRPr="00750574">
        <w:rPr>
          <w:rFonts w:ascii="Arial" w:hAnsi="Arial" w:cs="Arial"/>
          <w:sz w:val="24"/>
          <w:szCs w:val="24"/>
        </w:rPr>
        <w:t xml:space="preserve"> e constituídas por meio de tratados,</w:t>
      </w:r>
      <w:r w:rsidR="00B4084A" w:rsidRPr="00750574">
        <w:rPr>
          <w:rFonts w:ascii="Arial" w:hAnsi="Arial" w:cs="Arial"/>
          <w:sz w:val="24"/>
          <w:szCs w:val="24"/>
        </w:rPr>
        <w:t xml:space="preserve"> são dotadas de personalidade jurídica internacional</w:t>
      </w:r>
      <w:r w:rsidR="006F2D86" w:rsidRPr="00750574">
        <w:rPr>
          <w:rFonts w:ascii="Arial" w:hAnsi="Arial" w:cs="Arial"/>
          <w:sz w:val="24"/>
          <w:szCs w:val="24"/>
        </w:rPr>
        <w:t>.</w:t>
      </w:r>
    </w:p>
    <w:p w14:paraId="447214DF" w14:textId="67977D03" w:rsidR="0092418F" w:rsidRPr="00750574" w:rsidRDefault="0092418F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6BE677" w14:textId="26F62340" w:rsidR="007A5BB0" w:rsidRPr="00750574" w:rsidRDefault="00153C33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Essas Organizações Internacionais, como a Organização das Nações Unidas (ONU), a Organização Mundial do Comércio (OMC) e a Organização Mundial da Saúde (OMS), só para citar alguns exemplos, </w:t>
      </w:r>
      <w:r w:rsidR="001D7539" w:rsidRPr="00750574">
        <w:rPr>
          <w:rFonts w:ascii="Arial" w:hAnsi="Arial" w:cs="Arial"/>
          <w:sz w:val="24"/>
          <w:szCs w:val="24"/>
        </w:rPr>
        <w:t>aprese</w:t>
      </w:r>
      <w:r w:rsidR="00E57BFA" w:rsidRPr="00750574">
        <w:rPr>
          <w:rFonts w:ascii="Arial" w:hAnsi="Arial" w:cs="Arial"/>
          <w:sz w:val="24"/>
          <w:szCs w:val="24"/>
        </w:rPr>
        <w:t>ntam um</w:t>
      </w:r>
      <w:r w:rsidR="0035070F" w:rsidRPr="00750574">
        <w:rPr>
          <w:rFonts w:ascii="Arial" w:hAnsi="Arial" w:cs="Arial"/>
          <w:sz w:val="24"/>
          <w:szCs w:val="24"/>
        </w:rPr>
        <w:t xml:space="preserve">a possível visão contraditória com relação a </w:t>
      </w:r>
      <w:r w:rsidR="00E06C5B" w:rsidRPr="00750574">
        <w:rPr>
          <w:rFonts w:ascii="Arial" w:hAnsi="Arial" w:cs="Arial"/>
          <w:sz w:val="24"/>
          <w:szCs w:val="24"/>
        </w:rPr>
        <w:t xml:space="preserve">ordem multipolar: enquanto muitas delas visam </w:t>
      </w:r>
      <w:r w:rsidR="003F40D3" w:rsidRPr="00750574">
        <w:rPr>
          <w:rFonts w:ascii="Arial" w:hAnsi="Arial" w:cs="Arial"/>
          <w:sz w:val="24"/>
          <w:szCs w:val="24"/>
        </w:rPr>
        <w:t xml:space="preserve">a integração dos países, </w:t>
      </w:r>
      <w:r w:rsidR="002042A9" w:rsidRPr="00750574">
        <w:rPr>
          <w:rFonts w:ascii="Arial" w:hAnsi="Arial" w:cs="Arial"/>
          <w:sz w:val="24"/>
          <w:szCs w:val="24"/>
        </w:rPr>
        <w:t xml:space="preserve">com eliminação das diferenças entre eles em questões internacionais (como o livre comércio pregado pela OMC, por exemplo), </w:t>
      </w:r>
      <w:r w:rsidR="00CC46CB" w:rsidRPr="00750574">
        <w:rPr>
          <w:rFonts w:ascii="Arial" w:hAnsi="Arial" w:cs="Arial"/>
          <w:sz w:val="24"/>
          <w:szCs w:val="24"/>
        </w:rPr>
        <w:t>as OI também</w:t>
      </w:r>
      <w:r w:rsidR="002042A9" w:rsidRPr="00750574">
        <w:rPr>
          <w:rFonts w:ascii="Arial" w:hAnsi="Arial" w:cs="Arial"/>
          <w:sz w:val="24"/>
          <w:szCs w:val="24"/>
        </w:rPr>
        <w:t xml:space="preserve"> podem ser usadas</w:t>
      </w:r>
      <w:r w:rsidR="00FA25B2" w:rsidRPr="00750574">
        <w:rPr>
          <w:rFonts w:ascii="Arial" w:hAnsi="Arial" w:cs="Arial"/>
          <w:sz w:val="24"/>
          <w:szCs w:val="24"/>
        </w:rPr>
        <w:t xml:space="preserve"> como ferramenta de propagação de influência política e econômica de alguns</w:t>
      </w:r>
      <w:r w:rsidR="00CC46CB" w:rsidRPr="00750574">
        <w:rPr>
          <w:rFonts w:ascii="Arial" w:hAnsi="Arial" w:cs="Arial"/>
          <w:sz w:val="24"/>
          <w:szCs w:val="24"/>
        </w:rPr>
        <w:t xml:space="preserve"> países sobre outros, de modo a manter a hegemonia dos mais poderosos.</w:t>
      </w:r>
      <w:r w:rsidR="001318BC" w:rsidRPr="00750574">
        <w:rPr>
          <w:rFonts w:ascii="Arial" w:hAnsi="Arial" w:cs="Arial"/>
          <w:sz w:val="24"/>
          <w:szCs w:val="24"/>
        </w:rPr>
        <w:t xml:space="preserve"> </w:t>
      </w:r>
      <w:r w:rsidR="008A20CB" w:rsidRPr="00750574">
        <w:rPr>
          <w:rFonts w:ascii="Arial" w:hAnsi="Arial" w:cs="Arial"/>
          <w:sz w:val="24"/>
          <w:szCs w:val="24"/>
        </w:rPr>
        <w:t xml:space="preserve">Um grande exemplo do segundo caso </w:t>
      </w:r>
      <w:r w:rsidR="00F46597" w:rsidRPr="00750574">
        <w:rPr>
          <w:rFonts w:ascii="Arial" w:hAnsi="Arial" w:cs="Arial"/>
          <w:sz w:val="24"/>
          <w:szCs w:val="24"/>
        </w:rPr>
        <w:t>é o caso do Conselho de Segurança</w:t>
      </w:r>
      <w:r w:rsidR="0084207F" w:rsidRPr="00750574">
        <w:rPr>
          <w:rFonts w:ascii="Arial" w:hAnsi="Arial" w:cs="Arial"/>
          <w:sz w:val="24"/>
          <w:szCs w:val="24"/>
        </w:rPr>
        <w:t xml:space="preserve"> da ONU</w:t>
      </w:r>
      <w:r w:rsidR="00F46597" w:rsidRPr="00750574">
        <w:rPr>
          <w:rFonts w:ascii="Arial" w:hAnsi="Arial" w:cs="Arial"/>
          <w:sz w:val="24"/>
          <w:szCs w:val="24"/>
        </w:rPr>
        <w:t xml:space="preserve">, </w:t>
      </w:r>
      <w:r w:rsidR="00F929C1" w:rsidRPr="00750574">
        <w:rPr>
          <w:rFonts w:ascii="Arial" w:hAnsi="Arial" w:cs="Arial"/>
          <w:sz w:val="24"/>
          <w:szCs w:val="24"/>
        </w:rPr>
        <w:t>no qual apenas cinco países detém o poder de vetar a ação da entidade.</w:t>
      </w:r>
    </w:p>
    <w:p w14:paraId="4BB31AFA" w14:textId="311EC2A9" w:rsidR="001318BC" w:rsidRPr="00750574" w:rsidRDefault="001318BC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1E9F12" w14:textId="0B76C9CC" w:rsidR="001318BC" w:rsidRPr="00750574" w:rsidRDefault="006325A7" w:rsidP="002040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574">
        <w:rPr>
          <w:rFonts w:ascii="Arial" w:hAnsi="Arial" w:cs="Arial"/>
          <w:b/>
          <w:sz w:val="24"/>
          <w:szCs w:val="24"/>
        </w:rPr>
        <w:t xml:space="preserve">2.3 </w:t>
      </w:r>
      <w:r w:rsidR="00F341D8" w:rsidRPr="00750574">
        <w:rPr>
          <w:rFonts w:ascii="Arial" w:hAnsi="Arial" w:cs="Arial"/>
          <w:b/>
          <w:sz w:val="24"/>
          <w:szCs w:val="24"/>
        </w:rPr>
        <w:t>–</w:t>
      </w:r>
      <w:r w:rsidRPr="00750574">
        <w:rPr>
          <w:rFonts w:ascii="Arial" w:hAnsi="Arial" w:cs="Arial"/>
          <w:b/>
          <w:sz w:val="24"/>
          <w:szCs w:val="24"/>
        </w:rPr>
        <w:t xml:space="preserve"> </w:t>
      </w:r>
      <w:r w:rsidR="00F341D8" w:rsidRPr="00750574">
        <w:rPr>
          <w:rFonts w:ascii="Arial" w:hAnsi="Arial" w:cs="Arial"/>
          <w:b/>
          <w:sz w:val="24"/>
          <w:szCs w:val="24"/>
        </w:rPr>
        <w:t>O paradoxo das tendências do Direito</w:t>
      </w:r>
    </w:p>
    <w:p w14:paraId="48011E9F" w14:textId="73CAAEC1" w:rsidR="002266C4" w:rsidRDefault="00266792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Outra tendência </w:t>
      </w:r>
      <w:r w:rsidR="00581CBD" w:rsidRPr="00750574">
        <w:rPr>
          <w:rFonts w:ascii="Arial" w:hAnsi="Arial" w:cs="Arial"/>
          <w:sz w:val="24"/>
          <w:szCs w:val="24"/>
        </w:rPr>
        <w:t xml:space="preserve">da nova ordem mundial interessante de ser analisada é </w:t>
      </w:r>
      <w:r w:rsidR="00B9542C" w:rsidRPr="00750574">
        <w:rPr>
          <w:rFonts w:ascii="Arial" w:hAnsi="Arial" w:cs="Arial"/>
          <w:sz w:val="24"/>
          <w:szCs w:val="24"/>
        </w:rPr>
        <w:t xml:space="preserve">a evolução do Direito. </w:t>
      </w:r>
      <w:r w:rsidR="00A3682D" w:rsidRPr="00750574">
        <w:rPr>
          <w:rFonts w:ascii="Arial" w:hAnsi="Arial" w:cs="Arial"/>
          <w:sz w:val="24"/>
          <w:szCs w:val="24"/>
        </w:rPr>
        <w:t>A</w:t>
      </w:r>
      <w:r w:rsidR="00B9542C" w:rsidRPr="00750574">
        <w:rPr>
          <w:rFonts w:ascii="Arial" w:hAnsi="Arial" w:cs="Arial"/>
          <w:sz w:val="24"/>
          <w:szCs w:val="24"/>
        </w:rPr>
        <w:t>pós</w:t>
      </w:r>
      <w:r w:rsidR="00A3682D" w:rsidRPr="00750574">
        <w:rPr>
          <w:rFonts w:ascii="Arial" w:hAnsi="Arial" w:cs="Arial"/>
          <w:sz w:val="24"/>
          <w:szCs w:val="24"/>
        </w:rPr>
        <w:t xml:space="preserve"> as atrocidades</w:t>
      </w:r>
      <w:r w:rsidR="00B9542C" w:rsidRPr="00750574">
        <w:rPr>
          <w:rFonts w:ascii="Arial" w:hAnsi="Arial" w:cs="Arial"/>
          <w:sz w:val="24"/>
          <w:szCs w:val="24"/>
        </w:rPr>
        <w:t xml:space="preserve"> </w:t>
      </w:r>
      <w:r w:rsidR="00A3682D" w:rsidRPr="00750574">
        <w:rPr>
          <w:rFonts w:ascii="Arial" w:hAnsi="Arial" w:cs="Arial"/>
          <w:sz w:val="24"/>
          <w:szCs w:val="24"/>
        </w:rPr>
        <w:t>d</w:t>
      </w:r>
      <w:r w:rsidR="00B9542C" w:rsidRPr="00750574">
        <w:rPr>
          <w:rFonts w:ascii="Arial" w:hAnsi="Arial" w:cs="Arial"/>
          <w:sz w:val="24"/>
          <w:szCs w:val="24"/>
        </w:rPr>
        <w:t>a Segunda Guerra Mundial</w:t>
      </w:r>
      <w:r w:rsidR="00EF27EC" w:rsidRPr="00750574">
        <w:rPr>
          <w:rFonts w:ascii="Arial" w:hAnsi="Arial" w:cs="Arial"/>
          <w:sz w:val="24"/>
          <w:szCs w:val="24"/>
        </w:rPr>
        <w:t xml:space="preserve">, </w:t>
      </w:r>
      <w:r w:rsidR="00B629FE" w:rsidRPr="00750574">
        <w:rPr>
          <w:rFonts w:ascii="Arial" w:hAnsi="Arial" w:cs="Arial"/>
          <w:sz w:val="24"/>
          <w:szCs w:val="24"/>
        </w:rPr>
        <w:t>ocorreu uma certa uniformização das regras de convívio social</w:t>
      </w:r>
      <w:r w:rsidR="00A3682D" w:rsidRPr="00750574">
        <w:rPr>
          <w:rFonts w:ascii="Arial" w:hAnsi="Arial" w:cs="Arial"/>
          <w:sz w:val="24"/>
          <w:szCs w:val="24"/>
        </w:rPr>
        <w:t xml:space="preserve"> </w:t>
      </w:r>
      <w:r w:rsidR="00534BFD" w:rsidRPr="00750574">
        <w:rPr>
          <w:rFonts w:ascii="Arial" w:hAnsi="Arial" w:cs="Arial"/>
          <w:sz w:val="24"/>
          <w:szCs w:val="24"/>
        </w:rPr>
        <w:t>com valorização dos direitos humanos</w:t>
      </w:r>
      <w:r w:rsidR="00FD54D5" w:rsidRPr="00750574">
        <w:rPr>
          <w:rFonts w:ascii="Arial" w:hAnsi="Arial" w:cs="Arial"/>
          <w:sz w:val="24"/>
          <w:szCs w:val="24"/>
        </w:rPr>
        <w:t>,</w:t>
      </w:r>
      <w:r w:rsidR="008E43D4" w:rsidRPr="00750574">
        <w:rPr>
          <w:rFonts w:ascii="Arial" w:hAnsi="Arial" w:cs="Arial"/>
          <w:sz w:val="24"/>
          <w:szCs w:val="24"/>
        </w:rPr>
        <w:t xml:space="preserve"> pois</w:t>
      </w:r>
      <w:r w:rsidR="00ED5D27" w:rsidRPr="00750574">
        <w:rPr>
          <w:rFonts w:ascii="Arial" w:hAnsi="Arial" w:cs="Arial"/>
          <w:sz w:val="24"/>
          <w:szCs w:val="24"/>
        </w:rPr>
        <w:t xml:space="preserve"> a crença de que os Estados deviam ter total soberania</w:t>
      </w:r>
      <w:r w:rsidR="00654C58" w:rsidRPr="00750574">
        <w:rPr>
          <w:rFonts w:ascii="Arial" w:hAnsi="Arial" w:cs="Arial"/>
          <w:sz w:val="24"/>
          <w:szCs w:val="24"/>
        </w:rPr>
        <w:t xml:space="preserve"> (ou seja, </w:t>
      </w:r>
      <w:r w:rsidR="00973281" w:rsidRPr="00750574">
        <w:rPr>
          <w:rFonts w:ascii="Arial" w:hAnsi="Arial" w:cs="Arial"/>
          <w:sz w:val="24"/>
          <w:szCs w:val="24"/>
        </w:rPr>
        <w:t>que as regras do Estado são independentes de outros países) foi posta em cheque pela ocorrência de</w:t>
      </w:r>
      <w:r w:rsidR="002266C4" w:rsidRPr="00750574">
        <w:rPr>
          <w:rFonts w:ascii="Arial" w:hAnsi="Arial" w:cs="Arial"/>
          <w:sz w:val="24"/>
          <w:szCs w:val="24"/>
        </w:rPr>
        <w:t xml:space="preserve"> fatos como os</w:t>
      </w:r>
      <w:r w:rsidR="00973281" w:rsidRPr="00750574">
        <w:rPr>
          <w:rFonts w:ascii="Arial" w:hAnsi="Arial" w:cs="Arial"/>
          <w:sz w:val="24"/>
          <w:szCs w:val="24"/>
        </w:rPr>
        <w:t xml:space="preserve"> campos de concentração</w:t>
      </w:r>
      <w:r w:rsidR="002266C4" w:rsidRPr="00750574">
        <w:rPr>
          <w:rFonts w:ascii="Arial" w:hAnsi="Arial" w:cs="Arial"/>
          <w:sz w:val="24"/>
          <w:szCs w:val="24"/>
        </w:rPr>
        <w:t xml:space="preserve"> e o Apartheid: eles estavam de acordo com as normas dos países, portanto não deveriam ser punidos?</w:t>
      </w:r>
    </w:p>
    <w:p w14:paraId="419F271C" w14:textId="77777777" w:rsidR="00B0655D" w:rsidRPr="00750574" w:rsidRDefault="00B0655D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7285AFE" w14:textId="7C6883BE" w:rsidR="00F341D8" w:rsidRPr="00750574" w:rsidRDefault="00683E24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A fraquejada d</w:t>
      </w:r>
      <w:r w:rsidR="008D1FD5" w:rsidRPr="00750574">
        <w:rPr>
          <w:rFonts w:ascii="Arial" w:hAnsi="Arial" w:cs="Arial"/>
          <w:sz w:val="24"/>
          <w:szCs w:val="24"/>
        </w:rPr>
        <w:t xml:space="preserve">a total soberania dos países, somada </w:t>
      </w:r>
      <w:r w:rsidR="00CC04C5" w:rsidRPr="00750574">
        <w:rPr>
          <w:rFonts w:ascii="Arial" w:hAnsi="Arial" w:cs="Arial"/>
          <w:sz w:val="24"/>
          <w:szCs w:val="24"/>
        </w:rPr>
        <w:t>a crescente interação entre os países</w:t>
      </w:r>
      <w:r w:rsidR="009038C7" w:rsidRPr="00750574">
        <w:rPr>
          <w:rFonts w:ascii="Arial" w:hAnsi="Arial" w:cs="Arial"/>
          <w:sz w:val="24"/>
          <w:szCs w:val="24"/>
        </w:rPr>
        <w:t xml:space="preserve">, o Direito foi se unificando </w:t>
      </w:r>
      <w:r w:rsidR="00897A6C" w:rsidRPr="00750574">
        <w:rPr>
          <w:rFonts w:ascii="Arial" w:hAnsi="Arial" w:cs="Arial"/>
          <w:sz w:val="24"/>
          <w:szCs w:val="24"/>
        </w:rPr>
        <w:t>devido à necessidade de regras comuns a diferentes Estados (como, por exemplo, no setor de transportes)</w:t>
      </w:r>
      <w:r w:rsidR="00BC61DC" w:rsidRPr="00750574">
        <w:rPr>
          <w:rFonts w:ascii="Arial" w:hAnsi="Arial" w:cs="Arial"/>
          <w:sz w:val="24"/>
          <w:szCs w:val="24"/>
        </w:rPr>
        <w:t>.</w:t>
      </w:r>
      <w:r w:rsidR="008E0646" w:rsidRPr="00750574">
        <w:rPr>
          <w:rFonts w:ascii="Arial" w:hAnsi="Arial" w:cs="Arial"/>
          <w:sz w:val="24"/>
          <w:szCs w:val="24"/>
        </w:rPr>
        <w:t xml:space="preserve"> Essa unificação ocorre pela simples cópia de legislações aprovadas em outros países </w:t>
      </w:r>
      <w:r w:rsidR="003B70CF" w:rsidRPr="00750574">
        <w:rPr>
          <w:rFonts w:ascii="Arial" w:hAnsi="Arial" w:cs="Arial"/>
          <w:sz w:val="24"/>
          <w:szCs w:val="24"/>
        </w:rPr>
        <w:t>ou pelas negociações entre os Estados para elaboração de tratados e de Organizações Internacionais</w:t>
      </w:r>
      <w:r w:rsidR="001F3300" w:rsidRPr="00750574">
        <w:rPr>
          <w:rFonts w:ascii="Arial" w:hAnsi="Arial" w:cs="Arial"/>
          <w:sz w:val="24"/>
          <w:szCs w:val="24"/>
        </w:rPr>
        <w:t>.</w:t>
      </w:r>
    </w:p>
    <w:p w14:paraId="5092FDA5" w14:textId="321972E4" w:rsidR="001F3300" w:rsidRPr="00750574" w:rsidRDefault="001F3300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596767" w14:textId="21B3D182" w:rsidR="001F3300" w:rsidRPr="00750574" w:rsidRDefault="001F3300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lastRenderedPageBreak/>
        <w:t>Assim, temos um paradoxo da nova ordem mundial multipolar:</w:t>
      </w:r>
      <w:r w:rsidR="00FF4BD6" w:rsidRPr="00750574">
        <w:rPr>
          <w:rFonts w:ascii="Arial" w:hAnsi="Arial" w:cs="Arial"/>
          <w:sz w:val="24"/>
          <w:szCs w:val="24"/>
        </w:rPr>
        <w:t xml:space="preserve"> </w:t>
      </w:r>
      <w:r w:rsidR="001C4423" w:rsidRPr="00750574">
        <w:rPr>
          <w:rFonts w:ascii="Arial" w:hAnsi="Arial" w:cs="Arial"/>
          <w:sz w:val="24"/>
          <w:szCs w:val="24"/>
        </w:rPr>
        <w:t xml:space="preserve">há uma tendência </w:t>
      </w:r>
      <w:r w:rsidR="0064432B" w:rsidRPr="00750574">
        <w:rPr>
          <w:rFonts w:ascii="Arial" w:hAnsi="Arial" w:cs="Arial"/>
          <w:sz w:val="24"/>
          <w:szCs w:val="24"/>
        </w:rPr>
        <w:t>a</w:t>
      </w:r>
      <w:r w:rsidR="001C4423" w:rsidRPr="00750574">
        <w:rPr>
          <w:rFonts w:ascii="Arial" w:hAnsi="Arial" w:cs="Arial"/>
          <w:sz w:val="24"/>
          <w:szCs w:val="24"/>
        </w:rPr>
        <w:t xml:space="preserve"> fragmentação</w:t>
      </w:r>
      <w:r w:rsidR="0064432B" w:rsidRPr="00750574">
        <w:rPr>
          <w:rFonts w:ascii="Arial" w:hAnsi="Arial" w:cs="Arial"/>
          <w:sz w:val="24"/>
          <w:szCs w:val="24"/>
        </w:rPr>
        <w:t xml:space="preserve"> no plano político</w:t>
      </w:r>
      <w:r w:rsidR="00F6769F" w:rsidRPr="00750574">
        <w:rPr>
          <w:rFonts w:ascii="Arial" w:hAnsi="Arial" w:cs="Arial"/>
          <w:sz w:val="24"/>
          <w:szCs w:val="24"/>
        </w:rPr>
        <w:t xml:space="preserve"> simultânea a uma unificação do Direito.</w:t>
      </w:r>
    </w:p>
    <w:p w14:paraId="0A793C13" w14:textId="68026231" w:rsidR="0064432B" w:rsidRPr="00750574" w:rsidRDefault="0064432B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7DE1F8" w14:textId="2A55F12B" w:rsidR="0064432B" w:rsidRPr="00750574" w:rsidRDefault="00BB1FB3" w:rsidP="002040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574">
        <w:rPr>
          <w:rFonts w:ascii="Arial" w:hAnsi="Arial" w:cs="Arial"/>
          <w:b/>
          <w:sz w:val="24"/>
          <w:szCs w:val="24"/>
        </w:rPr>
        <w:t xml:space="preserve">2.4 – Tendências demográficas e </w:t>
      </w:r>
      <w:r w:rsidR="00772F2E" w:rsidRPr="00750574">
        <w:rPr>
          <w:rFonts w:ascii="Arial" w:hAnsi="Arial" w:cs="Arial"/>
          <w:b/>
          <w:sz w:val="24"/>
          <w:szCs w:val="24"/>
        </w:rPr>
        <w:t>migrações</w:t>
      </w:r>
    </w:p>
    <w:p w14:paraId="3E11B7F1" w14:textId="0AE3C43E" w:rsidR="00772F2E" w:rsidRPr="00750574" w:rsidRDefault="007E5EEA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Segundo o Estatuto dos Refugiados de 1951</w:t>
      </w:r>
      <w:r w:rsidR="00817BF2" w:rsidRPr="00750574">
        <w:rPr>
          <w:rFonts w:ascii="Arial" w:hAnsi="Arial" w:cs="Arial"/>
          <w:sz w:val="24"/>
          <w:szCs w:val="24"/>
        </w:rPr>
        <w:t>, assinado por diversos países, refugiados são pessoas que estejam fora de seu país por funda</w:t>
      </w:r>
      <w:r w:rsidR="0084691E" w:rsidRPr="00750574">
        <w:rPr>
          <w:rFonts w:ascii="Arial" w:hAnsi="Arial" w:cs="Arial"/>
          <w:sz w:val="24"/>
          <w:szCs w:val="24"/>
        </w:rPr>
        <w:t>dos temores de perseguição por raça, religião, nacionalidade, grupo social e opiniões políticas</w:t>
      </w:r>
      <w:r w:rsidR="003F53BA" w:rsidRPr="00750574">
        <w:rPr>
          <w:rFonts w:ascii="Arial" w:hAnsi="Arial" w:cs="Arial"/>
          <w:sz w:val="24"/>
          <w:szCs w:val="24"/>
        </w:rPr>
        <w:t xml:space="preserve"> e que não tenham amparo dos seus governos.</w:t>
      </w:r>
    </w:p>
    <w:p w14:paraId="5EEC457B" w14:textId="29325A0D" w:rsidR="00BF39BD" w:rsidRPr="00750574" w:rsidRDefault="00BF39BD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B55A73" w14:textId="11A6EA1C" w:rsidR="00BF39BD" w:rsidRPr="00750574" w:rsidRDefault="00995496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A questão das tendências migratórias e dos refugiados </w:t>
      </w:r>
      <w:r w:rsidR="006A4594" w:rsidRPr="00750574">
        <w:rPr>
          <w:rFonts w:ascii="Arial" w:hAnsi="Arial" w:cs="Arial"/>
          <w:sz w:val="24"/>
          <w:szCs w:val="24"/>
        </w:rPr>
        <w:t>são um</w:t>
      </w:r>
      <w:r w:rsidR="00622C70" w:rsidRPr="00750574">
        <w:rPr>
          <w:rFonts w:ascii="Arial" w:hAnsi="Arial" w:cs="Arial"/>
          <w:sz w:val="24"/>
          <w:szCs w:val="24"/>
        </w:rPr>
        <w:t xml:space="preserve">a evidência da aliança entre o político e o social na fragmentação característica da nova ordem mundial multipolar. </w:t>
      </w:r>
      <w:r w:rsidR="00780D65" w:rsidRPr="00750574">
        <w:rPr>
          <w:rFonts w:ascii="Arial" w:hAnsi="Arial" w:cs="Arial"/>
          <w:sz w:val="24"/>
          <w:szCs w:val="24"/>
        </w:rPr>
        <w:t xml:space="preserve">Ao redor de todo o mundo, movimentos contra refugiados </w:t>
      </w:r>
      <w:r w:rsidR="00E014F7" w:rsidRPr="00750574">
        <w:rPr>
          <w:rFonts w:ascii="Arial" w:hAnsi="Arial" w:cs="Arial"/>
          <w:sz w:val="24"/>
          <w:szCs w:val="24"/>
        </w:rPr>
        <w:t>floresc</w:t>
      </w:r>
      <w:r w:rsidR="00BA4B1A" w:rsidRPr="00750574">
        <w:rPr>
          <w:rFonts w:ascii="Arial" w:hAnsi="Arial" w:cs="Arial"/>
          <w:sz w:val="24"/>
          <w:szCs w:val="24"/>
        </w:rPr>
        <w:t>eram e cresceram nos últimos anos. O discurso de ódio aos imigrantes</w:t>
      </w:r>
      <w:r w:rsidR="004B4E6A" w:rsidRPr="00750574">
        <w:rPr>
          <w:rFonts w:ascii="Arial" w:hAnsi="Arial" w:cs="Arial"/>
          <w:sz w:val="24"/>
          <w:szCs w:val="24"/>
        </w:rPr>
        <w:t xml:space="preserve"> contribuiu para a eleição de Donald Trump</w:t>
      </w:r>
      <w:r w:rsidR="00CB7D65" w:rsidRPr="00750574">
        <w:rPr>
          <w:rFonts w:ascii="Arial" w:hAnsi="Arial" w:cs="Arial"/>
          <w:sz w:val="24"/>
          <w:szCs w:val="24"/>
        </w:rPr>
        <w:t xml:space="preserve"> em 2016 e a grave crise migratória que a Europa passa </w:t>
      </w:r>
      <w:r w:rsidR="008F14E0" w:rsidRPr="00750574">
        <w:rPr>
          <w:rFonts w:ascii="Arial" w:hAnsi="Arial" w:cs="Arial"/>
          <w:sz w:val="24"/>
          <w:szCs w:val="24"/>
        </w:rPr>
        <w:t>já dura um bom tempo</w:t>
      </w:r>
      <w:r w:rsidR="00C71D67" w:rsidRPr="00750574">
        <w:rPr>
          <w:rFonts w:ascii="Arial" w:hAnsi="Arial" w:cs="Arial"/>
          <w:sz w:val="24"/>
          <w:szCs w:val="24"/>
        </w:rPr>
        <w:t>, levando a repercussões na sociedade europeia.</w:t>
      </w:r>
    </w:p>
    <w:p w14:paraId="25E10309" w14:textId="443E3115" w:rsidR="008F14E0" w:rsidRPr="00750574" w:rsidRDefault="008F14E0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B3A1C7" w14:textId="4F2F0315" w:rsidR="0040159D" w:rsidRPr="00750574" w:rsidRDefault="007A3BAB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Discursos </w:t>
      </w:r>
      <w:r w:rsidR="005316F2" w:rsidRPr="00750574">
        <w:rPr>
          <w:rFonts w:ascii="Arial" w:hAnsi="Arial" w:cs="Arial"/>
          <w:sz w:val="24"/>
          <w:szCs w:val="24"/>
        </w:rPr>
        <w:t>como “os imigrantes roubam os empregos de quem é do país”</w:t>
      </w:r>
      <w:r w:rsidR="00673CF7" w:rsidRPr="00750574">
        <w:rPr>
          <w:rFonts w:ascii="Arial" w:hAnsi="Arial" w:cs="Arial"/>
          <w:sz w:val="24"/>
          <w:szCs w:val="24"/>
        </w:rPr>
        <w:t xml:space="preserve"> são, hoje em dia, largamente usados como máscara para opiniões xenofóbicas</w:t>
      </w:r>
      <w:r w:rsidR="00A65D75" w:rsidRPr="00750574">
        <w:rPr>
          <w:rFonts w:ascii="Arial" w:hAnsi="Arial" w:cs="Arial"/>
          <w:sz w:val="24"/>
          <w:szCs w:val="24"/>
        </w:rPr>
        <w:t xml:space="preserve"> e racistas</w:t>
      </w:r>
      <w:r w:rsidR="003213A9" w:rsidRPr="00750574">
        <w:rPr>
          <w:rFonts w:ascii="Arial" w:hAnsi="Arial" w:cs="Arial"/>
          <w:sz w:val="24"/>
          <w:szCs w:val="24"/>
        </w:rPr>
        <w:t xml:space="preserve"> de grandes porções da população da União Europeia</w:t>
      </w:r>
      <w:r w:rsidR="00614A7B" w:rsidRPr="00750574">
        <w:rPr>
          <w:rFonts w:ascii="Arial" w:hAnsi="Arial" w:cs="Arial"/>
          <w:sz w:val="24"/>
          <w:szCs w:val="24"/>
        </w:rPr>
        <w:t xml:space="preserve">, refletindo em políticas governamentais voltadas para o interior dos países, </w:t>
      </w:r>
      <w:r w:rsidR="00710929" w:rsidRPr="00750574">
        <w:rPr>
          <w:rFonts w:ascii="Arial" w:hAnsi="Arial" w:cs="Arial"/>
          <w:sz w:val="24"/>
          <w:szCs w:val="24"/>
        </w:rPr>
        <w:t xml:space="preserve">reafirmando a questão da fragmentação política e social. </w:t>
      </w:r>
      <w:r w:rsidR="003238B1" w:rsidRPr="00750574">
        <w:rPr>
          <w:rFonts w:ascii="Arial" w:hAnsi="Arial" w:cs="Arial"/>
          <w:sz w:val="24"/>
          <w:szCs w:val="24"/>
        </w:rPr>
        <w:t>Esse discurso, contudo, não é coerente.</w:t>
      </w:r>
    </w:p>
    <w:p w14:paraId="59962F43" w14:textId="77777777" w:rsidR="003238B1" w:rsidRPr="00750574" w:rsidRDefault="003238B1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37C396" w14:textId="71A006FC" w:rsidR="0040159D" w:rsidRPr="00750574" w:rsidRDefault="0040159D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Segundo</w:t>
      </w:r>
      <w:r w:rsidR="00CE13F4" w:rsidRPr="00750574">
        <w:rPr>
          <w:rFonts w:ascii="Arial" w:hAnsi="Arial" w:cs="Arial"/>
          <w:sz w:val="24"/>
          <w:szCs w:val="24"/>
        </w:rPr>
        <w:t xml:space="preserve"> relatório do Alto Comissariado das Nações Unidas para os Refugiados</w:t>
      </w:r>
      <w:r w:rsidR="00D625D8" w:rsidRPr="00750574">
        <w:rPr>
          <w:rFonts w:ascii="Arial" w:hAnsi="Arial" w:cs="Arial"/>
          <w:sz w:val="24"/>
          <w:szCs w:val="24"/>
        </w:rPr>
        <w:t xml:space="preserve"> (ACNUR), em 2017</w:t>
      </w:r>
      <w:r w:rsidR="00EB6AAA" w:rsidRPr="00750574">
        <w:rPr>
          <w:rFonts w:ascii="Arial" w:hAnsi="Arial" w:cs="Arial"/>
          <w:sz w:val="24"/>
          <w:szCs w:val="24"/>
        </w:rPr>
        <w:t xml:space="preserve"> haviam 68,5 milhões de pessoas sob situação de deslocamentos forçados</w:t>
      </w:r>
      <w:r w:rsidR="00F25B40" w:rsidRPr="00750574">
        <w:rPr>
          <w:rFonts w:ascii="Arial" w:hAnsi="Arial" w:cs="Arial"/>
          <w:sz w:val="24"/>
          <w:szCs w:val="24"/>
        </w:rPr>
        <w:t xml:space="preserve"> em </w:t>
      </w:r>
      <w:r w:rsidR="00FB76B3" w:rsidRPr="00750574">
        <w:rPr>
          <w:rFonts w:ascii="Arial" w:hAnsi="Arial" w:cs="Arial"/>
          <w:sz w:val="24"/>
          <w:szCs w:val="24"/>
        </w:rPr>
        <w:t xml:space="preserve">todo o mundo, sendo que </w:t>
      </w:r>
      <w:r w:rsidR="00D44126" w:rsidRPr="00750574">
        <w:rPr>
          <w:rFonts w:ascii="Arial" w:hAnsi="Arial" w:cs="Arial"/>
          <w:sz w:val="24"/>
          <w:szCs w:val="24"/>
        </w:rPr>
        <w:t>28,5 milhões são refugiados de fato (os demais são deslocamentos internos)</w:t>
      </w:r>
      <w:r w:rsidR="007E7D00" w:rsidRPr="00750574">
        <w:rPr>
          <w:rFonts w:ascii="Arial" w:hAnsi="Arial" w:cs="Arial"/>
          <w:sz w:val="24"/>
          <w:szCs w:val="24"/>
        </w:rPr>
        <w:t xml:space="preserve">, sendo que dentre os refugiados, </w:t>
      </w:r>
      <w:r w:rsidR="00BF39BD" w:rsidRPr="00750574">
        <w:rPr>
          <w:rFonts w:ascii="Arial" w:hAnsi="Arial" w:cs="Arial"/>
          <w:sz w:val="24"/>
          <w:szCs w:val="24"/>
        </w:rPr>
        <w:t>52% são crianças.</w:t>
      </w:r>
    </w:p>
    <w:p w14:paraId="2338F619" w14:textId="5B45DCFF" w:rsidR="003238B1" w:rsidRPr="00750574" w:rsidRDefault="003238B1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3BFA28" w14:textId="575A3DBE" w:rsidR="003238B1" w:rsidRPr="00750574" w:rsidRDefault="003238B1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Além disso, a questão dos refugiados está, também, relacionada a outra tortuosa e nefasta tendência do mundo em transformação: o crescimento de partidos de ultradireita na Europa. </w:t>
      </w:r>
      <w:r w:rsidR="00C1009A" w:rsidRPr="00750574">
        <w:rPr>
          <w:rFonts w:ascii="Arial" w:hAnsi="Arial" w:cs="Arial"/>
          <w:sz w:val="24"/>
          <w:szCs w:val="24"/>
        </w:rPr>
        <w:t xml:space="preserve">No início do mês </w:t>
      </w:r>
      <w:r w:rsidR="00106F34" w:rsidRPr="00750574">
        <w:rPr>
          <w:rFonts w:ascii="Arial" w:hAnsi="Arial" w:cs="Arial"/>
          <w:sz w:val="24"/>
          <w:szCs w:val="24"/>
        </w:rPr>
        <w:t xml:space="preserve">de setembro de 2018, o xenófobo </w:t>
      </w:r>
      <w:r w:rsidR="002B7048" w:rsidRPr="00750574">
        <w:rPr>
          <w:rFonts w:ascii="Arial" w:hAnsi="Arial" w:cs="Arial"/>
          <w:sz w:val="24"/>
          <w:szCs w:val="24"/>
        </w:rPr>
        <w:t>Partido dos Democratas Suecos teve o melhor resultado da sua história nas eleições nacionais</w:t>
      </w:r>
      <w:r w:rsidR="00E61EB6" w:rsidRPr="00750574">
        <w:rPr>
          <w:rFonts w:ascii="Arial" w:hAnsi="Arial" w:cs="Arial"/>
          <w:sz w:val="24"/>
          <w:szCs w:val="24"/>
          <w:vertAlign w:val="superscript"/>
        </w:rPr>
        <w:t xml:space="preserve"> [7]</w:t>
      </w:r>
      <w:r w:rsidR="00314280" w:rsidRPr="00750574">
        <w:rPr>
          <w:rFonts w:ascii="Arial" w:hAnsi="Arial" w:cs="Arial"/>
          <w:sz w:val="24"/>
          <w:szCs w:val="24"/>
        </w:rPr>
        <w:t>.</w:t>
      </w:r>
      <w:r w:rsidR="00D77CE5" w:rsidRPr="00750574">
        <w:rPr>
          <w:rFonts w:ascii="Arial" w:hAnsi="Arial" w:cs="Arial"/>
          <w:sz w:val="24"/>
          <w:szCs w:val="24"/>
        </w:rPr>
        <w:t xml:space="preserve"> Na Hungria, foi aprovad</w:t>
      </w:r>
      <w:r w:rsidR="00EF24FF" w:rsidRPr="00750574">
        <w:rPr>
          <w:rFonts w:ascii="Arial" w:hAnsi="Arial" w:cs="Arial"/>
          <w:sz w:val="24"/>
          <w:szCs w:val="24"/>
        </w:rPr>
        <w:t>a</w:t>
      </w:r>
      <w:r w:rsidR="00D77CE5" w:rsidRPr="00750574">
        <w:rPr>
          <w:rFonts w:ascii="Arial" w:hAnsi="Arial" w:cs="Arial"/>
          <w:sz w:val="24"/>
          <w:szCs w:val="24"/>
        </w:rPr>
        <w:t xml:space="preserve">, em junho de 2018, </w:t>
      </w:r>
      <w:r w:rsidR="00EF24FF" w:rsidRPr="00750574">
        <w:rPr>
          <w:rFonts w:ascii="Arial" w:hAnsi="Arial" w:cs="Arial"/>
          <w:sz w:val="24"/>
          <w:szCs w:val="24"/>
        </w:rPr>
        <w:t>um</w:t>
      </w:r>
      <w:r w:rsidR="001F5941" w:rsidRPr="00750574">
        <w:rPr>
          <w:rFonts w:ascii="Arial" w:hAnsi="Arial" w:cs="Arial"/>
          <w:sz w:val="24"/>
          <w:szCs w:val="24"/>
        </w:rPr>
        <w:t xml:space="preserve">a lei que torna crime auxiliar refugiados no país, mesmo que seja apenas para indicar como pedir </w:t>
      </w:r>
      <w:r w:rsidR="00B374F3" w:rsidRPr="00750574">
        <w:rPr>
          <w:rFonts w:ascii="Arial" w:hAnsi="Arial" w:cs="Arial"/>
          <w:sz w:val="24"/>
          <w:szCs w:val="24"/>
        </w:rPr>
        <w:t>exilio</w:t>
      </w:r>
      <w:r w:rsidR="00B374F3" w:rsidRPr="00750574">
        <w:rPr>
          <w:rFonts w:ascii="Arial" w:hAnsi="Arial" w:cs="Arial"/>
          <w:sz w:val="24"/>
          <w:szCs w:val="24"/>
          <w:vertAlign w:val="superscript"/>
        </w:rPr>
        <w:t xml:space="preserve"> [8]</w:t>
      </w:r>
      <w:r w:rsidR="003750BA" w:rsidRPr="00750574">
        <w:rPr>
          <w:rFonts w:ascii="Arial" w:hAnsi="Arial" w:cs="Arial"/>
          <w:sz w:val="24"/>
          <w:szCs w:val="24"/>
        </w:rPr>
        <w:t>.</w:t>
      </w:r>
      <w:r w:rsidR="00F36921" w:rsidRPr="00750574">
        <w:rPr>
          <w:rFonts w:ascii="Arial" w:hAnsi="Arial" w:cs="Arial"/>
          <w:sz w:val="24"/>
          <w:szCs w:val="24"/>
        </w:rPr>
        <w:t xml:space="preserve"> E não podemos esquecer, claro, de </w:t>
      </w:r>
      <w:r w:rsidR="009932FC" w:rsidRPr="00750574">
        <w:rPr>
          <w:rFonts w:ascii="Arial" w:hAnsi="Arial" w:cs="Arial"/>
          <w:sz w:val="24"/>
          <w:szCs w:val="24"/>
        </w:rPr>
        <w:t xml:space="preserve">Matteo </w:t>
      </w:r>
      <w:proofErr w:type="spellStart"/>
      <w:r w:rsidR="009932FC" w:rsidRPr="00750574">
        <w:rPr>
          <w:rFonts w:ascii="Arial" w:hAnsi="Arial" w:cs="Arial"/>
          <w:sz w:val="24"/>
          <w:szCs w:val="24"/>
        </w:rPr>
        <w:t>Salvini</w:t>
      </w:r>
      <w:proofErr w:type="spellEnd"/>
      <w:r w:rsidR="009932FC" w:rsidRPr="00750574">
        <w:rPr>
          <w:rFonts w:ascii="Arial" w:hAnsi="Arial" w:cs="Arial"/>
          <w:sz w:val="24"/>
          <w:szCs w:val="24"/>
        </w:rPr>
        <w:t xml:space="preserve">, ministro de Interior italiano, que, </w:t>
      </w:r>
      <w:r w:rsidR="009932FC" w:rsidRPr="00750574">
        <w:rPr>
          <w:rFonts w:ascii="Arial" w:hAnsi="Arial" w:cs="Arial"/>
          <w:sz w:val="24"/>
          <w:szCs w:val="24"/>
        </w:rPr>
        <w:lastRenderedPageBreak/>
        <w:t xml:space="preserve">propagando o </w:t>
      </w:r>
      <w:r w:rsidR="004E054E" w:rsidRPr="00750574">
        <w:rPr>
          <w:rFonts w:ascii="Arial" w:hAnsi="Arial" w:cs="Arial"/>
          <w:sz w:val="24"/>
          <w:szCs w:val="24"/>
        </w:rPr>
        <w:t>ódio</w:t>
      </w:r>
      <w:r w:rsidR="009932FC" w:rsidRPr="00750574">
        <w:rPr>
          <w:rFonts w:ascii="Arial" w:hAnsi="Arial" w:cs="Arial"/>
          <w:sz w:val="24"/>
          <w:szCs w:val="24"/>
        </w:rPr>
        <w:t xml:space="preserve"> aos imigrantes e</w:t>
      </w:r>
      <w:r w:rsidR="004E054E" w:rsidRPr="00750574">
        <w:rPr>
          <w:rFonts w:ascii="Arial" w:hAnsi="Arial" w:cs="Arial"/>
          <w:sz w:val="24"/>
          <w:szCs w:val="24"/>
        </w:rPr>
        <w:t>m</w:t>
      </w:r>
      <w:r w:rsidR="009932FC" w:rsidRPr="00750574">
        <w:rPr>
          <w:rFonts w:ascii="Arial" w:hAnsi="Arial" w:cs="Arial"/>
          <w:sz w:val="24"/>
          <w:szCs w:val="24"/>
        </w:rPr>
        <w:t xml:space="preserve"> seus tradicionais vídeos </w:t>
      </w:r>
      <w:r w:rsidR="004E054E" w:rsidRPr="00750574">
        <w:rPr>
          <w:rFonts w:ascii="Arial" w:hAnsi="Arial" w:cs="Arial"/>
          <w:sz w:val="24"/>
          <w:szCs w:val="24"/>
        </w:rPr>
        <w:t>gravados pelo celular</w:t>
      </w:r>
      <w:r w:rsidR="00EF24FF" w:rsidRPr="00750574">
        <w:rPr>
          <w:rFonts w:ascii="Arial" w:hAnsi="Arial" w:cs="Arial"/>
          <w:sz w:val="24"/>
          <w:szCs w:val="24"/>
        </w:rPr>
        <w:t xml:space="preserve"> </w:t>
      </w:r>
      <w:r w:rsidR="004E054E" w:rsidRPr="00750574">
        <w:rPr>
          <w:rFonts w:ascii="Arial" w:hAnsi="Arial" w:cs="Arial"/>
          <w:sz w:val="24"/>
          <w:szCs w:val="24"/>
        </w:rPr>
        <w:t>admitiu ter proibido a entrada de barco</w:t>
      </w:r>
      <w:r w:rsidR="00F11FA4" w:rsidRPr="00750574">
        <w:rPr>
          <w:rFonts w:ascii="Arial" w:hAnsi="Arial" w:cs="Arial"/>
          <w:sz w:val="24"/>
          <w:szCs w:val="24"/>
        </w:rPr>
        <w:t xml:space="preserve"> com 224 imigrantes</w:t>
      </w:r>
      <w:r w:rsidR="005462BE" w:rsidRPr="00750574">
        <w:rPr>
          <w:rFonts w:ascii="Arial" w:hAnsi="Arial" w:cs="Arial"/>
          <w:sz w:val="24"/>
          <w:szCs w:val="24"/>
          <w:vertAlign w:val="superscript"/>
        </w:rPr>
        <w:t xml:space="preserve"> [9]</w:t>
      </w:r>
      <w:r w:rsidR="00875995" w:rsidRPr="00750574">
        <w:rPr>
          <w:rFonts w:ascii="Arial" w:hAnsi="Arial" w:cs="Arial"/>
          <w:sz w:val="24"/>
          <w:szCs w:val="24"/>
        </w:rPr>
        <w:t xml:space="preserve">. </w:t>
      </w:r>
      <w:r w:rsidR="00F86843" w:rsidRPr="00750574">
        <w:rPr>
          <w:rFonts w:ascii="Arial" w:hAnsi="Arial" w:cs="Arial"/>
          <w:sz w:val="24"/>
          <w:szCs w:val="24"/>
        </w:rPr>
        <w:t>A intolerância surge, portanto, como um dos principais desafios do novo mundo em formação.</w:t>
      </w:r>
    </w:p>
    <w:p w14:paraId="6C4D8BEB" w14:textId="12D853B3" w:rsidR="00F11FA4" w:rsidRPr="00750574" w:rsidRDefault="00F11FA4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0FB7C6" w14:textId="4C51C172" w:rsidR="00F11FA4" w:rsidRPr="00750574" w:rsidRDefault="00F11FA4" w:rsidP="002040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574">
        <w:rPr>
          <w:rFonts w:ascii="Arial" w:hAnsi="Arial" w:cs="Arial"/>
          <w:b/>
          <w:sz w:val="24"/>
          <w:szCs w:val="24"/>
        </w:rPr>
        <w:t xml:space="preserve">3. </w:t>
      </w:r>
      <w:r w:rsidR="00A83A67" w:rsidRPr="00750574">
        <w:rPr>
          <w:rFonts w:ascii="Arial" w:hAnsi="Arial" w:cs="Arial"/>
          <w:b/>
          <w:sz w:val="24"/>
          <w:szCs w:val="24"/>
        </w:rPr>
        <w:t>Fronteiras do Conhecimento e Tendências das Ciências</w:t>
      </w:r>
    </w:p>
    <w:p w14:paraId="7776FF83" w14:textId="28518D1C" w:rsidR="003F6EF4" w:rsidRPr="00750574" w:rsidRDefault="003B01AD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 xml:space="preserve">A sociedade está em constante transformação e evolução e, </w:t>
      </w:r>
      <w:r w:rsidR="004D42BE" w:rsidRPr="00750574">
        <w:rPr>
          <w:rFonts w:ascii="Arial" w:hAnsi="Arial" w:cs="Arial"/>
          <w:sz w:val="24"/>
          <w:szCs w:val="24"/>
        </w:rPr>
        <w:t xml:space="preserve">portanto, sempre enfrentando </w:t>
      </w:r>
      <w:r w:rsidR="00A92953" w:rsidRPr="00750574">
        <w:rPr>
          <w:rFonts w:ascii="Arial" w:hAnsi="Arial" w:cs="Arial"/>
          <w:sz w:val="24"/>
          <w:szCs w:val="24"/>
        </w:rPr>
        <w:t>novos desafio</w:t>
      </w:r>
      <w:r w:rsidR="00FE3FBB" w:rsidRPr="00750574">
        <w:rPr>
          <w:rFonts w:ascii="Arial" w:hAnsi="Arial" w:cs="Arial"/>
          <w:sz w:val="24"/>
          <w:szCs w:val="24"/>
        </w:rPr>
        <w:t>s. Nessa batalha, a humanidade sempre andou lado a lado com a Ciência e a Tecnologia.</w:t>
      </w:r>
    </w:p>
    <w:p w14:paraId="5B9F34D3" w14:textId="05BA71B3" w:rsidR="00FE3FBB" w:rsidRPr="00750574" w:rsidRDefault="00FE3FBB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A89AD8" w14:textId="409BF211" w:rsidR="00FE3FBB" w:rsidRPr="00750574" w:rsidRDefault="00B86AE9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Desde as Revoluções Industriais, a ciência tem apresentado vertiginoso crescimento</w:t>
      </w:r>
      <w:r w:rsidR="00723DEC" w:rsidRPr="00750574">
        <w:rPr>
          <w:rFonts w:ascii="Arial" w:hAnsi="Arial" w:cs="Arial"/>
          <w:sz w:val="24"/>
          <w:szCs w:val="24"/>
        </w:rPr>
        <w:t xml:space="preserve"> aliado às necessidades da sociedade</w:t>
      </w:r>
      <w:r w:rsidR="00917F8E" w:rsidRPr="00750574">
        <w:rPr>
          <w:rFonts w:ascii="Arial" w:hAnsi="Arial" w:cs="Arial"/>
          <w:sz w:val="24"/>
          <w:szCs w:val="24"/>
        </w:rPr>
        <w:t>;</w:t>
      </w:r>
      <w:r w:rsidR="00A7019F" w:rsidRPr="00750574">
        <w:rPr>
          <w:rFonts w:ascii="Arial" w:hAnsi="Arial" w:cs="Arial"/>
          <w:sz w:val="24"/>
          <w:szCs w:val="24"/>
        </w:rPr>
        <w:t xml:space="preserve"> quando Fritz-Haber descobriu o método industrial para produção de amônia para ser usada na fabricação de fertilizantes e, assim,</w:t>
      </w:r>
      <w:r w:rsidR="00917F8E" w:rsidRPr="00750574">
        <w:rPr>
          <w:rFonts w:ascii="Arial" w:hAnsi="Arial" w:cs="Arial"/>
          <w:sz w:val="24"/>
          <w:szCs w:val="24"/>
        </w:rPr>
        <w:t xml:space="preserve"> ajudar no combate a fome na Europa é um belo exemplo dessa parceria.</w:t>
      </w:r>
    </w:p>
    <w:p w14:paraId="39A25C01" w14:textId="24B0666F" w:rsidR="00917F8E" w:rsidRPr="00750574" w:rsidRDefault="00917F8E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35DD12" w14:textId="12B31C51" w:rsidR="00832873" w:rsidRPr="00750574" w:rsidRDefault="00B83916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A união entre ciência e be</w:t>
      </w:r>
      <w:r w:rsidR="00803D38" w:rsidRPr="00750574">
        <w:rPr>
          <w:rFonts w:ascii="Arial" w:hAnsi="Arial" w:cs="Arial"/>
          <w:sz w:val="24"/>
          <w:szCs w:val="24"/>
        </w:rPr>
        <w:t xml:space="preserve">nefícios sociais, ambientais e financeiros é uma das tendências </w:t>
      </w:r>
      <w:r w:rsidR="000D488E" w:rsidRPr="00750574">
        <w:rPr>
          <w:rFonts w:ascii="Arial" w:hAnsi="Arial" w:cs="Arial"/>
          <w:sz w:val="24"/>
          <w:szCs w:val="24"/>
        </w:rPr>
        <w:t>das próximas décadas.</w:t>
      </w:r>
      <w:r w:rsidR="00A32F36" w:rsidRPr="00750574">
        <w:rPr>
          <w:rFonts w:ascii="Arial" w:hAnsi="Arial" w:cs="Arial"/>
          <w:sz w:val="24"/>
          <w:szCs w:val="24"/>
        </w:rPr>
        <w:t xml:space="preserve"> Pesquisas sobre </w:t>
      </w:r>
      <w:r w:rsidR="00C81EB9" w:rsidRPr="00750574">
        <w:rPr>
          <w:rFonts w:ascii="Arial" w:hAnsi="Arial" w:cs="Arial"/>
          <w:sz w:val="24"/>
          <w:szCs w:val="24"/>
        </w:rPr>
        <w:t>edição genética, por exemplo, são</w:t>
      </w:r>
      <w:r w:rsidR="00F32F5F" w:rsidRPr="00750574">
        <w:rPr>
          <w:rFonts w:ascii="Arial" w:hAnsi="Arial" w:cs="Arial"/>
          <w:sz w:val="24"/>
          <w:szCs w:val="24"/>
        </w:rPr>
        <w:t xml:space="preserve"> </w:t>
      </w:r>
      <w:r w:rsidR="00C81EB9" w:rsidRPr="00750574">
        <w:rPr>
          <w:rFonts w:ascii="Arial" w:hAnsi="Arial" w:cs="Arial"/>
          <w:sz w:val="24"/>
          <w:szCs w:val="24"/>
        </w:rPr>
        <w:t>promissor</w:t>
      </w:r>
      <w:r w:rsidR="004841A8" w:rsidRPr="00750574">
        <w:rPr>
          <w:rFonts w:ascii="Arial" w:hAnsi="Arial" w:cs="Arial"/>
          <w:sz w:val="24"/>
          <w:szCs w:val="24"/>
        </w:rPr>
        <w:t>as tanto para a alimentação das pessoas pela utilização no agronegócio</w:t>
      </w:r>
      <w:r w:rsidR="00F32F5F" w:rsidRPr="00750574">
        <w:rPr>
          <w:rFonts w:ascii="Arial" w:hAnsi="Arial" w:cs="Arial"/>
          <w:sz w:val="24"/>
          <w:szCs w:val="24"/>
        </w:rPr>
        <w:t xml:space="preserve"> (aumentando a produtividade) como para a área de saúde (via tratamento </w:t>
      </w:r>
      <w:r w:rsidR="00832873" w:rsidRPr="00750574">
        <w:rPr>
          <w:rFonts w:ascii="Arial" w:hAnsi="Arial" w:cs="Arial"/>
          <w:sz w:val="24"/>
          <w:szCs w:val="24"/>
        </w:rPr>
        <w:t>de doenças genéticas</w:t>
      </w:r>
      <w:r w:rsidR="008B5560" w:rsidRPr="00750574">
        <w:rPr>
          <w:rFonts w:ascii="Arial" w:hAnsi="Arial" w:cs="Arial"/>
          <w:sz w:val="24"/>
          <w:szCs w:val="24"/>
        </w:rPr>
        <w:t>)</w:t>
      </w:r>
      <w:r w:rsidR="00832873" w:rsidRPr="00750574">
        <w:rPr>
          <w:rFonts w:ascii="Arial" w:hAnsi="Arial" w:cs="Arial"/>
          <w:sz w:val="24"/>
          <w:szCs w:val="24"/>
        </w:rPr>
        <w:t>.</w:t>
      </w:r>
    </w:p>
    <w:p w14:paraId="055B40A0" w14:textId="77777777" w:rsidR="00832873" w:rsidRPr="00750574" w:rsidRDefault="00832873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E2A6CA" w14:textId="3D31005A" w:rsidR="00D43BC1" w:rsidRPr="00750574" w:rsidRDefault="00832873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Esse é apenas um exemplo da tendência de utilização da ciência para melhora da qualidade de vida</w:t>
      </w:r>
      <w:r w:rsidR="00B36BEE" w:rsidRPr="00750574">
        <w:rPr>
          <w:rFonts w:ascii="Arial" w:hAnsi="Arial" w:cs="Arial"/>
          <w:sz w:val="24"/>
          <w:szCs w:val="24"/>
        </w:rPr>
        <w:t>. É importante lembrar, contudo, da importância da pesquisa básica, que serve de alicerce, de fundação para</w:t>
      </w:r>
      <w:r w:rsidR="00BC3B47" w:rsidRPr="00750574">
        <w:rPr>
          <w:rFonts w:ascii="Arial" w:hAnsi="Arial" w:cs="Arial"/>
          <w:sz w:val="24"/>
          <w:szCs w:val="24"/>
        </w:rPr>
        <w:t xml:space="preserve"> pesquisas mais avançadas que tenham impactos</w:t>
      </w:r>
      <w:r w:rsidR="003D789C" w:rsidRPr="00750574">
        <w:rPr>
          <w:rFonts w:ascii="Arial" w:hAnsi="Arial" w:cs="Arial"/>
          <w:sz w:val="24"/>
          <w:szCs w:val="24"/>
        </w:rPr>
        <w:t xml:space="preserve"> diretos e</w:t>
      </w:r>
      <w:r w:rsidR="00BC3B47" w:rsidRPr="00750574">
        <w:rPr>
          <w:rFonts w:ascii="Arial" w:hAnsi="Arial" w:cs="Arial"/>
          <w:sz w:val="24"/>
          <w:szCs w:val="24"/>
        </w:rPr>
        <w:t xml:space="preserve"> significativos na população.</w:t>
      </w:r>
    </w:p>
    <w:p w14:paraId="54F67E28" w14:textId="0F5297A1" w:rsidR="00C5268C" w:rsidRPr="00750574" w:rsidRDefault="00C5268C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8FBFD2" w14:textId="2332D468" w:rsidR="00C5268C" w:rsidRPr="00750574" w:rsidRDefault="00C5268C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574">
        <w:rPr>
          <w:rFonts w:ascii="Arial" w:hAnsi="Arial" w:cs="Arial"/>
          <w:sz w:val="24"/>
          <w:szCs w:val="24"/>
        </w:rPr>
        <w:t>Uma</w:t>
      </w:r>
      <w:r w:rsidR="006C7C72" w:rsidRPr="00750574">
        <w:rPr>
          <w:rFonts w:ascii="Arial" w:hAnsi="Arial" w:cs="Arial"/>
          <w:sz w:val="24"/>
          <w:szCs w:val="24"/>
        </w:rPr>
        <w:t xml:space="preserve"> importante aliada no caminho do progresso da humanidade sempre foi</w:t>
      </w:r>
      <w:r w:rsidR="00B46CC4" w:rsidRPr="00750574">
        <w:rPr>
          <w:rFonts w:ascii="Arial" w:hAnsi="Arial" w:cs="Arial"/>
          <w:sz w:val="24"/>
          <w:szCs w:val="24"/>
        </w:rPr>
        <w:t>,</w:t>
      </w:r>
      <w:r w:rsidR="006C7C72" w:rsidRPr="00750574">
        <w:rPr>
          <w:rFonts w:ascii="Arial" w:hAnsi="Arial" w:cs="Arial"/>
          <w:sz w:val="24"/>
          <w:szCs w:val="24"/>
        </w:rPr>
        <w:t xml:space="preserve"> e sempre será</w:t>
      </w:r>
      <w:r w:rsidR="00B46CC4" w:rsidRPr="00750574">
        <w:rPr>
          <w:rFonts w:ascii="Arial" w:hAnsi="Arial" w:cs="Arial"/>
          <w:sz w:val="24"/>
          <w:szCs w:val="24"/>
        </w:rPr>
        <w:t>,</w:t>
      </w:r>
      <w:r w:rsidR="006C7C72" w:rsidRPr="00750574">
        <w:rPr>
          <w:rFonts w:ascii="Arial" w:hAnsi="Arial" w:cs="Arial"/>
          <w:sz w:val="24"/>
          <w:szCs w:val="24"/>
        </w:rPr>
        <w:t xml:space="preserve"> a </w:t>
      </w:r>
      <w:r w:rsidR="0093611A" w:rsidRPr="00750574">
        <w:rPr>
          <w:rFonts w:ascii="Arial" w:hAnsi="Arial" w:cs="Arial"/>
          <w:sz w:val="24"/>
          <w:szCs w:val="24"/>
        </w:rPr>
        <w:t>c</w:t>
      </w:r>
      <w:r w:rsidR="006C7C72" w:rsidRPr="00750574">
        <w:rPr>
          <w:rFonts w:ascii="Arial" w:hAnsi="Arial" w:cs="Arial"/>
          <w:sz w:val="24"/>
          <w:szCs w:val="24"/>
        </w:rPr>
        <w:t>iência</w:t>
      </w:r>
      <w:r w:rsidR="00B46CC4" w:rsidRPr="00750574">
        <w:rPr>
          <w:rFonts w:ascii="Arial" w:hAnsi="Arial" w:cs="Arial"/>
          <w:sz w:val="24"/>
          <w:szCs w:val="24"/>
        </w:rPr>
        <w:t xml:space="preserve"> e a </w:t>
      </w:r>
      <w:r w:rsidR="0093611A" w:rsidRPr="00750574">
        <w:rPr>
          <w:rFonts w:ascii="Arial" w:hAnsi="Arial" w:cs="Arial"/>
          <w:sz w:val="24"/>
          <w:szCs w:val="24"/>
        </w:rPr>
        <w:t>t</w:t>
      </w:r>
      <w:r w:rsidR="00B46CC4" w:rsidRPr="00750574">
        <w:rPr>
          <w:rFonts w:ascii="Arial" w:hAnsi="Arial" w:cs="Arial"/>
          <w:sz w:val="24"/>
          <w:szCs w:val="24"/>
        </w:rPr>
        <w:t>ecnologia.</w:t>
      </w:r>
    </w:p>
    <w:p w14:paraId="4A542D6B" w14:textId="77777777" w:rsidR="00D43BC1" w:rsidRDefault="00D43BC1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568286" w14:textId="54720C0B" w:rsidR="00917F8E" w:rsidRPr="008B5560" w:rsidRDefault="00D43BC1" w:rsidP="002040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B5560">
        <w:rPr>
          <w:rFonts w:ascii="Arial" w:hAnsi="Arial" w:cs="Arial"/>
          <w:b/>
          <w:sz w:val="24"/>
          <w:szCs w:val="24"/>
          <w:lang w:val="en-US"/>
        </w:rPr>
        <w:t xml:space="preserve">4. </w:t>
      </w:r>
      <w:proofErr w:type="spellStart"/>
      <w:r w:rsidRPr="008B5560">
        <w:rPr>
          <w:rFonts w:ascii="Arial" w:hAnsi="Arial" w:cs="Arial"/>
          <w:b/>
          <w:sz w:val="24"/>
          <w:szCs w:val="24"/>
          <w:lang w:val="en-US"/>
        </w:rPr>
        <w:t>Referências</w:t>
      </w:r>
      <w:proofErr w:type="spellEnd"/>
      <w:r w:rsidRPr="008B556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B5560">
        <w:rPr>
          <w:rFonts w:ascii="Arial" w:hAnsi="Arial" w:cs="Arial"/>
          <w:b/>
          <w:sz w:val="24"/>
          <w:szCs w:val="24"/>
          <w:lang w:val="en-US"/>
        </w:rPr>
        <w:t>Bibliográficas</w:t>
      </w:r>
      <w:proofErr w:type="spellEnd"/>
    </w:p>
    <w:p w14:paraId="46B3FA98" w14:textId="67FFFB90" w:rsidR="00937B35" w:rsidRPr="00E14D11" w:rsidRDefault="00937B35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14D11">
        <w:rPr>
          <w:rFonts w:ascii="Arial" w:hAnsi="Arial" w:cs="Arial"/>
          <w:sz w:val="24"/>
          <w:szCs w:val="24"/>
          <w:lang w:val="en-US"/>
        </w:rPr>
        <w:t>[1]</w:t>
      </w:r>
      <w:r w:rsidR="00E14D11" w:rsidRPr="00E14D11">
        <w:rPr>
          <w:rFonts w:ascii="Arial" w:hAnsi="Arial" w:cs="Arial"/>
          <w:sz w:val="24"/>
          <w:szCs w:val="24"/>
          <w:lang w:val="en-US"/>
        </w:rPr>
        <w:t xml:space="preserve"> </w:t>
      </w:r>
      <w:r w:rsidR="00E14D11">
        <w:rPr>
          <w:rFonts w:ascii="Arial" w:hAnsi="Arial" w:cs="Arial"/>
          <w:sz w:val="24"/>
          <w:szCs w:val="24"/>
          <w:lang w:val="en-US"/>
        </w:rPr>
        <w:t>“</w:t>
      </w:r>
      <w:r w:rsidR="00E14D11" w:rsidRPr="00E14D11">
        <w:rPr>
          <w:rFonts w:ascii="Arial" w:hAnsi="Arial" w:cs="Arial"/>
          <w:sz w:val="24"/>
          <w:szCs w:val="24"/>
          <w:lang w:val="en-US"/>
        </w:rPr>
        <w:t>Trump Shakes the International Order. Could It Break?</w:t>
      </w:r>
      <w:r w:rsidR="00E14D11">
        <w:rPr>
          <w:rFonts w:ascii="Arial" w:hAnsi="Arial" w:cs="Arial"/>
          <w:sz w:val="24"/>
          <w:szCs w:val="24"/>
          <w:lang w:val="en-US"/>
        </w:rPr>
        <w:t>” – The New York Times (</w:t>
      </w:r>
      <w:r w:rsidR="001545FD" w:rsidRPr="001545FD">
        <w:rPr>
          <w:rFonts w:ascii="Arial" w:hAnsi="Arial" w:cs="Arial"/>
          <w:sz w:val="24"/>
          <w:szCs w:val="24"/>
          <w:lang w:val="en-US"/>
        </w:rPr>
        <w:t>www.nytimes.com/2018/07/15/world/europe/trump-europe-trip.html</w:t>
      </w:r>
      <w:r w:rsidR="001545FD">
        <w:rPr>
          <w:rFonts w:ascii="Arial" w:hAnsi="Arial" w:cs="Arial"/>
          <w:sz w:val="24"/>
          <w:szCs w:val="24"/>
          <w:lang w:val="en-US"/>
        </w:rPr>
        <w:t>)</w:t>
      </w:r>
      <w:r w:rsidR="008F1801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9EBC147" w14:textId="18B7AEEA" w:rsidR="003A7F74" w:rsidRPr="00426EAC" w:rsidRDefault="00937B35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6EAC">
        <w:rPr>
          <w:rFonts w:ascii="Arial" w:hAnsi="Arial" w:cs="Arial"/>
          <w:sz w:val="24"/>
          <w:szCs w:val="24"/>
        </w:rPr>
        <w:t>[2]</w:t>
      </w:r>
      <w:r w:rsidR="001545FD" w:rsidRPr="00426EAC">
        <w:rPr>
          <w:rFonts w:ascii="Arial" w:hAnsi="Arial" w:cs="Arial"/>
          <w:sz w:val="24"/>
          <w:szCs w:val="24"/>
        </w:rPr>
        <w:t xml:space="preserve"> </w:t>
      </w:r>
      <w:r w:rsidR="00426EAC">
        <w:rPr>
          <w:rFonts w:ascii="Arial" w:hAnsi="Arial" w:cs="Arial"/>
          <w:sz w:val="24"/>
          <w:szCs w:val="24"/>
        </w:rPr>
        <w:t>“</w:t>
      </w:r>
      <w:r w:rsidR="00426EAC" w:rsidRPr="00426EAC">
        <w:rPr>
          <w:rFonts w:ascii="Arial" w:hAnsi="Arial" w:cs="Arial"/>
          <w:sz w:val="24"/>
          <w:szCs w:val="24"/>
        </w:rPr>
        <w:t xml:space="preserve">Qual é a relevância dos </w:t>
      </w:r>
      <w:proofErr w:type="spellStart"/>
      <w:r w:rsidR="00426EAC" w:rsidRPr="00426EAC">
        <w:rPr>
          <w:rFonts w:ascii="Arial" w:hAnsi="Arial" w:cs="Arial"/>
          <w:sz w:val="24"/>
          <w:szCs w:val="24"/>
        </w:rPr>
        <w:t>Brics</w:t>
      </w:r>
      <w:proofErr w:type="spellEnd"/>
      <w:r w:rsidR="00426EAC" w:rsidRPr="00426EAC">
        <w:rPr>
          <w:rFonts w:ascii="Arial" w:hAnsi="Arial" w:cs="Arial"/>
          <w:sz w:val="24"/>
          <w:szCs w:val="24"/>
        </w:rPr>
        <w:t xml:space="preserve"> - e quais são seus desafios para o futuro</w:t>
      </w:r>
      <w:r w:rsidR="00426EAC">
        <w:rPr>
          <w:rFonts w:ascii="Arial" w:hAnsi="Arial" w:cs="Arial"/>
          <w:sz w:val="24"/>
          <w:szCs w:val="24"/>
        </w:rPr>
        <w:t xml:space="preserve">” </w:t>
      </w:r>
      <w:r w:rsidR="003A7F74">
        <w:rPr>
          <w:rFonts w:ascii="Arial" w:hAnsi="Arial" w:cs="Arial"/>
          <w:sz w:val="24"/>
          <w:szCs w:val="24"/>
        </w:rPr>
        <w:t>–</w:t>
      </w:r>
      <w:r w:rsidR="00426EAC">
        <w:rPr>
          <w:rFonts w:ascii="Arial" w:hAnsi="Arial" w:cs="Arial"/>
          <w:sz w:val="24"/>
          <w:szCs w:val="24"/>
        </w:rPr>
        <w:t xml:space="preserve"> </w:t>
      </w:r>
      <w:r w:rsidR="003A7F74">
        <w:rPr>
          <w:rFonts w:ascii="Arial" w:hAnsi="Arial" w:cs="Arial"/>
          <w:sz w:val="24"/>
          <w:szCs w:val="24"/>
        </w:rPr>
        <w:t>BBC News Brasil (</w:t>
      </w:r>
      <w:hyperlink r:id="rId6" w:history="1">
        <w:r w:rsidR="003A7F74" w:rsidRPr="00DE7FCB">
          <w:rPr>
            <w:rStyle w:val="Hyperlink"/>
            <w:rFonts w:ascii="Arial" w:hAnsi="Arial" w:cs="Arial"/>
            <w:sz w:val="24"/>
            <w:szCs w:val="24"/>
          </w:rPr>
          <w:t>https://noticias.r7.com/economia/qual-e-a-relevancia-dos-brics-e-quais-sao-seus-desafios-para-o-futuro-03092017</w:t>
        </w:r>
      </w:hyperlink>
      <w:r w:rsidR="003A7F74">
        <w:rPr>
          <w:rFonts w:ascii="Arial" w:hAnsi="Arial" w:cs="Arial"/>
          <w:sz w:val="24"/>
          <w:szCs w:val="24"/>
        </w:rPr>
        <w:t>)</w:t>
      </w:r>
      <w:r w:rsidR="008F1801">
        <w:rPr>
          <w:rFonts w:ascii="Arial" w:hAnsi="Arial" w:cs="Arial"/>
          <w:sz w:val="24"/>
          <w:szCs w:val="24"/>
        </w:rPr>
        <w:t>.</w:t>
      </w:r>
    </w:p>
    <w:p w14:paraId="0BC094D1" w14:textId="205DE0AF" w:rsidR="00937B35" w:rsidRPr="005F13FF" w:rsidRDefault="00937B35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13FF">
        <w:rPr>
          <w:rFonts w:ascii="Arial" w:hAnsi="Arial" w:cs="Arial"/>
          <w:sz w:val="24"/>
          <w:szCs w:val="24"/>
        </w:rPr>
        <w:lastRenderedPageBreak/>
        <w:t>[3]</w:t>
      </w:r>
      <w:r w:rsidR="003A7F74" w:rsidRPr="005F13FF">
        <w:rPr>
          <w:rFonts w:ascii="Arial" w:hAnsi="Arial" w:cs="Arial"/>
          <w:sz w:val="24"/>
          <w:szCs w:val="24"/>
        </w:rPr>
        <w:t xml:space="preserve"> </w:t>
      </w:r>
      <w:r w:rsidR="005F13FF">
        <w:rPr>
          <w:rFonts w:ascii="Arial" w:hAnsi="Arial" w:cs="Arial"/>
          <w:sz w:val="24"/>
          <w:szCs w:val="24"/>
        </w:rPr>
        <w:t>“</w:t>
      </w:r>
      <w:r w:rsidR="005F13FF" w:rsidRPr="005F13FF">
        <w:rPr>
          <w:rFonts w:ascii="Arial" w:hAnsi="Arial" w:cs="Arial"/>
          <w:sz w:val="24"/>
          <w:szCs w:val="24"/>
        </w:rPr>
        <w:t xml:space="preserve">A criação de uma moeda única dos países do BRICS poderia substituir o dólar, declarou </w:t>
      </w:r>
      <w:proofErr w:type="spellStart"/>
      <w:r w:rsidR="005F13FF" w:rsidRPr="005F13FF">
        <w:rPr>
          <w:rFonts w:ascii="Arial" w:hAnsi="Arial" w:cs="Arial"/>
          <w:sz w:val="24"/>
          <w:szCs w:val="24"/>
        </w:rPr>
        <w:t>Anatoly</w:t>
      </w:r>
      <w:proofErr w:type="spellEnd"/>
      <w:r w:rsidR="005F13FF" w:rsidRPr="005F13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3FF" w:rsidRPr="005F13FF">
        <w:rPr>
          <w:rFonts w:ascii="Arial" w:hAnsi="Arial" w:cs="Arial"/>
          <w:sz w:val="24"/>
          <w:szCs w:val="24"/>
        </w:rPr>
        <w:t>Aksakov</w:t>
      </w:r>
      <w:proofErr w:type="spellEnd"/>
      <w:r w:rsidR="005F13FF" w:rsidRPr="005F13FF">
        <w:rPr>
          <w:rFonts w:ascii="Arial" w:hAnsi="Arial" w:cs="Arial"/>
          <w:sz w:val="24"/>
          <w:szCs w:val="24"/>
        </w:rPr>
        <w:t>, presidente do Comitê da Duma de Estado (câmara baixa do parlamento russo) para os Mercados Financeiros.</w:t>
      </w:r>
      <w:r w:rsidR="005F13FF">
        <w:rPr>
          <w:rFonts w:ascii="Arial" w:hAnsi="Arial" w:cs="Arial"/>
          <w:sz w:val="24"/>
          <w:szCs w:val="24"/>
        </w:rPr>
        <w:t xml:space="preserve">” </w:t>
      </w:r>
      <w:r w:rsidR="00BB12B7">
        <w:rPr>
          <w:rFonts w:ascii="Arial" w:hAnsi="Arial" w:cs="Arial"/>
          <w:sz w:val="24"/>
          <w:szCs w:val="24"/>
        </w:rPr>
        <w:t>–</w:t>
      </w:r>
      <w:r w:rsidR="005F13FF">
        <w:rPr>
          <w:rFonts w:ascii="Arial" w:hAnsi="Arial" w:cs="Arial"/>
          <w:sz w:val="24"/>
          <w:szCs w:val="24"/>
        </w:rPr>
        <w:t xml:space="preserve"> </w:t>
      </w:r>
      <w:r w:rsidR="00BB12B7">
        <w:rPr>
          <w:rFonts w:ascii="Arial" w:hAnsi="Arial" w:cs="Arial"/>
          <w:sz w:val="24"/>
          <w:szCs w:val="24"/>
        </w:rPr>
        <w:t>Sputnik News (</w:t>
      </w:r>
      <w:hyperlink r:id="rId7" w:history="1">
        <w:r w:rsidR="00BB12B7" w:rsidRPr="00DE7FCB">
          <w:rPr>
            <w:rStyle w:val="Hyperlink"/>
            <w:rFonts w:ascii="Arial" w:hAnsi="Arial" w:cs="Arial"/>
            <w:sz w:val="24"/>
            <w:szCs w:val="24"/>
          </w:rPr>
          <w:t>https://br.sputniknews.com/economia/2018100312355040-moeda-unica-brics-dolar-eua-russia/</w:t>
        </w:r>
      </w:hyperlink>
      <w:r w:rsidR="00BB12B7">
        <w:rPr>
          <w:rFonts w:ascii="Arial" w:hAnsi="Arial" w:cs="Arial"/>
          <w:sz w:val="24"/>
          <w:szCs w:val="24"/>
        </w:rPr>
        <w:t>)</w:t>
      </w:r>
      <w:r w:rsidR="008F1801">
        <w:rPr>
          <w:rFonts w:ascii="Arial" w:hAnsi="Arial" w:cs="Arial"/>
          <w:sz w:val="24"/>
          <w:szCs w:val="24"/>
        </w:rPr>
        <w:t>.</w:t>
      </w:r>
    </w:p>
    <w:p w14:paraId="4996DE0C" w14:textId="1D5EF399" w:rsidR="00937B35" w:rsidRPr="008B5560" w:rsidRDefault="00937B35" w:rsidP="007435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 w:rsidR="00BB12B7">
        <w:rPr>
          <w:rFonts w:ascii="Arial" w:hAnsi="Arial" w:cs="Arial"/>
          <w:sz w:val="24"/>
          <w:szCs w:val="24"/>
        </w:rPr>
        <w:t xml:space="preserve"> </w:t>
      </w:r>
      <w:r w:rsidR="00743543" w:rsidRPr="00743543">
        <w:rPr>
          <w:rFonts w:ascii="Arial" w:hAnsi="Arial" w:cs="Arial"/>
          <w:sz w:val="24"/>
          <w:szCs w:val="24"/>
        </w:rPr>
        <w:t xml:space="preserve">Lazzarini, Sergio G., Aldo </w:t>
      </w:r>
      <w:proofErr w:type="spellStart"/>
      <w:r w:rsidR="00743543" w:rsidRPr="00743543">
        <w:rPr>
          <w:rFonts w:ascii="Arial" w:hAnsi="Arial" w:cs="Arial"/>
          <w:sz w:val="24"/>
          <w:szCs w:val="24"/>
        </w:rPr>
        <w:t>Musacchio</w:t>
      </w:r>
      <w:proofErr w:type="spellEnd"/>
      <w:r w:rsidR="00743543" w:rsidRPr="00743543">
        <w:rPr>
          <w:rFonts w:ascii="Arial" w:hAnsi="Arial" w:cs="Arial"/>
          <w:sz w:val="24"/>
          <w:szCs w:val="24"/>
        </w:rPr>
        <w:t>, Rodrigo Bandeira-de-Mello,</w:t>
      </w:r>
      <w:r w:rsidR="00743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543" w:rsidRPr="00743543">
        <w:rPr>
          <w:rFonts w:ascii="Arial" w:hAnsi="Arial" w:cs="Arial"/>
          <w:sz w:val="24"/>
          <w:szCs w:val="24"/>
        </w:rPr>
        <w:t>and</w:t>
      </w:r>
      <w:proofErr w:type="spellEnd"/>
      <w:r w:rsidR="00743543" w:rsidRPr="00743543">
        <w:rPr>
          <w:rFonts w:ascii="Arial" w:hAnsi="Arial" w:cs="Arial"/>
          <w:sz w:val="24"/>
          <w:szCs w:val="24"/>
        </w:rPr>
        <w:t xml:space="preserve"> Rosilene</w:t>
      </w:r>
      <w:r w:rsidR="00743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543" w:rsidRPr="00743543">
        <w:rPr>
          <w:rFonts w:ascii="Arial" w:hAnsi="Arial" w:cs="Arial"/>
          <w:sz w:val="24"/>
          <w:szCs w:val="24"/>
        </w:rPr>
        <w:t>Marcon</w:t>
      </w:r>
      <w:proofErr w:type="spellEnd"/>
      <w:r w:rsidR="00743543" w:rsidRPr="00743543">
        <w:rPr>
          <w:rFonts w:ascii="Arial" w:hAnsi="Arial" w:cs="Arial"/>
          <w:sz w:val="24"/>
          <w:szCs w:val="24"/>
        </w:rPr>
        <w:t xml:space="preserve">. </w:t>
      </w:r>
      <w:r w:rsidR="00743543" w:rsidRPr="00743543">
        <w:rPr>
          <w:rFonts w:ascii="Arial" w:hAnsi="Arial" w:cs="Arial"/>
          <w:sz w:val="24"/>
          <w:szCs w:val="24"/>
          <w:lang w:val="en-US"/>
        </w:rPr>
        <w:t>"What Do State-Owned Development Banks Do? Evidence from BNDES,</w:t>
      </w:r>
      <w:r w:rsidR="00743543">
        <w:rPr>
          <w:rFonts w:ascii="Arial" w:hAnsi="Arial" w:cs="Arial"/>
          <w:sz w:val="24"/>
          <w:szCs w:val="24"/>
          <w:lang w:val="en-US"/>
        </w:rPr>
        <w:t xml:space="preserve"> </w:t>
      </w:r>
      <w:r w:rsidR="00743543" w:rsidRPr="00743543">
        <w:rPr>
          <w:rFonts w:ascii="Arial" w:hAnsi="Arial" w:cs="Arial"/>
          <w:sz w:val="24"/>
          <w:szCs w:val="24"/>
          <w:lang w:val="en-US"/>
        </w:rPr>
        <w:t xml:space="preserve">2002–09." </w:t>
      </w:r>
      <w:r w:rsidR="00743543" w:rsidRPr="008B5560">
        <w:rPr>
          <w:rFonts w:ascii="Arial" w:hAnsi="Arial" w:cs="Arial"/>
          <w:sz w:val="24"/>
          <w:szCs w:val="24"/>
        </w:rPr>
        <w:t xml:space="preserve">World </w:t>
      </w:r>
      <w:proofErr w:type="spellStart"/>
      <w:r w:rsidR="00743543" w:rsidRPr="008B5560">
        <w:rPr>
          <w:rFonts w:ascii="Arial" w:hAnsi="Arial" w:cs="Arial"/>
          <w:sz w:val="24"/>
          <w:szCs w:val="24"/>
        </w:rPr>
        <w:t>Development</w:t>
      </w:r>
      <w:proofErr w:type="spellEnd"/>
      <w:r w:rsidR="00743543" w:rsidRPr="008B5560">
        <w:rPr>
          <w:rFonts w:ascii="Arial" w:hAnsi="Arial" w:cs="Arial"/>
          <w:sz w:val="24"/>
          <w:szCs w:val="24"/>
        </w:rPr>
        <w:t xml:space="preserve"> 66 (</w:t>
      </w:r>
      <w:proofErr w:type="spellStart"/>
      <w:r w:rsidR="00743543" w:rsidRPr="008B5560">
        <w:rPr>
          <w:rFonts w:ascii="Arial" w:hAnsi="Arial" w:cs="Arial"/>
          <w:sz w:val="24"/>
          <w:szCs w:val="24"/>
        </w:rPr>
        <w:t>February</w:t>
      </w:r>
      <w:proofErr w:type="spellEnd"/>
      <w:r w:rsidR="00743543" w:rsidRPr="008B5560">
        <w:rPr>
          <w:rFonts w:ascii="Arial" w:hAnsi="Arial" w:cs="Arial"/>
          <w:sz w:val="24"/>
          <w:szCs w:val="24"/>
        </w:rPr>
        <w:t xml:space="preserve"> 2015): 237–253</w:t>
      </w:r>
    </w:p>
    <w:p w14:paraId="6613C789" w14:textId="522A242F" w:rsidR="00937B35" w:rsidRPr="00ED1AA5" w:rsidRDefault="00937B35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AA5">
        <w:rPr>
          <w:rFonts w:ascii="Arial" w:hAnsi="Arial" w:cs="Arial"/>
          <w:sz w:val="24"/>
          <w:szCs w:val="24"/>
        </w:rPr>
        <w:t>[5]</w:t>
      </w:r>
      <w:r w:rsidR="00743543" w:rsidRPr="00ED1AA5">
        <w:rPr>
          <w:rFonts w:ascii="Arial" w:hAnsi="Arial" w:cs="Arial"/>
          <w:sz w:val="24"/>
          <w:szCs w:val="24"/>
        </w:rPr>
        <w:t xml:space="preserve"> “</w:t>
      </w:r>
      <w:r w:rsidR="000D0720" w:rsidRPr="00ED1AA5">
        <w:rPr>
          <w:rFonts w:ascii="Arial" w:hAnsi="Arial" w:cs="Arial"/>
          <w:sz w:val="24"/>
          <w:szCs w:val="24"/>
        </w:rPr>
        <w:t xml:space="preserve">Tesouro desembolsou </w:t>
      </w:r>
      <w:r w:rsidR="00ED1AA5" w:rsidRPr="00ED1AA5">
        <w:rPr>
          <w:rFonts w:ascii="Arial" w:hAnsi="Arial" w:cs="Arial"/>
          <w:sz w:val="24"/>
          <w:szCs w:val="24"/>
        </w:rPr>
        <w:t>R$240 bilhões p</w:t>
      </w:r>
      <w:r w:rsidR="00ED1AA5">
        <w:rPr>
          <w:rFonts w:ascii="Arial" w:hAnsi="Arial" w:cs="Arial"/>
          <w:sz w:val="24"/>
          <w:szCs w:val="24"/>
        </w:rPr>
        <w:t xml:space="preserve">ra subsidiar juros do BNDES” </w:t>
      </w:r>
      <w:r w:rsidR="00F05245">
        <w:rPr>
          <w:rFonts w:ascii="Arial" w:hAnsi="Arial" w:cs="Arial"/>
          <w:sz w:val="24"/>
          <w:szCs w:val="24"/>
        </w:rPr>
        <w:t>–</w:t>
      </w:r>
      <w:r w:rsidR="00ED1AA5">
        <w:rPr>
          <w:rFonts w:ascii="Arial" w:hAnsi="Arial" w:cs="Arial"/>
          <w:sz w:val="24"/>
          <w:szCs w:val="24"/>
        </w:rPr>
        <w:t xml:space="preserve"> </w:t>
      </w:r>
      <w:r w:rsidR="00314280">
        <w:rPr>
          <w:rFonts w:ascii="Arial" w:hAnsi="Arial" w:cs="Arial"/>
          <w:sz w:val="24"/>
          <w:szCs w:val="24"/>
        </w:rPr>
        <w:t xml:space="preserve">Jornal O Estado de São Paulo </w:t>
      </w:r>
      <w:r w:rsidR="00F05245">
        <w:rPr>
          <w:rFonts w:ascii="Arial" w:hAnsi="Arial" w:cs="Arial"/>
          <w:sz w:val="24"/>
          <w:szCs w:val="24"/>
        </w:rPr>
        <w:t>(</w:t>
      </w:r>
      <w:hyperlink r:id="rId8" w:history="1">
        <w:r w:rsidR="00F05245" w:rsidRPr="00DE7FCB">
          <w:rPr>
            <w:rStyle w:val="Hyperlink"/>
            <w:rFonts w:ascii="Arial" w:hAnsi="Arial" w:cs="Arial"/>
            <w:sz w:val="24"/>
            <w:szCs w:val="24"/>
          </w:rPr>
          <w:t>https://economia.estadao.com.br/noticias/geral,tesouro-desembolsou-r-240-bi-para-subsidiar-juros-do-bndes,70001900079</w:t>
        </w:r>
      </w:hyperlink>
      <w:r w:rsidR="00F05245">
        <w:rPr>
          <w:rFonts w:ascii="Arial" w:hAnsi="Arial" w:cs="Arial"/>
          <w:sz w:val="24"/>
          <w:szCs w:val="24"/>
        </w:rPr>
        <w:t>)</w:t>
      </w:r>
      <w:r w:rsidR="008F1801">
        <w:rPr>
          <w:rFonts w:ascii="Arial" w:hAnsi="Arial" w:cs="Arial"/>
          <w:sz w:val="24"/>
          <w:szCs w:val="24"/>
        </w:rPr>
        <w:t>.</w:t>
      </w:r>
    </w:p>
    <w:p w14:paraId="6C481292" w14:textId="274DCDE0" w:rsidR="00937B35" w:rsidRPr="008F1801" w:rsidRDefault="00937B35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801">
        <w:rPr>
          <w:rFonts w:ascii="Arial" w:hAnsi="Arial" w:cs="Arial"/>
          <w:sz w:val="24"/>
          <w:szCs w:val="24"/>
        </w:rPr>
        <w:t>[6]</w:t>
      </w:r>
      <w:r w:rsidR="00F05245" w:rsidRPr="008F1801">
        <w:rPr>
          <w:rFonts w:ascii="Arial" w:hAnsi="Arial" w:cs="Arial"/>
          <w:sz w:val="24"/>
          <w:szCs w:val="24"/>
        </w:rPr>
        <w:t xml:space="preserve"> </w:t>
      </w:r>
      <w:r w:rsidR="008F1801">
        <w:rPr>
          <w:rFonts w:ascii="Arial" w:hAnsi="Arial" w:cs="Arial"/>
          <w:sz w:val="24"/>
          <w:szCs w:val="24"/>
        </w:rPr>
        <w:t>P</w:t>
      </w:r>
      <w:r w:rsidR="008F1801" w:rsidRPr="008F1801">
        <w:rPr>
          <w:rFonts w:ascii="Arial" w:hAnsi="Arial" w:cs="Arial"/>
          <w:sz w:val="24"/>
          <w:szCs w:val="24"/>
        </w:rPr>
        <w:t xml:space="preserve">alestra da diretora da S&amp;P Global Ratings, </w:t>
      </w:r>
      <w:proofErr w:type="spellStart"/>
      <w:r w:rsidR="008F1801" w:rsidRPr="008F1801">
        <w:rPr>
          <w:rFonts w:ascii="Arial" w:hAnsi="Arial" w:cs="Arial"/>
          <w:sz w:val="24"/>
          <w:szCs w:val="24"/>
        </w:rPr>
        <w:t>Julyana</w:t>
      </w:r>
      <w:proofErr w:type="spellEnd"/>
      <w:r w:rsidR="008F1801" w:rsidRPr="008F18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801" w:rsidRPr="008F1801">
        <w:rPr>
          <w:rFonts w:ascii="Arial" w:hAnsi="Arial" w:cs="Arial"/>
          <w:sz w:val="24"/>
          <w:szCs w:val="24"/>
        </w:rPr>
        <w:t>Yokota</w:t>
      </w:r>
      <w:proofErr w:type="spellEnd"/>
      <w:r w:rsidR="008F1801">
        <w:rPr>
          <w:rFonts w:ascii="Arial" w:hAnsi="Arial" w:cs="Arial"/>
          <w:sz w:val="24"/>
          <w:szCs w:val="24"/>
        </w:rPr>
        <w:t>.</w:t>
      </w:r>
    </w:p>
    <w:p w14:paraId="54B1E2E5" w14:textId="2FB17C4C" w:rsidR="00937B35" w:rsidRDefault="00937B35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 w:rsidR="009C2D21">
        <w:rPr>
          <w:rFonts w:ascii="Arial" w:hAnsi="Arial" w:cs="Arial"/>
          <w:sz w:val="24"/>
          <w:szCs w:val="24"/>
        </w:rPr>
        <w:t xml:space="preserve"> “</w:t>
      </w:r>
      <w:r w:rsidR="009C2D21" w:rsidRPr="009C2D21">
        <w:rPr>
          <w:rFonts w:ascii="Arial" w:hAnsi="Arial" w:cs="Arial"/>
          <w:sz w:val="24"/>
          <w:szCs w:val="24"/>
        </w:rPr>
        <w:t>A ultradireita ganha força na Suécia à custa dos partidos tradicionais</w:t>
      </w:r>
      <w:r w:rsidR="009C2D21">
        <w:rPr>
          <w:rFonts w:ascii="Arial" w:hAnsi="Arial" w:cs="Arial"/>
          <w:sz w:val="24"/>
          <w:szCs w:val="24"/>
        </w:rPr>
        <w:t xml:space="preserve">” </w:t>
      </w:r>
      <w:r w:rsidR="00314280">
        <w:rPr>
          <w:rFonts w:ascii="Arial" w:hAnsi="Arial" w:cs="Arial"/>
          <w:sz w:val="24"/>
          <w:szCs w:val="24"/>
        </w:rPr>
        <w:t>–</w:t>
      </w:r>
      <w:r w:rsidR="009C2D21">
        <w:rPr>
          <w:rFonts w:ascii="Arial" w:hAnsi="Arial" w:cs="Arial"/>
          <w:sz w:val="24"/>
          <w:szCs w:val="24"/>
        </w:rPr>
        <w:t xml:space="preserve"> </w:t>
      </w:r>
      <w:r w:rsidR="00314280">
        <w:rPr>
          <w:rFonts w:ascii="Arial" w:hAnsi="Arial" w:cs="Arial"/>
          <w:sz w:val="24"/>
          <w:szCs w:val="24"/>
        </w:rPr>
        <w:t>El País (</w:t>
      </w:r>
      <w:hyperlink r:id="rId9" w:history="1">
        <w:r w:rsidR="00314280" w:rsidRPr="00DE7FCB">
          <w:rPr>
            <w:rStyle w:val="Hyperlink"/>
            <w:rFonts w:ascii="Arial" w:hAnsi="Arial" w:cs="Arial"/>
            <w:sz w:val="24"/>
            <w:szCs w:val="24"/>
          </w:rPr>
          <w:t>https://brasil.elpais.com/brasil/2018/09/08/internacional/1536430395_729494.html</w:t>
        </w:r>
      </w:hyperlink>
      <w:r w:rsidR="00314280">
        <w:rPr>
          <w:rFonts w:ascii="Arial" w:hAnsi="Arial" w:cs="Arial"/>
          <w:sz w:val="24"/>
          <w:szCs w:val="24"/>
        </w:rPr>
        <w:t xml:space="preserve">). </w:t>
      </w:r>
    </w:p>
    <w:p w14:paraId="3988B75E" w14:textId="630B32F0" w:rsidR="00937B35" w:rsidRDefault="00937B35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 w:rsidR="00314280">
        <w:rPr>
          <w:rFonts w:ascii="Arial" w:hAnsi="Arial" w:cs="Arial"/>
          <w:sz w:val="24"/>
          <w:szCs w:val="24"/>
        </w:rPr>
        <w:t xml:space="preserve"> “</w:t>
      </w:r>
      <w:r w:rsidR="008A27CF" w:rsidRPr="008A27CF">
        <w:rPr>
          <w:rFonts w:ascii="Arial" w:hAnsi="Arial" w:cs="Arial"/>
          <w:sz w:val="24"/>
          <w:szCs w:val="24"/>
        </w:rPr>
        <w:t>Hungria aprova a polêmica lei que criminaliza a ajuda aos imigrantes</w:t>
      </w:r>
      <w:r w:rsidR="008A27CF">
        <w:rPr>
          <w:rFonts w:ascii="Arial" w:hAnsi="Arial" w:cs="Arial"/>
          <w:sz w:val="24"/>
          <w:szCs w:val="24"/>
        </w:rPr>
        <w:t>” – El País (</w:t>
      </w:r>
      <w:r w:rsidR="003750BA" w:rsidRPr="003750BA">
        <w:rPr>
          <w:rFonts w:ascii="Arial" w:hAnsi="Arial" w:cs="Arial"/>
          <w:sz w:val="24"/>
          <w:szCs w:val="24"/>
        </w:rPr>
        <w:t>https://brasil.elpais.com/brasil/2018/06/21/actualidad/1529586785_301024.html</w:t>
      </w:r>
      <w:r w:rsidR="003750BA">
        <w:rPr>
          <w:rFonts w:ascii="Arial" w:hAnsi="Arial" w:cs="Arial"/>
          <w:sz w:val="24"/>
          <w:szCs w:val="24"/>
        </w:rPr>
        <w:t xml:space="preserve">). </w:t>
      </w:r>
    </w:p>
    <w:p w14:paraId="13F93A12" w14:textId="7DAABE28" w:rsidR="000D27CD" w:rsidRPr="004D6B10" w:rsidRDefault="00937B35" w:rsidP="002040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 w:rsidR="003750BA">
        <w:rPr>
          <w:rFonts w:ascii="Arial" w:hAnsi="Arial" w:cs="Arial"/>
          <w:sz w:val="24"/>
          <w:szCs w:val="24"/>
        </w:rPr>
        <w:t xml:space="preserve"> “</w:t>
      </w:r>
      <w:r w:rsidR="005462BE" w:rsidRPr="005462BE">
        <w:rPr>
          <w:rFonts w:ascii="Arial" w:hAnsi="Arial" w:cs="Arial"/>
          <w:sz w:val="24"/>
          <w:szCs w:val="24"/>
        </w:rPr>
        <w:t>Itália abandona no mar outro barco com 224 imigrantes</w:t>
      </w:r>
      <w:r w:rsidR="005462BE">
        <w:rPr>
          <w:rFonts w:ascii="Arial" w:hAnsi="Arial" w:cs="Arial"/>
          <w:sz w:val="24"/>
          <w:szCs w:val="24"/>
        </w:rPr>
        <w:t>” – El País (</w:t>
      </w:r>
      <w:hyperlink r:id="rId10" w:history="1">
        <w:r w:rsidR="00875995" w:rsidRPr="00DE7FCB">
          <w:rPr>
            <w:rStyle w:val="Hyperlink"/>
            <w:rFonts w:ascii="Arial" w:hAnsi="Arial" w:cs="Arial"/>
            <w:sz w:val="24"/>
            <w:szCs w:val="24"/>
          </w:rPr>
          <w:t>https://brasil.elpais.com/brasil/2018/06/21/actualidad/1529585899_085787.html</w:t>
        </w:r>
      </w:hyperlink>
      <w:r w:rsidR="00875995">
        <w:rPr>
          <w:rFonts w:ascii="Arial" w:hAnsi="Arial" w:cs="Arial"/>
          <w:sz w:val="24"/>
          <w:szCs w:val="24"/>
        </w:rPr>
        <w:t>).</w:t>
      </w:r>
    </w:p>
    <w:sectPr w:rsidR="000D27CD" w:rsidRPr="004D6B10" w:rsidSect="000D7AB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A0CC8"/>
    <w:multiLevelType w:val="hybridMultilevel"/>
    <w:tmpl w:val="B290E52A"/>
    <w:lvl w:ilvl="0" w:tplc="07EC4C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56DFB"/>
    <w:multiLevelType w:val="hybridMultilevel"/>
    <w:tmpl w:val="101C4A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92"/>
    <w:rsid w:val="00000792"/>
    <w:rsid w:val="000174E2"/>
    <w:rsid w:val="0001781B"/>
    <w:rsid w:val="000339B7"/>
    <w:rsid w:val="0003580D"/>
    <w:rsid w:val="00045CBE"/>
    <w:rsid w:val="00046F6D"/>
    <w:rsid w:val="00064573"/>
    <w:rsid w:val="0008703C"/>
    <w:rsid w:val="000D0720"/>
    <w:rsid w:val="000D27CD"/>
    <w:rsid w:val="000D488E"/>
    <w:rsid w:val="000D7ABB"/>
    <w:rsid w:val="000E1626"/>
    <w:rsid w:val="000F4A77"/>
    <w:rsid w:val="00106F34"/>
    <w:rsid w:val="0011357F"/>
    <w:rsid w:val="00123706"/>
    <w:rsid w:val="001318BC"/>
    <w:rsid w:val="001435E1"/>
    <w:rsid w:val="00150DB2"/>
    <w:rsid w:val="00153C33"/>
    <w:rsid w:val="001545FD"/>
    <w:rsid w:val="00156C42"/>
    <w:rsid w:val="001618AC"/>
    <w:rsid w:val="0016388D"/>
    <w:rsid w:val="00164E94"/>
    <w:rsid w:val="00166107"/>
    <w:rsid w:val="00171965"/>
    <w:rsid w:val="00173A19"/>
    <w:rsid w:val="001B39E7"/>
    <w:rsid w:val="001C3BA6"/>
    <w:rsid w:val="001C4423"/>
    <w:rsid w:val="001D7539"/>
    <w:rsid w:val="001F3300"/>
    <w:rsid w:val="001F5941"/>
    <w:rsid w:val="001F6F11"/>
    <w:rsid w:val="00204032"/>
    <w:rsid w:val="002042A9"/>
    <w:rsid w:val="00224616"/>
    <w:rsid w:val="002266C4"/>
    <w:rsid w:val="00226B72"/>
    <w:rsid w:val="00266792"/>
    <w:rsid w:val="0027485E"/>
    <w:rsid w:val="00294F28"/>
    <w:rsid w:val="002965EB"/>
    <w:rsid w:val="00296B09"/>
    <w:rsid w:val="002B7048"/>
    <w:rsid w:val="002C0FCA"/>
    <w:rsid w:val="00302392"/>
    <w:rsid w:val="00314280"/>
    <w:rsid w:val="003213A9"/>
    <w:rsid w:val="003238B1"/>
    <w:rsid w:val="0032700F"/>
    <w:rsid w:val="003373F1"/>
    <w:rsid w:val="00337798"/>
    <w:rsid w:val="00340B8C"/>
    <w:rsid w:val="0035070F"/>
    <w:rsid w:val="00365EC5"/>
    <w:rsid w:val="003750BA"/>
    <w:rsid w:val="0038136A"/>
    <w:rsid w:val="003920C8"/>
    <w:rsid w:val="003A35BB"/>
    <w:rsid w:val="003A5F2B"/>
    <w:rsid w:val="003A7F74"/>
    <w:rsid w:val="003B01AD"/>
    <w:rsid w:val="003B1F8F"/>
    <w:rsid w:val="003B20E3"/>
    <w:rsid w:val="003B70CF"/>
    <w:rsid w:val="003C53EA"/>
    <w:rsid w:val="003D789C"/>
    <w:rsid w:val="003E6B7F"/>
    <w:rsid w:val="003F40D3"/>
    <w:rsid w:val="003F53BA"/>
    <w:rsid w:val="003F6EF4"/>
    <w:rsid w:val="0040159D"/>
    <w:rsid w:val="00402809"/>
    <w:rsid w:val="00403C6A"/>
    <w:rsid w:val="00425D6B"/>
    <w:rsid w:val="00426EAC"/>
    <w:rsid w:val="00446699"/>
    <w:rsid w:val="004506C9"/>
    <w:rsid w:val="00456722"/>
    <w:rsid w:val="00467B4C"/>
    <w:rsid w:val="004841A8"/>
    <w:rsid w:val="004A090D"/>
    <w:rsid w:val="004A59F6"/>
    <w:rsid w:val="004B078C"/>
    <w:rsid w:val="004B340D"/>
    <w:rsid w:val="004B4E6A"/>
    <w:rsid w:val="004D42BE"/>
    <w:rsid w:val="004D6B10"/>
    <w:rsid w:val="004E054E"/>
    <w:rsid w:val="004E33E1"/>
    <w:rsid w:val="00502BDD"/>
    <w:rsid w:val="00510CF0"/>
    <w:rsid w:val="0051378E"/>
    <w:rsid w:val="00521058"/>
    <w:rsid w:val="005316F2"/>
    <w:rsid w:val="005347D2"/>
    <w:rsid w:val="00534BFD"/>
    <w:rsid w:val="00543810"/>
    <w:rsid w:val="0054438E"/>
    <w:rsid w:val="005462BE"/>
    <w:rsid w:val="00551BFD"/>
    <w:rsid w:val="00557051"/>
    <w:rsid w:val="00561698"/>
    <w:rsid w:val="00565219"/>
    <w:rsid w:val="00581CBD"/>
    <w:rsid w:val="0059327C"/>
    <w:rsid w:val="005B0F97"/>
    <w:rsid w:val="005C7614"/>
    <w:rsid w:val="005E2DEA"/>
    <w:rsid w:val="005E77DB"/>
    <w:rsid w:val="005F13FF"/>
    <w:rsid w:val="00602969"/>
    <w:rsid w:val="00604C76"/>
    <w:rsid w:val="00612846"/>
    <w:rsid w:val="00614A7B"/>
    <w:rsid w:val="0062175A"/>
    <w:rsid w:val="00622C70"/>
    <w:rsid w:val="006241F7"/>
    <w:rsid w:val="006325A7"/>
    <w:rsid w:val="00635DF2"/>
    <w:rsid w:val="0064432B"/>
    <w:rsid w:val="00654C58"/>
    <w:rsid w:val="00655E12"/>
    <w:rsid w:val="00656DD3"/>
    <w:rsid w:val="00661453"/>
    <w:rsid w:val="00673CF7"/>
    <w:rsid w:val="00683E24"/>
    <w:rsid w:val="006961E3"/>
    <w:rsid w:val="006A4594"/>
    <w:rsid w:val="006B74F7"/>
    <w:rsid w:val="006C7C72"/>
    <w:rsid w:val="006D55E1"/>
    <w:rsid w:val="006E17BC"/>
    <w:rsid w:val="006E420E"/>
    <w:rsid w:val="006E6951"/>
    <w:rsid w:val="006F2D86"/>
    <w:rsid w:val="007069FC"/>
    <w:rsid w:val="00710929"/>
    <w:rsid w:val="00712EA6"/>
    <w:rsid w:val="00723DEC"/>
    <w:rsid w:val="00730A21"/>
    <w:rsid w:val="00740F3E"/>
    <w:rsid w:val="00743543"/>
    <w:rsid w:val="00750574"/>
    <w:rsid w:val="00760B41"/>
    <w:rsid w:val="007669A4"/>
    <w:rsid w:val="00772AA1"/>
    <w:rsid w:val="00772F2E"/>
    <w:rsid w:val="00780D65"/>
    <w:rsid w:val="00791298"/>
    <w:rsid w:val="00791677"/>
    <w:rsid w:val="007A3BAB"/>
    <w:rsid w:val="007A555D"/>
    <w:rsid w:val="007A5BB0"/>
    <w:rsid w:val="007A69A5"/>
    <w:rsid w:val="007C0FF0"/>
    <w:rsid w:val="007D5309"/>
    <w:rsid w:val="007E5EEA"/>
    <w:rsid w:val="007E7D00"/>
    <w:rsid w:val="008033E9"/>
    <w:rsid w:val="00803D38"/>
    <w:rsid w:val="00806508"/>
    <w:rsid w:val="00816E33"/>
    <w:rsid w:val="00817BF2"/>
    <w:rsid w:val="00831810"/>
    <w:rsid w:val="00832873"/>
    <w:rsid w:val="0084207F"/>
    <w:rsid w:val="00845137"/>
    <w:rsid w:val="0084691E"/>
    <w:rsid w:val="00855C0E"/>
    <w:rsid w:val="00856EB5"/>
    <w:rsid w:val="00862141"/>
    <w:rsid w:val="00863704"/>
    <w:rsid w:val="00864F65"/>
    <w:rsid w:val="0087502C"/>
    <w:rsid w:val="00875995"/>
    <w:rsid w:val="00876EB1"/>
    <w:rsid w:val="00881DD2"/>
    <w:rsid w:val="00885EF8"/>
    <w:rsid w:val="0089027A"/>
    <w:rsid w:val="008905DC"/>
    <w:rsid w:val="00895618"/>
    <w:rsid w:val="00895E39"/>
    <w:rsid w:val="00895F78"/>
    <w:rsid w:val="00897A6C"/>
    <w:rsid w:val="008A20CB"/>
    <w:rsid w:val="008A27CF"/>
    <w:rsid w:val="008B2B32"/>
    <w:rsid w:val="008B5560"/>
    <w:rsid w:val="008D1FD5"/>
    <w:rsid w:val="008E0646"/>
    <w:rsid w:val="008E43D4"/>
    <w:rsid w:val="008F14E0"/>
    <w:rsid w:val="008F1801"/>
    <w:rsid w:val="008F37C4"/>
    <w:rsid w:val="008F68CE"/>
    <w:rsid w:val="008F7945"/>
    <w:rsid w:val="009038C7"/>
    <w:rsid w:val="00917F8E"/>
    <w:rsid w:val="0092386C"/>
    <w:rsid w:val="0092418F"/>
    <w:rsid w:val="00930DC4"/>
    <w:rsid w:val="00933ECE"/>
    <w:rsid w:val="0093611A"/>
    <w:rsid w:val="00937B35"/>
    <w:rsid w:val="00953A5A"/>
    <w:rsid w:val="0096350B"/>
    <w:rsid w:val="00973281"/>
    <w:rsid w:val="00974D74"/>
    <w:rsid w:val="009932FC"/>
    <w:rsid w:val="00995496"/>
    <w:rsid w:val="009A520D"/>
    <w:rsid w:val="009B23EB"/>
    <w:rsid w:val="009B4E7C"/>
    <w:rsid w:val="009C2D21"/>
    <w:rsid w:val="009E5122"/>
    <w:rsid w:val="009F0DD3"/>
    <w:rsid w:val="00A00D12"/>
    <w:rsid w:val="00A0134F"/>
    <w:rsid w:val="00A1393A"/>
    <w:rsid w:val="00A2100C"/>
    <w:rsid w:val="00A32F36"/>
    <w:rsid w:val="00A3682D"/>
    <w:rsid w:val="00A42A15"/>
    <w:rsid w:val="00A64F0F"/>
    <w:rsid w:val="00A656DA"/>
    <w:rsid w:val="00A65D75"/>
    <w:rsid w:val="00A7019F"/>
    <w:rsid w:val="00A83A67"/>
    <w:rsid w:val="00A92953"/>
    <w:rsid w:val="00AB0D88"/>
    <w:rsid w:val="00AB37B2"/>
    <w:rsid w:val="00AD18AC"/>
    <w:rsid w:val="00AE1827"/>
    <w:rsid w:val="00AE7062"/>
    <w:rsid w:val="00AF1955"/>
    <w:rsid w:val="00B0655D"/>
    <w:rsid w:val="00B07B73"/>
    <w:rsid w:val="00B16421"/>
    <w:rsid w:val="00B33FA5"/>
    <w:rsid w:val="00B358B4"/>
    <w:rsid w:val="00B36BEE"/>
    <w:rsid w:val="00B374F3"/>
    <w:rsid w:val="00B4084A"/>
    <w:rsid w:val="00B46CC4"/>
    <w:rsid w:val="00B609FF"/>
    <w:rsid w:val="00B629FE"/>
    <w:rsid w:val="00B83916"/>
    <w:rsid w:val="00B86AE9"/>
    <w:rsid w:val="00B9542C"/>
    <w:rsid w:val="00BA4B1A"/>
    <w:rsid w:val="00BA7413"/>
    <w:rsid w:val="00BB12B7"/>
    <w:rsid w:val="00BB1FB3"/>
    <w:rsid w:val="00BB2F0B"/>
    <w:rsid w:val="00BB4339"/>
    <w:rsid w:val="00BC3B47"/>
    <w:rsid w:val="00BC4ECE"/>
    <w:rsid w:val="00BC61DC"/>
    <w:rsid w:val="00BF05CC"/>
    <w:rsid w:val="00BF2F9C"/>
    <w:rsid w:val="00BF39BD"/>
    <w:rsid w:val="00C0235E"/>
    <w:rsid w:val="00C04AD3"/>
    <w:rsid w:val="00C062D7"/>
    <w:rsid w:val="00C1009A"/>
    <w:rsid w:val="00C16541"/>
    <w:rsid w:val="00C30333"/>
    <w:rsid w:val="00C46196"/>
    <w:rsid w:val="00C5268C"/>
    <w:rsid w:val="00C61B8E"/>
    <w:rsid w:val="00C71D67"/>
    <w:rsid w:val="00C72C55"/>
    <w:rsid w:val="00C81EB9"/>
    <w:rsid w:val="00C82B00"/>
    <w:rsid w:val="00CA771B"/>
    <w:rsid w:val="00CB06A4"/>
    <w:rsid w:val="00CB3222"/>
    <w:rsid w:val="00CB7313"/>
    <w:rsid w:val="00CB7D65"/>
    <w:rsid w:val="00CC04C5"/>
    <w:rsid w:val="00CC46CB"/>
    <w:rsid w:val="00CC56EB"/>
    <w:rsid w:val="00CE13F4"/>
    <w:rsid w:val="00D43BC1"/>
    <w:rsid w:val="00D44126"/>
    <w:rsid w:val="00D52677"/>
    <w:rsid w:val="00D624F4"/>
    <w:rsid w:val="00D625D8"/>
    <w:rsid w:val="00D77CE5"/>
    <w:rsid w:val="00D848BC"/>
    <w:rsid w:val="00DB4069"/>
    <w:rsid w:val="00DB6354"/>
    <w:rsid w:val="00DC0280"/>
    <w:rsid w:val="00DE43A2"/>
    <w:rsid w:val="00DF21DF"/>
    <w:rsid w:val="00E014F7"/>
    <w:rsid w:val="00E064DE"/>
    <w:rsid w:val="00E06C5B"/>
    <w:rsid w:val="00E14D11"/>
    <w:rsid w:val="00E21A84"/>
    <w:rsid w:val="00E47763"/>
    <w:rsid w:val="00E511EE"/>
    <w:rsid w:val="00E572D6"/>
    <w:rsid w:val="00E574EF"/>
    <w:rsid w:val="00E57BFA"/>
    <w:rsid w:val="00E61EB6"/>
    <w:rsid w:val="00E670A5"/>
    <w:rsid w:val="00E766E5"/>
    <w:rsid w:val="00E9494F"/>
    <w:rsid w:val="00E967CF"/>
    <w:rsid w:val="00EB42F9"/>
    <w:rsid w:val="00EB6AAA"/>
    <w:rsid w:val="00EC1803"/>
    <w:rsid w:val="00EC5A4E"/>
    <w:rsid w:val="00ED1AA5"/>
    <w:rsid w:val="00ED5D27"/>
    <w:rsid w:val="00EF24FF"/>
    <w:rsid w:val="00EF27EC"/>
    <w:rsid w:val="00F05245"/>
    <w:rsid w:val="00F11FA4"/>
    <w:rsid w:val="00F122E1"/>
    <w:rsid w:val="00F1540E"/>
    <w:rsid w:val="00F23352"/>
    <w:rsid w:val="00F25B40"/>
    <w:rsid w:val="00F31DAF"/>
    <w:rsid w:val="00F32F5F"/>
    <w:rsid w:val="00F341D8"/>
    <w:rsid w:val="00F36921"/>
    <w:rsid w:val="00F42210"/>
    <w:rsid w:val="00F46597"/>
    <w:rsid w:val="00F6769F"/>
    <w:rsid w:val="00F67712"/>
    <w:rsid w:val="00F841B4"/>
    <w:rsid w:val="00F85CB1"/>
    <w:rsid w:val="00F86843"/>
    <w:rsid w:val="00F929C1"/>
    <w:rsid w:val="00F93E06"/>
    <w:rsid w:val="00FA25B2"/>
    <w:rsid w:val="00FA7124"/>
    <w:rsid w:val="00FB76B3"/>
    <w:rsid w:val="00FD54D5"/>
    <w:rsid w:val="00FE3FBB"/>
    <w:rsid w:val="00FE5990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B916"/>
  <w15:chartTrackingRefBased/>
  <w15:docId w15:val="{7D2B5A12-F243-4EDB-AFD3-F1AE9AF1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6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A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37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37C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064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06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a.estadao.com.br/noticias/geral,tesouro-desembolsou-r-240-bi-para-subsidiar-juros-do-bndes,70001900079" TargetMode="External"/><Relationship Id="rId3" Type="http://schemas.openxmlformats.org/officeDocument/2006/relationships/styles" Target="styles.xml"/><Relationship Id="rId7" Type="http://schemas.openxmlformats.org/officeDocument/2006/relationships/hyperlink" Target="https://br.sputniknews.com/economia/2018100312355040-moeda-unica-brics-dolar-eua-russi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ticias.r7.com/economia/qual-e-a-relevancia-dos-brics-e-quais-sao-seus-desafios-para-o-futuro-030920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sil.elpais.com/brasil/2018/06/21/actualidad/1529585899_0857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sil.elpais.com/brasil/2018/09/08/internacional/1536430395_729494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Max18</b:Tag>
    <b:SourceType>InternetSite</b:SourceType>
    <b:Guid>{8DC2AA1F-305F-430E-A30E-8BE489E340BF}</b:Guid>
    <b:Title>The New York Times</b:Title>
    <b:Year>2018</b:Year>
    <b:InternetSiteTitle>The New York Times</b:InternetSiteTitle>
    <b:Month>10</b:Month>
    <b:Day>04</b:Day>
    <b:URL>https://www.nytimes.com/2018/07/15/world/europe/trump-europe-trip.html</b:URL>
    <b:Author>
      <b:Author>
        <b:NameList>
          <b:Person>
            <b:Last>Fisher</b:Last>
            <b:First>Max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380387D-0ED0-4E61-BDC5-FF5889AD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2650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Vasconcelos</dc:creator>
  <cp:keywords/>
  <dc:description/>
  <cp:lastModifiedBy>Victor Vasconcelos</cp:lastModifiedBy>
  <cp:revision>344</cp:revision>
  <dcterms:created xsi:type="dcterms:W3CDTF">2018-10-04T00:36:00Z</dcterms:created>
  <dcterms:modified xsi:type="dcterms:W3CDTF">2018-10-04T14:44:00Z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http://www.zotero.org/styles/associacao-brasileira-de-normas-tecnicas</vt:lpwstr>
  </property>
  <property fmtid="{D5CDD505-2E9C-101B-9397-08002B2CF9AE}" pid="4" name="Mendeley Unique User Id_1">
    <vt:lpwstr>5fd665c2-1ca9-385b-94a9-8d957b547e55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