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12" w:rsidRDefault="00EA0133">
      <w:r>
        <w:t>INSTITUIÇÃO FAMÍLIA – 2017</w:t>
      </w:r>
    </w:p>
    <w:p w:rsidR="00EA0133" w:rsidRDefault="00EA0133">
      <w:r>
        <w:t>DISCIPLINA: OCUPAÇÃO HUMANA SOCIEDADE E INSTITUIÇÕES – TO-FMRP-USP</w:t>
      </w:r>
    </w:p>
    <w:p w:rsidR="00EA0133" w:rsidRDefault="00EA0133" w:rsidP="00EA0133">
      <w:pPr>
        <w:pStyle w:val="PargrafodaLista"/>
        <w:numPr>
          <w:ilvl w:val="0"/>
          <w:numId w:val="1"/>
        </w:numPr>
      </w:pPr>
      <w:r>
        <w:t>COMO A FAMILIA É DEFINIDA DE ACORDO COM OS MARCOS LEGAIS BRASILEIROS?</w:t>
      </w:r>
    </w:p>
    <w:p w:rsidR="00EA0133" w:rsidRDefault="00EA0133" w:rsidP="00EA0133">
      <w:pPr>
        <w:pStyle w:val="PargrafodaLista"/>
        <w:numPr>
          <w:ilvl w:val="0"/>
          <w:numId w:val="1"/>
        </w:numPr>
      </w:pPr>
      <w:r>
        <w:t>QUAIS OS TIPOS DE ASSOCIAÇÃO HUMANA PODEM SER CONSIDERADOS FAMÍLIA?</w:t>
      </w:r>
    </w:p>
    <w:p w:rsidR="00EA0133" w:rsidRDefault="00EA0133" w:rsidP="00EA0133">
      <w:pPr>
        <w:pStyle w:val="PargrafodaLista"/>
        <w:numPr>
          <w:ilvl w:val="0"/>
          <w:numId w:val="1"/>
        </w:numPr>
      </w:pPr>
      <w:r>
        <w:t>CONSANGUINIDADE É UM PRÉ-REQUISITO PARA UMA ASSOCIAÇÃO HUMANA SER CONSIDERADA FAMÍLIA?</w:t>
      </w:r>
    </w:p>
    <w:p w:rsidR="00EA0133" w:rsidRDefault="00EA0133" w:rsidP="00EA0133">
      <w:pPr>
        <w:pStyle w:val="PargrafodaLista"/>
        <w:numPr>
          <w:ilvl w:val="0"/>
          <w:numId w:val="1"/>
        </w:numPr>
      </w:pPr>
      <w:r>
        <w:t>CASAMENTO É UM PRÉ-REQUISITO PARA UMA ASSOCIAÇÃO HUMANA SER CONSIDERADA FAMÍLIA?</w:t>
      </w:r>
    </w:p>
    <w:p w:rsidR="00EA0133" w:rsidRDefault="00EA0133" w:rsidP="00EA0133">
      <w:pPr>
        <w:pStyle w:val="PargrafodaLista"/>
        <w:numPr>
          <w:ilvl w:val="0"/>
          <w:numId w:val="1"/>
        </w:numPr>
      </w:pPr>
      <w:r>
        <w:t>COMO SÃO CONSIDERADAS NA LEI AS UNIÕES ENTRE PESSOAS DO MESMO SEXO? SÃO CONSIDERADOS FAMÍLIA? PODEM ADOTAR FILHOS?</w:t>
      </w:r>
    </w:p>
    <w:p w:rsidR="00EA0133" w:rsidRDefault="00EA0133" w:rsidP="00EA0133">
      <w:pPr>
        <w:pStyle w:val="PargrafodaLista"/>
        <w:numPr>
          <w:ilvl w:val="0"/>
          <w:numId w:val="1"/>
        </w:numPr>
      </w:pPr>
      <w:r>
        <w:t>O QUE DISPÕE A LEI DE HERANÇA NO BRASIL? QUEM PODE RECEBER A HERANÇA DIRETA DE UM PARENTE FALECIDO?</w:t>
      </w:r>
    </w:p>
    <w:p w:rsidR="003C0182" w:rsidRDefault="003C0182" w:rsidP="00EA0133">
      <w:pPr>
        <w:pStyle w:val="PargrafodaLista"/>
        <w:numPr>
          <w:ilvl w:val="0"/>
          <w:numId w:val="1"/>
        </w:numPr>
      </w:pPr>
      <w:r>
        <w:t>DIANTE DO PANORAMA MUNDIAL, E QUE SE REPETE NO BRAISL, DE SE ELEGEREM GOVERNOS DE EXTREMA DIREITA, QUAIS SÃO AS PERRPECTIVAS PARA A INSTITUIÇÃO FAMÍLIA?</w:t>
      </w:r>
      <w:bookmarkStart w:id="0" w:name="_GoBack"/>
      <w:bookmarkEnd w:id="0"/>
    </w:p>
    <w:p w:rsidR="00F8679A" w:rsidRDefault="00D41579" w:rsidP="00F8679A">
      <w:r>
        <w:t xml:space="preserve">FORMATO DO RELATÓRIO - </w:t>
      </w:r>
      <w:r w:rsidR="00F8679A">
        <w:t>RELATORIO DEVE SER ELABORADO NOS SEGUINTES TÓPICOS:</w:t>
      </w:r>
    </w:p>
    <w:p w:rsidR="00F8679A" w:rsidRDefault="00F8679A" w:rsidP="00F8679A">
      <w:r>
        <w:t xml:space="preserve">INTRODUÇÃO: iniciar explicando do que se trata o trabalho fazer uma introdução discutindo sobre a relação entre sociedade e instituições e usar textos disponibilizados na disciplina. </w:t>
      </w:r>
    </w:p>
    <w:p w:rsidR="00F8679A" w:rsidRDefault="00F8679A" w:rsidP="00F8679A">
      <w:r>
        <w:t>RELATO DA ENTREVISTA: fazer um relato trazendo as informações discutidas e não apenas reproduzindo pergunta e resposta, também discutir usando os textos estudados.</w:t>
      </w:r>
    </w:p>
    <w:p w:rsidR="00F8679A" w:rsidRDefault="00F8679A" w:rsidP="00F8679A">
      <w:r>
        <w:t>CONSIDERAÇÕES FINAIS: concluir com uma discussão sobre a temática abordada e a relação com a terapia ocupacional</w:t>
      </w:r>
    </w:p>
    <w:p w:rsidR="004D3DAF" w:rsidRDefault="004D3DAF" w:rsidP="00F8679A">
      <w:r>
        <w:t xml:space="preserve">REFERENCIAS:  listar as referencias </w:t>
      </w:r>
      <w:r w:rsidR="00B14780">
        <w:t>bibliográficas</w:t>
      </w:r>
      <w:r>
        <w:t xml:space="preserve"> utilizadas segundo normas da ABNT</w:t>
      </w:r>
    </w:p>
    <w:sectPr w:rsidR="004D3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298"/>
    <w:multiLevelType w:val="hybridMultilevel"/>
    <w:tmpl w:val="23F4A456"/>
    <w:lvl w:ilvl="0" w:tplc="1B38B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33"/>
    <w:rsid w:val="002A795F"/>
    <w:rsid w:val="0030426E"/>
    <w:rsid w:val="003C0182"/>
    <w:rsid w:val="004D3DAF"/>
    <w:rsid w:val="007A4812"/>
    <w:rsid w:val="00904B0A"/>
    <w:rsid w:val="00B14780"/>
    <w:rsid w:val="00D2645B"/>
    <w:rsid w:val="00D41579"/>
    <w:rsid w:val="00EA0133"/>
    <w:rsid w:val="00F8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AD64"/>
  <w15:docId w15:val="{A88BF08A-1559-47A7-ACC9-7484D236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Fiorati</cp:lastModifiedBy>
  <cp:revision>4</cp:revision>
  <dcterms:created xsi:type="dcterms:W3CDTF">2017-08-07T18:00:00Z</dcterms:created>
  <dcterms:modified xsi:type="dcterms:W3CDTF">2018-11-12T23:52:00Z</dcterms:modified>
</cp:coreProperties>
</file>