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64" w:rsidRDefault="007D5B76" w:rsidP="00D05D64">
      <w:pPr>
        <w:pStyle w:val="boxtitulo"/>
        <w:rPr>
          <w:b/>
          <w:bCs/>
        </w:rPr>
      </w:pPr>
      <w:r>
        <w:rPr>
          <w:b/>
          <w:bCs/>
        </w:rPr>
        <w:t xml:space="preserve">Segunda </w:t>
      </w:r>
      <w:r w:rsidR="00D05D64">
        <w:rPr>
          <w:b/>
          <w:bCs/>
        </w:rPr>
        <w:t>Lista de questões para a prova P</w:t>
      </w:r>
      <w:r w:rsidR="0066553A">
        <w:rPr>
          <w:b/>
          <w:bCs/>
        </w:rPr>
        <w:t>2</w:t>
      </w:r>
    </w:p>
    <w:p w:rsidR="00D05D64" w:rsidRDefault="00D05D64" w:rsidP="00D05D64">
      <w:pPr>
        <w:pStyle w:val="boxtitulo"/>
        <w:rPr>
          <w:b/>
          <w:bCs/>
        </w:rPr>
      </w:pPr>
    </w:p>
    <w:p w:rsidR="00D05D64" w:rsidRDefault="0066553A" w:rsidP="00D05D64">
      <w:pPr>
        <w:pStyle w:val="boxtitulo"/>
        <w:rPr>
          <w:b/>
          <w:bCs/>
        </w:rPr>
      </w:pPr>
      <w:r>
        <w:rPr>
          <w:b/>
          <w:bCs/>
        </w:rPr>
        <w:t>S</w:t>
      </w:r>
      <w:r w:rsidR="007D5B76">
        <w:rPr>
          <w:b/>
          <w:bCs/>
        </w:rPr>
        <w:t>étim</w:t>
      </w:r>
      <w:r>
        <w:rPr>
          <w:b/>
          <w:bCs/>
        </w:rPr>
        <w:t xml:space="preserve">o </w:t>
      </w:r>
      <w:r w:rsidR="00D05D64">
        <w:rPr>
          <w:b/>
          <w:bCs/>
        </w:rPr>
        <w:t>Capítulo</w:t>
      </w:r>
      <w:r>
        <w:rPr>
          <w:b/>
          <w:bCs/>
        </w:rPr>
        <w:t xml:space="preserve"> (</w:t>
      </w:r>
      <w:r w:rsidR="007D5B76">
        <w:rPr>
          <w:b/>
          <w:bCs/>
        </w:rPr>
        <w:t>Karl Marx</w:t>
      </w:r>
      <w:r>
        <w:rPr>
          <w:b/>
          <w:bCs/>
        </w:rPr>
        <w:t>)</w:t>
      </w:r>
      <w:r w:rsidR="00D05D64">
        <w:rPr>
          <w:b/>
          <w:bCs/>
        </w:rPr>
        <w:t>:</w:t>
      </w:r>
    </w:p>
    <w:p w:rsidR="00D05D64" w:rsidRDefault="00D05D64" w:rsidP="00D05D64">
      <w:pPr>
        <w:pStyle w:val="questoes"/>
      </w:pPr>
    </w:p>
    <w:p w:rsidR="007D5B76" w:rsidRDefault="00D05D64" w:rsidP="007D5B76">
      <w:pPr>
        <w:pStyle w:val="questoes"/>
        <w:spacing w:line="272" w:lineRule="atLeast"/>
      </w:pPr>
      <w:r>
        <w:t>1.</w:t>
      </w:r>
      <w:r>
        <w:tab/>
      </w:r>
      <w:r w:rsidR="007D5B76">
        <w:t>Como os socialistas do século XIX avaliam a propriedade privada? É correto dizer que todos eles pregam a completa eliminação dessa instituição social?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2.</w:t>
      </w:r>
      <w:r>
        <w:tab/>
        <w:t>Qual</w:t>
      </w:r>
      <w:proofErr w:type="gramEnd"/>
      <w:r>
        <w:t xml:space="preserve"> a diferença entre trabalho útil e abstrato na teoria de Marx?</w:t>
      </w:r>
    </w:p>
    <w:p w:rsidR="007D5B76" w:rsidRDefault="007D5B76" w:rsidP="007D5B76">
      <w:pPr>
        <w:pStyle w:val="questoes"/>
        <w:spacing w:line="272" w:lineRule="atLeast"/>
      </w:pPr>
      <w:r>
        <w:t>3.</w:t>
      </w:r>
      <w:r>
        <w:tab/>
        <w:t>O que é o materialismo filosófico?</w:t>
      </w:r>
    </w:p>
    <w:p w:rsidR="007D5B76" w:rsidRDefault="007D5B76" w:rsidP="007D5B76">
      <w:pPr>
        <w:pStyle w:val="questoes"/>
        <w:spacing w:line="272" w:lineRule="atLeast"/>
      </w:pPr>
      <w:r>
        <w:t>4.</w:t>
      </w:r>
      <w:r>
        <w:tab/>
        <w:t>Comente a respeito das principais influências filosóficas e teóricas que afetam o pensamento de Marx.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5.</w:t>
      </w:r>
      <w:r>
        <w:tab/>
        <w:t>Compare</w:t>
      </w:r>
      <w:proofErr w:type="gramEnd"/>
      <w:r>
        <w:t xml:space="preserve"> a concepção dialética da história tal como aparece em Hegel e em Marx, apontando as especificidades no pensamento em cada qual.</w:t>
      </w:r>
    </w:p>
    <w:p w:rsidR="007D5B76" w:rsidRDefault="007D5B76" w:rsidP="007D5B76">
      <w:pPr>
        <w:pStyle w:val="questoes"/>
        <w:spacing w:line="272" w:lineRule="atLeast"/>
      </w:pPr>
      <w:r>
        <w:t>6.</w:t>
      </w:r>
      <w:r>
        <w:tab/>
        <w:t xml:space="preserve">O que significa o princípio da não-contradição presente na lógica tradicional? Em quais circunstâncias o uso dessa lógica pode levar a resultados contraditórios? Como a filosofia hegeliana busca contornar tais dificuldades? </w:t>
      </w:r>
    </w:p>
    <w:p w:rsidR="007D5B76" w:rsidRDefault="007D5B76" w:rsidP="007D5B76">
      <w:pPr>
        <w:pStyle w:val="questoes"/>
        <w:spacing w:line="272" w:lineRule="atLeast"/>
      </w:pPr>
      <w:r>
        <w:t>7.</w:t>
      </w:r>
      <w:r>
        <w:tab/>
        <w:t>Como a dialética de Hegel foi aplicada por Marx na construção do materialismo histórico?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8.</w:t>
      </w:r>
      <w:r>
        <w:tab/>
        <w:t>Discuta</w:t>
      </w:r>
      <w:proofErr w:type="gramEnd"/>
      <w:r>
        <w:t xml:space="preserve"> os seguintes conceitos de Marx: forças produtivas, relações de produção e modo de produção.</w:t>
      </w:r>
    </w:p>
    <w:p w:rsidR="007D5B76" w:rsidRDefault="007D5B76" w:rsidP="007D5B76">
      <w:pPr>
        <w:pStyle w:val="questoes"/>
        <w:spacing w:line="272" w:lineRule="atLeast"/>
      </w:pPr>
      <w:r>
        <w:t>9.</w:t>
      </w:r>
      <w:r>
        <w:tab/>
        <w:t>O que são as categorias do pensamento de Marx e como elas se formam? Por que em Marx a consciência não tem existência independente da matéria?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10.</w:t>
      </w:r>
      <w:r>
        <w:tab/>
        <w:t>Sobre</w:t>
      </w:r>
      <w:proofErr w:type="gramEnd"/>
      <w:r>
        <w:t xml:space="preserve"> o conceito de alienação em Marx: de que autor ele extraiu esse conceito? Qual a diferença entre alienação micro e macro?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11.</w:t>
      </w:r>
      <w:r>
        <w:tab/>
        <w:t>Por</w:t>
      </w:r>
      <w:proofErr w:type="gramEnd"/>
      <w:r>
        <w:t xml:space="preserve"> que no Manifesto comunista Marx diz que os antagonismos de classe são simplificados no capitalismo?</w:t>
      </w:r>
    </w:p>
    <w:p w:rsidR="007D5B76" w:rsidRDefault="007D5B76" w:rsidP="007D5B76">
      <w:pPr>
        <w:pStyle w:val="questoes"/>
        <w:spacing w:line="272" w:lineRule="atLeast"/>
      </w:pPr>
      <w:r>
        <w:t>12.</w:t>
      </w:r>
      <w:r>
        <w:tab/>
        <w:t>No Manifesto comunista, como o rápido progresso tecnológico veio a desestabilizar a sociedade feudal?</w:t>
      </w:r>
    </w:p>
    <w:p w:rsidR="007D5B76" w:rsidRDefault="007D5B76" w:rsidP="007D5B76">
      <w:pPr>
        <w:pStyle w:val="questoes"/>
        <w:spacing w:line="272" w:lineRule="atLeast"/>
      </w:pPr>
      <w:r>
        <w:t>13.</w:t>
      </w:r>
      <w:r>
        <w:tab/>
        <w:t>Para Marx, qual o papel do estado no capitalismo? Você concorda com essa interpretação? Por quê?</w:t>
      </w:r>
    </w:p>
    <w:p w:rsidR="007D5B76" w:rsidRDefault="007D5B76" w:rsidP="007D5B76">
      <w:pPr>
        <w:pStyle w:val="questoes"/>
        <w:spacing w:line="272" w:lineRule="atLeast"/>
      </w:pPr>
      <w:r>
        <w:t>14.</w:t>
      </w:r>
      <w:r>
        <w:tab/>
        <w:t xml:space="preserve">Comente a frase: “A burguesia é retrógrada por ser incapaz de proporcionar quaisquer avanços </w:t>
      </w:r>
      <w:proofErr w:type="gramStart"/>
      <w:r>
        <w:t>tecnológicos.”</w:t>
      </w:r>
      <w:proofErr w:type="gramEnd"/>
      <w:r>
        <w:t xml:space="preserve"> Essa frase aparece no Manifesto comunista?</w:t>
      </w:r>
    </w:p>
    <w:p w:rsidR="007D5B76" w:rsidRDefault="007D5B76" w:rsidP="007D5B76">
      <w:pPr>
        <w:pStyle w:val="questoes"/>
        <w:spacing w:line="272" w:lineRule="atLeast"/>
      </w:pPr>
      <w:r>
        <w:t>15.</w:t>
      </w:r>
      <w:r>
        <w:tab/>
        <w:t xml:space="preserve">Marx e Engels escrevem que, embora os comunistas sejam contra a propriedade privada, ela já foi em grande parte abolida pelo próprio capitalismo e transformada em capital. Explique essa </w:t>
      </w:r>
      <w:proofErr w:type="spellStart"/>
      <w:r>
        <w:t>idéia</w:t>
      </w:r>
      <w:proofErr w:type="spellEnd"/>
      <w:r>
        <w:t>.</w:t>
      </w:r>
    </w:p>
    <w:p w:rsidR="007D5B76" w:rsidRDefault="007D5B76" w:rsidP="007D5B76">
      <w:pPr>
        <w:pStyle w:val="questoes"/>
        <w:spacing w:line="272" w:lineRule="atLeast"/>
      </w:pPr>
      <w:r>
        <w:t>16.</w:t>
      </w:r>
      <w:r>
        <w:tab/>
        <w:t xml:space="preserve">No Manifesto comunista, seus autores escrevem: “Vossas próprias </w:t>
      </w:r>
      <w:r>
        <w:t>ideias</w:t>
      </w:r>
      <w:r>
        <w:t xml:space="preserve"> são apenas uma decorrência do regime burguês de produção e de propriedade, assim como vosso direito é apenas a vontade de vossa classe erigida em lei, vontade cujo conteúdo é determinado pelas condições de existência de vossa </w:t>
      </w:r>
      <w:proofErr w:type="gramStart"/>
      <w:r>
        <w:t>classe.”</w:t>
      </w:r>
      <w:proofErr w:type="gramEnd"/>
      <w:r>
        <w:t xml:space="preserve"> Você interpretaria essa passagem como significando que os indivíduos na sociedade capitalista não têm id</w:t>
      </w:r>
      <w:r>
        <w:t>e</w:t>
      </w:r>
      <w:bookmarkStart w:id="0" w:name="_GoBack"/>
      <w:bookmarkEnd w:id="0"/>
      <w:r>
        <w:t>ias próprias, mas pensam de acordo com sua posição particular dentro da totalidade social? Critique Marx nesse aspecto.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17.</w:t>
      </w:r>
      <w:r>
        <w:tab/>
        <w:t>Se</w:t>
      </w:r>
      <w:proofErr w:type="gramEnd"/>
      <w:r>
        <w:t xml:space="preserve"> o valor para Marx é determinado pelos custos em trabalho, como ele resolve o dilema, já reconhecido por Ricardo, de que mercadorias produzidas com diferentes </w:t>
      </w:r>
      <w:r>
        <w:lastRenderedPageBreak/>
        <w:t>composições de capital podem ser vendidas a preços normais diferentes, mesmo tendo custado a mesma quantidade de trabalho?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18.</w:t>
      </w:r>
      <w:r>
        <w:tab/>
        <w:t>No</w:t>
      </w:r>
      <w:proofErr w:type="gramEnd"/>
      <w:r>
        <w:t xml:space="preserve"> que consiste o fetichismo da mercadoria apontado em Marx?</w:t>
      </w:r>
    </w:p>
    <w:p w:rsidR="007D5B76" w:rsidRDefault="007D5B76" w:rsidP="007D5B76">
      <w:pPr>
        <w:pStyle w:val="questoes"/>
        <w:spacing w:line="272" w:lineRule="atLeast"/>
      </w:pPr>
      <w:r>
        <w:t>19.</w:t>
      </w:r>
      <w:r>
        <w:tab/>
        <w:t xml:space="preserve">Comente a passagem do capítulo: “Para Marx, no capitalismo o vínculo social entre as pessoas se transforma em relação social entre </w:t>
      </w:r>
      <w:proofErr w:type="gramStart"/>
      <w:r>
        <w:t>coisas.”</w:t>
      </w:r>
      <w:proofErr w:type="gramEnd"/>
    </w:p>
    <w:p w:rsidR="007D5B76" w:rsidRDefault="007D5B76" w:rsidP="007D5B76">
      <w:pPr>
        <w:pStyle w:val="questoes"/>
        <w:spacing w:line="272" w:lineRule="atLeast"/>
      </w:pPr>
      <w:proofErr w:type="gramStart"/>
      <w:r>
        <w:t>20.</w:t>
      </w:r>
      <w:r>
        <w:tab/>
        <w:t>Qual</w:t>
      </w:r>
      <w:proofErr w:type="gramEnd"/>
      <w:r>
        <w:t xml:space="preserve"> o papel do mercado na determinação do valor de troca em Marx? Podemos dizer que essa grandeza é determinada pelas forças de oferta e demanda no mercado? Se não, que elementos estão subjacentes ao valor de troca?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21.</w:t>
      </w:r>
      <w:r>
        <w:tab/>
        <w:t>Definir</w:t>
      </w:r>
      <w:proofErr w:type="gramEnd"/>
      <w:r>
        <w:t xml:space="preserve"> os conceitos </w:t>
      </w:r>
      <w:proofErr w:type="spellStart"/>
      <w:r>
        <w:t>marxinianos</w:t>
      </w:r>
      <w:proofErr w:type="spellEnd"/>
      <w:r>
        <w:t xml:space="preserve"> de: valor de uso, valor de troca e valor. Qual deles é objetividade natural, qual é objetividade social e qual é mera expressão do valor?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22.</w:t>
      </w:r>
      <w:r>
        <w:tab/>
        <w:t>Explique</w:t>
      </w:r>
      <w:proofErr w:type="gramEnd"/>
      <w:r>
        <w:t xml:space="preserve"> os conceitos de trabalho útil e trabalho abstrato em Marx. Como, para Marx, seria possível mensurar o trabalho abstrato?</w:t>
      </w:r>
    </w:p>
    <w:p w:rsidR="007D5B76" w:rsidRDefault="007D5B76" w:rsidP="007D5B76">
      <w:pPr>
        <w:pStyle w:val="questoes"/>
        <w:spacing w:line="272" w:lineRule="atLeast"/>
      </w:pPr>
      <w:r>
        <w:t>23.</w:t>
      </w:r>
      <w:r>
        <w:tab/>
        <w:t>No capítulo 1 de O capital, Marx descreve o conceito de valor e seus desdobramentos analíticos em “forma de valor relativa”, “forma equivalente” e “forma dinheiro”. Explique esses conceitos.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24.</w:t>
      </w:r>
      <w:r>
        <w:tab/>
        <w:t>De</w:t>
      </w:r>
      <w:proofErr w:type="gramEnd"/>
      <w:r>
        <w:t xml:space="preserve"> que forma, para Marx, os trabalhos dos produtores independentes tornam-se parte do trabalho social total, numa sociedade em que o destino da produção não é do conhecimento do produtor.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25.</w:t>
      </w:r>
      <w:r>
        <w:tab/>
        <w:t>No</w:t>
      </w:r>
      <w:proofErr w:type="gramEnd"/>
      <w:r>
        <w:t xml:space="preserve"> esquema de circulação capitalista, o capital termina com um valor maior que o inicial. Como Marx explica a origem desse processo de acumulação?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26.</w:t>
      </w:r>
      <w:r>
        <w:tab/>
        <w:t>Qual</w:t>
      </w:r>
      <w:proofErr w:type="gramEnd"/>
      <w:r>
        <w:t xml:space="preserve"> a diferença entre força de trabalho e trabalho incorporado?</w:t>
      </w:r>
    </w:p>
    <w:p w:rsidR="007D5B76" w:rsidRDefault="007D5B76" w:rsidP="007D5B76">
      <w:pPr>
        <w:pStyle w:val="questoes"/>
        <w:spacing w:line="272" w:lineRule="atLeast"/>
      </w:pPr>
      <w:r>
        <w:t>27.</w:t>
      </w:r>
      <w:r>
        <w:tab/>
        <w:t>Marx, diferentemente dos socialistas anteriores a ele, não diz que os capitalistas roubam os trabalhadores. Se não há roubo, então como os capitalistas apropriam-se da mais-valia?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28.</w:t>
      </w:r>
      <w:r>
        <w:tab/>
        <w:t>Descreva</w:t>
      </w:r>
      <w:proofErr w:type="gramEnd"/>
      <w:r>
        <w:t xml:space="preserve"> a explicação </w:t>
      </w:r>
      <w:proofErr w:type="spellStart"/>
      <w:r>
        <w:t>marxiniana</w:t>
      </w:r>
      <w:proofErr w:type="spellEnd"/>
      <w:r>
        <w:t xml:space="preserve"> para a queda da taxa de lucros. Que fatores poderiam retardar essa queda?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29.</w:t>
      </w:r>
      <w:r>
        <w:tab/>
        <w:t>Por</w:t>
      </w:r>
      <w:proofErr w:type="gramEnd"/>
      <w:r>
        <w:t xml:space="preserve"> que em Marx a concorrência entre capitalistas leva à concentração econômica?</w:t>
      </w:r>
    </w:p>
    <w:p w:rsidR="007D5B76" w:rsidRDefault="007D5B76" w:rsidP="007D5B76">
      <w:pPr>
        <w:pStyle w:val="questoes"/>
        <w:spacing w:line="272" w:lineRule="atLeast"/>
      </w:pPr>
      <w:r>
        <w:t>30.</w:t>
      </w:r>
      <w:r>
        <w:tab/>
        <w:t>Se Marx rejeita a teoria da população, então por que os salários são mantidos ao nível de subsistência?</w:t>
      </w:r>
    </w:p>
    <w:p w:rsidR="007D5B76" w:rsidRDefault="007D5B76" w:rsidP="007D5B76">
      <w:pPr>
        <w:pStyle w:val="questoes"/>
        <w:spacing w:line="272" w:lineRule="atLeast"/>
      </w:pPr>
      <w:proofErr w:type="gramStart"/>
      <w:r>
        <w:t>31.</w:t>
      </w:r>
      <w:r>
        <w:tab/>
        <w:t>Reproduza</w:t>
      </w:r>
      <w:proofErr w:type="gramEnd"/>
      <w:r>
        <w:t xml:space="preserve"> a explicação </w:t>
      </w:r>
      <w:proofErr w:type="spellStart"/>
      <w:r>
        <w:t>marxiniana</w:t>
      </w:r>
      <w:proofErr w:type="spellEnd"/>
      <w:r>
        <w:t xml:space="preserve"> da crise econômica capitalista gerada pelo desequilíbrio setorial.</w:t>
      </w:r>
    </w:p>
    <w:p w:rsidR="007D5B76" w:rsidRDefault="007D5B76" w:rsidP="007D5B76">
      <w:pPr>
        <w:pStyle w:val="questoes"/>
        <w:spacing w:line="272" w:lineRule="atLeast"/>
      </w:pPr>
      <w:r>
        <w:t>32.</w:t>
      </w:r>
      <w:r>
        <w:tab/>
        <w:t>O que acontece com os preços de produção quando há uma diferença na composição dos capitais entre diferentes indústrias? Qual o efeito da concorrência sobre os lucros de cada indústria?</w:t>
      </w:r>
    </w:p>
    <w:p w:rsidR="00D05D64" w:rsidRDefault="007D5B76" w:rsidP="007D5B76">
      <w:pPr>
        <w:pStyle w:val="questoes"/>
        <w:spacing w:line="272" w:lineRule="atLeast"/>
      </w:pPr>
      <w:proofErr w:type="gramStart"/>
      <w:r>
        <w:t>33.</w:t>
      </w:r>
      <w:r>
        <w:tab/>
        <w:t>Se</w:t>
      </w:r>
      <w:proofErr w:type="gramEnd"/>
      <w:r>
        <w:t xml:space="preserve"> as taxas de lucros entre diferentes indústrias são igualadas entre si pela concorrência, isso não implicaria necessariamente a igualdade das taxas de mais-valia?</w:t>
      </w:r>
    </w:p>
    <w:sectPr w:rsidR="00D05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B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64"/>
    <w:rsid w:val="0065623C"/>
    <w:rsid w:val="0066553A"/>
    <w:rsid w:val="007D5B76"/>
    <w:rsid w:val="00D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20EF-BB38-4260-9BF2-72493A35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es">
    <w:name w:val="questoes"/>
    <w:basedOn w:val="Corpodetexto"/>
    <w:uiPriority w:val="99"/>
    <w:rsid w:val="00D05D64"/>
    <w:pPr>
      <w:tabs>
        <w:tab w:val="clear" w:pos="840"/>
        <w:tab w:val="left" w:pos="420"/>
      </w:tabs>
      <w:spacing w:after="120"/>
      <w:ind w:left="420" w:hanging="420"/>
    </w:pPr>
    <w:rPr>
      <w:color w:val="auto"/>
    </w:rPr>
  </w:style>
  <w:style w:type="paragraph" w:styleId="Corpodetexto">
    <w:name w:val="Body Text"/>
    <w:basedOn w:val="Normal"/>
    <w:link w:val="CorpodetextoChar"/>
    <w:uiPriority w:val="99"/>
    <w:rsid w:val="00D05D64"/>
    <w:pPr>
      <w:tabs>
        <w:tab w:val="left" w:pos="840"/>
      </w:tabs>
      <w:autoSpaceDE w:val="0"/>
      <w:autoSpaceDN w:val="0"/>
      <w:spacing w:after="100" w:line="260" w:lineRule="atLeast"/>
      <w:ind w:firstLine="480"/>
      <w:jc w:val="both"/>
    </w:pPr>
    <w:rPr>
      <w:rFonts w:ascii="Charter BT" w:eastAsiaTheme="minorEastAsia" w:hAnsi="Charter BT" w:cs="Charter BT"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05D64"/>
    <w:rPr>
      <w:rFonts w:ascii="Charter BT" w:eastAsiaTheme="minorEastAsia" w:hAnsi="Charter BT" w:cs="Charter BT"/>
      <w:color w:val="000000"/>
      <w:lang w:eastAsia="pt-BR"/>
    </w:rPr>
  </w:style>
  <w:style w:type="paragraph" w:customStyle="1" w:styleId="boxtitulo">
    <w:name w:val="box/titulo"/>
    <w:basedOn w:val="Corpodetexto"/>
    <w:uiPriority w:val="99"/>
    <w:rsid w:val="00D05D64"/>
    <w:pPr>
      <w:tabs>
        <w:tab w:val="clear" w:pos="840"/>
        <w:tab w:val="center" w:pos="960"/>
        <w:tab w:val="left" w:pos="2160"/>
      </w:tabs>
      <w:spacing w:after="0" w:line="280" w:lineRule="atLeast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Luis Chaves Feijo</cp:lastModifiedBy>
  <cp:revision>2</cp:revision>
  <dcterms:created xsi:type="dcterms:W3CDTF">2018-11-08T20:20:00Z</dcterms:created>
  <dcterms:modified xsi:type="dcterms:W3CDTF">2018-11-08T20:20:00Z</dcterms:modified>
</cp:coreProperties>
</file>