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B5A65" w14:textId="77777777" w:rsidR="00AB4265" w:rsidRDefault="007C4C15" w:rsidP="00AB4265">
      <w:pPr>
        <w:pStyle w:val="ListParagraph"/>
        <w:spacing w:after="0" w:line="240" w:lineRule="auto"/>
        <w:jc w:val="both"/>
        <w:rPr>
          <w:b/>
        </w:rPr>
      </w:pPr>
      <w:r>
        <w:rPr>
          <w:b/>
        </w:rPr>
        <w:t>Guia de Leitura: peça do MP no incidente de demandas repetitivas</w:t>
      </w:r>
    </w:p>
    <w:p w14:paraId="1047BF51" w14:textId="77777777" w:rsidR="00AB4265" w:rsidRDefault="00AB4265" w:rsidP="00AB4265">
      <w:pPr>
        <w:spacing w:after="0" w:line="240" w:lineRule="auto"/>
        <w:jc w:val="both"/>
        <w:rPr>
          <w:b/>
        </w:rPr>
      </w:pPr>
    </w:p>
    <w:p w14:paraId="2B834C1C" w14:textId="77777777" w:rsidR="007C4C15" w:rsidRDefault="007C4C15" w:rsidP="00AB4265">
      <w:pPr>
        <w:pStyle w:val="ListParagraph"/>
        <w:numPr>
          <w:ilvl w:val="0"/>
          <w:numId w:val="2"/>
        </w:numPr>
        <w:spacing w:after="0" w:line="240" w:lineRule="auto"/>
        <w:ind w:left="1068"/>
        <w:jc w:val="both"/>
      </w:pPr>
      <w:r>
        <w:t xml:space="preserve">Conceito  e natureza jurídica de áreas contaminadas </w:t>
      </w:r>
    </w:p>
    <w:p w14:paraId="670BA529" w14:textId="77777777" w:rsidR="00ED21BE" w:rsidRDefault="00ED21BE" w:rsidP="00ED21BE">
      <w:pPr>
        <w:pStyle w:val="ListParagraph"/>
        <w:spacing w:after="0" w:line="240" w:lineRule="auto"/>
        <w:ind w:left="1068"/>
        <w:jc w:val="both"/>
      </w:pPr>
    </w:p>
    <w:p w14:paraId="44CC11AD" w14:textId="77777777" w:rsidR="007C4C15" w:rsidRDefault="007C4C15" w:rsidP="00ED21BE">
      <w:pPr>
        <w:pStyle w:val="ListParagraph"/>
        <w:numPr>
          <w:ilvl w:val="0"/>
          <w:numId w:val="2"/>
        </w:numPr>
        <w:spacing w:after="0" w:line="240" w:lineRule="auto"/>
        <w:ind w:left="1068"/>
        <w:jc w:val="both"/>
      </w:pPr>
      <w:r>
        <w:t xml:space="preserve">Identificação da argumentação invocada pelo Ministério Público em relação à reparação dos danos ambientais </w:t>
      </w:r>
    </w:p>
    <w:p w14:paraId="63CEF662" w14:textId="77777777" w:rsidR="00ED21BE" w:rsidRDefault="00ED21BE" w:rsidP="00ED21BE">
      <w:pPr>
        <w:pStyle w:val="ListParagraph"/>
        <w:spacing w:after="0" w:line="240" w:lineRule="auto"/>
        <w:ind w:left="1068"/>
        <w:jc w:val="both"/>
      </w:pPr>
    </w:p>
    <w:p w14:paraId="15CEF3F5" w14:textId="77777777" w:rsidR="007C4C15" w:rsidRDefault="007C4C15" w:rsidP="00AB4265">
      <w:pPr>
        <w:pStyle w:val="ListParagraph"/>
        <w:numPr>
          <w:ilvl w:val="0"/>
          <w:numId w:val="2"/>
        </w:numPr>
        <w:spacing w:after="0" w:line="240" w:lineRule="auto"/>
        <w:ind w:left="1068"/>
        <w:jc w:val="both"/>
      </w:pPr>
      <w:r>
        <w:t>ordem legal de preferência  de reparação dos danos: restauração, recuperação, compensação e indenização</w:t>
      </w:r>
    </w:p>
    <w:p w14:paraId="3F71B620" w14:textId="77777777" w:rsidR="00ED21BE" w:rsidRDefault="00ED21BE" w:rsidP="00697BCA">
      <w:pPr>
        <w:spacing w:after="0" w:line="240" w:lineRule="auto"/>
        <w:jc w:val="both"/>
      </w:pPr>
    </w:p>
    <w:p w14:paraId="0864C557" w14:textId="77777777" w:rsidR="007C4C15" w:rsidRDefault="007C4C15" w:rsidP="00AB4265">
      <w:pPr>
        <w:pStyle w:val="ListParagraph"/>
        <w:numPr>
          <w:ilvl w:val="0"/>
          <w:numId w:val="2"/>
        </w:numPr>
        <w:spacing w:after="0" w:line="240" w:lineRule="auto"/>
        <w:ind w:left="1068"/>
        <w:jc w:val="both"/>
      </w:pPr>
      <w:r>
        <w:t xml:space="preserve">Conceito de danos intercorrentes e teses relacionadas a tais danos </w:t>
      </w:r>
    </w:p>
    <w:p w14:paraId="1CF35AAC" w14:textId="77777777" w:rsidR="00ED21BE" w:rsidRDefault="00ED21BE" w:rsidP="00ED21BE">
      <w:pPr>
        <w:pStyle w:val="ListParagraph"/>
        <w:spacing w:after="0" w:line="240" w:lineRule="auto"/>
        <w:ind w:left="1068"/>
        <w:jc w:val="both"/>
      </w:pPr>
    </w:p>
    <w:p w14:paraId="3EEA3793" w14:textId="77777777" w:rsidR="007C4C15" w:rsidRDefault="007C4C15" w:rsidP="00AB4265">
      <w:pPr>
        <w:pStyle w:val="ListParagraph"/>
        <w:numPr>
          <w:ilvl w:val="0"/>
          <w:numId w:val="2"/>
        </w:numPr>
        <w:spacing w:after="0" w:line="240" w:lineRule="auto"/>
        <w:ind w:left="1068"/>
        <w:jc w:val="both"/>
      </w:pPr>
      <w:r>
        <w:t xml:space="preserve">Responsabilidade civil e responsabilidade administrativa: </w:t>
      </w:r>
      <w:r w:rsidR="00ED21BE">
        <w:t xml:space="preserve">independência de instâncias; </w:t>
      </w:r>
      <w:r>
        <w:t xml:space="preserve">papel do Poder Judiciário </w:t>
      </w:r>
    </w:p>
    <w:p w14:paraId="3A62D9FF" w14:textId="77777777" w:rsidR="00ED21BE" w:rsidRDefault="00ED21BE" w:rsidP="00ED21BE">
      <w:pPr>
        <w:spacing w:after="0" w:line="240" w:lineRule="auto"/>
        <w:jc w:val="both"/>
      </w:pPr>
    </w:p>
    <w:p w14:paraId="7D51CC12" w14:textId="77777777" w:rsidR="00ED21BE" w:rsidRDefault="00ED21BE" w:rsidP="00ED21BE">
      <w:pPr>
        <w:pStyle w:val="ListParagraph"/>
        <w:numPr>
          <w:ilvl w:val="0"/>
          <w:numId w:val="2"/>
        </w:numPr>
        <w:spacing w:after="0" w:line="240" w:lineRule="auto"/>
        <w:ind w:left="1068"/>
        <w:jc w:val="both"/>
      </w:pPr>
      <w:r>
        <w:t xml:space="preserve">Responsabilidade </w:t>
      </w:r>
      <w:r w:rsidR="00697BCA">
        <w:t>“</w:t>
      </w:r>
      <w:r>
        <w:t>propter rem</w:t>
      </w:r>
      <w:r w:rsidR="00697BCA">
        <w:t>”</w:t>
      </w:r>
      <w:r>
        <w:t xml:space="preserve"> relacionada à recuperação da degradação ambiental</w:t>
      </w:r>
    </w:p>
    <w:p w14:paraId="460ED6D5" w14:textId="77777777" w:rsidR="00ED21BE" w:rsidRDefault="00ED21BE" w:rsidP="00ED21BE">
      <w:pPr>
        <w:pStyle w:val="ListParagraph"/>
        <w:spacing w:after="0" w:line="240" w:lineRule="auto"/>
        <w:ind w:left="1068"/>
        <w:jc w:val="both"/>
      </w:pPr>
    </w:p>
    <w:p w14:paraId="425492CE" w14:textId="77777777" w:rsidR="00ED21BE" w:rsidRDefault="00ED21BE" w:rsidP="00ED21BE">
      <w:pPr>
        <w:pStyle w:val="ListParagraph"/>
        <w:numPr>
          <w:ilvl w:val="0"/>
          <w:numId w:val="2"/>
        </w:numPr>
        <w:spacing w:after="0" w:line="240" w:lineRule="auto"/>
        <w:ind w:left="1068"/>
        <w:jc w:val="both"/>
      </w:pPr>
      <w:r>
        <w:t>Leis e atos normativos versando sobre áreas contamina</w:t>
      </w:r>
      <w:r w:rsidR="00697BCA">
        <w:t>d</w:t>
      </w:r>
      <w:r>
        <w:t xml:space="preserve">as </w:t>
      </w:r>
    </w:p>
    <w:p w14:paraId="4190B21E" w14:textId="77777777" w:rsidR="00ED21BE" w:rsidRDefault="00ED21BE" w:rsidP="00ED21BE">
      <w:pPr>
        <w:spacing w:after="0" w:line="240" w:lineRule="auto"/>
        <w:jc w:val="both"/>
      </w:pPr>
      <w:bookmarkStart w:id="0" w:name="_GoBack"/>
      <w:bookmarkEnd w:id="0"/>
    </w:p>
    <w:p w14:paraId="670DF519" w14:textId="77777777" w:rsidR="00ED21BE" w:rsidRDefault="00ED21BE" w:rsidP="00ED21BE">
      <w:pPr>
        <w:pStyle w:val="ListParagraph"/>
        <w:numPr>
          <w:ilvl w:val="0"/>
          <w:numId w:val="2"/>
        </w:numPr>
        <w:spacing w:after="0" w:line="240" w:lineRule="auto"/>
        <w:ind w:left="1068"/>
        <w:jc w:val="both"/>
      </w:pPr>
      <w:r>
        <w:t xml:space="preserve">Existe direito adquirido de poluir? </w:t>
      </w:r>
    </w:p>
    <w:p w14:paraId="1D80B5DF" w14:textId="77777777" w:rsidR="00ED21BE" w:rsidRDefault="00ED21BE" w:rsidP="00ED21BE">
      <w:pPr>
        <w:spacing w:after="0" w:line="240" w:lineRule="auto"/>
        <w:jc w:val="both"/>
      </w:pPr>
    </w:p>
    <w:p w14:paraId="6DCDF42A" w14:textId="77777777" w:rsidR="00ED21BE" w:rsidRDefault="00ED21BE" w:rsidP="00ED21BE">
      <w:pPr>
        <w:pStyle w:val="ListParagraph"/>
        <w:numPr>
          <w:ilvl w:val="0"/>
          <w:numId w:val="2"/>
        </w:numPr>
        <w:spacing w:after="0" w:line="240" w:lineRule="auto"/>
        <w:ind w:left="1068"/>
        <w:jc w:val="both"/>
      </w:pPr>
      <w:r>
        <w:t>Identificação das conclusões jurídicas invocadas pelo MP</w:t>
      </w:r>
    </w:p>
    <w:p w14:paraId="111CEC64" w14:textId="77777777" w:rsidR="00ED21BE" w:rsidRDefault="00ED21BE" w:rsidP="00ED21BE">
      <w:pPr>
        <w:spacing w:after="0" w:line="240" w:lineRule="auto"/>
        <w:jc w:val="both"/>
      </w:pPr>
    </w:p>
    <w:p w14:paraId="1DA578FE" w14:textId="77777777" w:rsidR="00ED21BE" w:rsidRDefault="00ED21BE" w:rsidP="00ED21BE">
      <w:pPr>
        <w:spacing w:after="0" w:line="240" w:lineRule="auto"/>
        <w:jc w:val="both"/>
      </w:pPr>
    </w:p>
    <w:p w14:paraId="701F78BE" w14:textId="77777777" w:rsidR="00ED21BE" w:rsidRDefault="00ED21BE" w:rsidP="00ED21BE">
      <w:pPr>
        <w:spacing w:after="0" w:line="240" w:lineRule="auto"/>
        <w:jc w:val="both"/>
      </w:pPr>
    </w:p>
    <w:p w14:paraId="02681460" w14:textId="77777777" w:rsidR="00ED21BE" w:rsidRDefault="00ED21BE" w:rsidP="00ED21BE">
      <w:pPr>
        <w:spacing w:after="0" w:line="240" w:lineRule="auto"/>
        <w:jc w:val="both"/>
      </w:pPr>
    </w:p>
    <w:p w14:paraId="6DE26A62" w14:textId="77777777" w:rsidR="00E073B5" w:rsidRDefault="00AB4265" w:rsidP="00ED21BE">
      <w:pPr>
        <w:spacing w:after="0" w:line="240" w:lineRule="auto"/>
        <w:jc w:val="both"/>
      </w:pPr>
      <w:r>
        <w:t xml:space="preserve"> </w:t>
      </w:r>
    </w:p>
    <w:sectPr w:rsidR="00E073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6581"/>
    <w:multiLevelType w:val="hybridMultilevel"/>
    <w:tmpl w:val="BBB218E0"/>
    <w:lvl w:ilvl="0" w:tplc="97423D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370AE"/>
    <w:multiLevelType w:val="hybridMultilevel"/>
    <w:tmpl w:val="0B786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65"/>
    <w:rsid w:val="00022E13"/>
    <w:rsid w:val="000342C3"/>
    <w:rsid w:val="000B2461"/>
    <w:rsid w:val="001051DC"/>
    <w:rsid w:val="00127B65"/>
    <w:rsid w:val="0013691D"/>
    <w:rsid w:val="0016341C"/>
    <w:rsid w:val="001F2AFB"/>
    <w:rsid w:val="00205170"/>
    <w:rsid w:val="002F2DEC"/>
    <w:rsid w:val="00330C99"/>
    <w:rsid w:val="00417B62"/>
    <w:rsid w:val="00433000"/>
    <w:rsid w:val="00494548"/>
    <w:rsid w:val="00544294"/>
    <w:rsid w:val="005F7FC0"/>
    <w:rsid w:val="00697BCA"/>
    <w:rsid w:val="007043E2"/>
    <w:rsid w:val="00704A3C"/>
    <w:rsid w:val="007A6521"/>
    <w:rsid w:val="007C4C15"/>
    <w:rsid w:val="00815868"/>
    <w:rsid w:val="009706D0"/>
    <w:rsid w:val="00A06D82"/>
    <w:rsid w:val="00AB4265"/>
    <w:rsid w:val="00B237E9"/>
    <w:rsid w:val="00B6570D"/>
    <w:rsid w:val="00C04918"/>
    <w:rsid w:val="00CB0242"/>
    <w:rsid w:val="00CC5B34"/>
    <w:rsid w:val="00D45384"/>
    <w:rsid w:val="00E073B5"/>
    <w:rsid w:val="00ED21BE"/>
    <w:rsid w:val="00F01D75"/>
    <w:rsid w:val="00F039A3"/>
    <w:rsid w:val="00F27099"/>
    <w:rsid w:val="00F9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448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65"/>
    <w:pPr>
      <w:spacing w:after="160" w:line="25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65"/>
    <w:pPr>
      <w:spacing w:after="160" w:line="25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113</Words>
  <Characters>647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de Salles</dc:creator>
  <cp:keywords/>
  <dc:description/>
  <cp:lastModifiedBy>Heloisa Oliveira</cp:lastModifiedBy>
  <cp:revision>3</cp:revision>
  <dcterms:created xsi:type="dcterms:W3CDTF">2018-10-23T00:23:00Z</dcterms:created>
  <dcterms:modified xsi:type="dcterms:W3CDTF">2018-10-23T00:49:00Z</dcterms:modified>
</cp:coreProperties>
</file>